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8C" w:rsidRPr="00CC5D54" w:rsidRDefault="00005C8C" w:rsidP="00005C8C">
      <w:pPr>
        <w:keepNext/>
        <w:autoSpaceDE w:val="0"/>
        <w:autoSpaceDN w:val="0"/>
        <w:jc w:val="center"/>
        <w:outlineLvl w:val="0"/>
        <w:rPr>
          <w:b/>
          <w:szCs w:val="28"/>
        </w:rPr>
      </w:pPr>
      <w:r w:rsidRPr="00CC5D54">
        <w:rPr>
          <w:b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005C8C" w:rsidRPr="0083444A" w:rsidRDefault="00005C8C" w:rsidP="00005C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005C8C" w:rsidP="00005C8C">
      <w:pPr>
        <w:suppressAutoHyphens/>
        <w:jc w:val="center"/>
        <w:rPr>
          <w:b/>
          <w:sz w:val="28"/>
          <w:szCs w:val="28"/>
          <w:lang w:eastAsia="ar-SA"/>
        </w:rPr>
      </w:pPr>
    </w:p>
    <w:p w:rsidR="00005C8C" w:rsidRDefault="00D776DA" w:rsidP="00005C8C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42C8CD" wp14:editId="201E40C2">
            <wp:simplePos x="0" y="0"/>
            <wp:positionH relativeFrom="column">
              <wp:posOffset>3686175</wp:posOffset>
            </wp:positionH>
            <wp:positionV relativeFrom="paragraph">
              <wp:posOffset>89535</wp:posOffset>
            </wp:positionV>
            <wp:extent cx="242824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351" y="21433"/>
                <wp:lineTo x="21351" y="0"/>
                <wp:lineTo x="0" y="0"/>
              </wp:wrapPolygon>
            </wp:wrapThrough>
            <wp:docPr id="1" name="Рисунок 1" descr="C:\Users\user\AppData\Local\Microsoft\Windows\INetCache\Content.Word\Утверждаю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Утверждаю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suppressAutoHyphens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  <w:r>
        <w:rPr>
          <w:b/>
          <w:caps/>
          <w:sz w:val="28"/>
          <w:szCs w:val="28"/>
        </w:rPr>
        <w:t xml:space="preserve"> </w:t>
      </w:r>
    </w:p>
    <w:p w:rsidR="00005C8C" w:rsidRPr="004C5EB3" w:rsidRDefault="00C25FB9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  <w:bookmarkStart w:id="0" w:name="_GoBack"/>
      <w:r>
        <w:rPr>
          <w:b/>
          <w:caps/>
          <w:sz w:val="28"/>
          <w:szCs w:val="28"/>
        </w:rPr>
        <w:t>ПМ.</w:t>
      </w:r>
      <w:r w:rsidR="00005C8C">
        <w:rPr>
          <w:b/>
          <w:caps/>
          <w:sz w:val="28"/>
          <w:szCs w:val="28"/>
        </w:rPr>
        <w:t>0</w:t>
      </w:r>
      <w:r w:rsidR="00FD7085">
        <w:rPr>
          <w:b/>
          <w:caps/>
          <w:sz w:val="28"/>
          <w:szCs w:val="28"/>
        </w:rPr>
        <w:t>6</w:t>
      </w:r>
      <w:r w:rsidR="00005C8C">
        <w:rPr>
          <w:b/>
          <w:caps/>
          <w:sz w:val="28"/>
          <w:szCs w:val="28"/>
        </w:rPr>
        <w:t xml:space="preserve"> </w:t>
      </w:r>
      <w:r w:rsidR="00005C8C">
        <w:rPr>
          <w:b/>
          <w:sz w:val="28"/>
          <w:szCs w:val="28"/>
        </w:rPr>
        <w:t>Наладка и регулировка сварочного и газоплазморезательного оборудования</w:t>
      </w:r>
    </w:p>
    <w:bookmarkEnd w:id="0"/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D469E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005C8C">
        <w:rPr>
          <w:bCs/>
        </w:rPr>
        <w:t xml:space="preserve">Ярославль </w:t>
      </w:r>
      <w:r w:rsidRPr="004415ED">
        <w:rPr>
          <w:bCs/>
        </w:rPr>
        <w:t>20</w:t>
      </w:r>
      <w:r>
        <w:rPr>
          <w:bCs/>
        </w:rPr>
        <w:t>1</w:t>
      </w:r>
      <w:r w:rsidR="004A395B">
        <w:rPr>
          <w:bCs/>
        </w:rPr>
        <w:t>6</w:t>
      </w:r>
      <w:r>
        <w:rPr>
          <w:bCs/>
        </w:rPr>
        <w:t xml:space="preserve"> </w:t>
      </w:r>
      <w:r w:rsidRPr="004415ED">
        <w:rPr>
          <w:bCs/>
        </w:rPr>
        <w:t>г.</w:t>
      </w:r>
    </w:p>
    <w:p w:rsidR="00694234" w:rsidRDefault="00005C8C" w:rsidP="00694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4415ED">
        <w:rPr>
          <w:bCs/>
          <w:i/>
        </w:rPr>
        <w:br w:type="page"/>
      </w:r>
      <w:r w:rsidR="00694234">
        <w:lastRenderedPageBreak/>
        <w:t>Рабочая программа профессионального модуля</w:t>
      </w:r>
      <w:r w:rsidR="00694234">
        <w:rPr>
          <w:caps/>
        </w:rPr>
        <w:t xml:space="preserve"> </w:t>
      </w:r>
      <w:r w:rsidR="00694234"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– СПО) </w:t>
      </w:r>
      <w:r w:rsidR="00694234">
        <w:rPr>
          <w:b/>
          <w:u w:val="single"/>
        </w:rPr>
        <w:t>15.01.04 Наладчик сварочного и газоплазморезательного оборудования</w:t>
      </w:r>
    </w:p>
    <w:p w:rsidR="00005C8C" w:rsidRPr="006064A0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005C8C" w:rsidRPr="004415ED" w:rsidRDefault="00005C8C" w:rsidP="00005C8C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005C8C" w:rsidRPr="006064A0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5C02">
        <w:t>Ор</w:t>
      </w:r>
      <w:r>
        <w:t>ганизация - разработчик: 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005C8C" w:rsidRPr="006B5C02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5C02">
        <w:t>Разработчики:</w:t>
      </w:r>
    </w:p>
    <w:p w:rsidR="00005C8C" w:rsidRPr="006B5C02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Поникарова М.А.</w:t>
      </w:r>
      <w:r w:rsidRPr="006B5C02">
        <w:t xml:space="preserve"> – зам. дире</w:t>
      </w:r>
      <w:r>
        <w:t xml:space="preserve">ктора по УПР </w:t>
      </w:r>
    </w:p>
    <w:p w:rsidR="00005C8C" w:rsidRPr="00C91669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Жаворонков В. Н. - преподаватель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005C8C" w:rsidRPr="00F672E1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caps/>
          <w:u w:val="single"/>
        </w:rPr>
        <w:br w:type="page"/>
      </w:r>
      <w:r w:rsidRPr="00F672E1">
        <w:rPr>
          <w:b/>
          <w:caps/>
          <w:sz w:val="28"/>
          <w:szCs w:val="28"/>
        </w:rPr>
        <w:lastRenderedPageBreak/>
        <w:t>СОДЕРЖАНИЕ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007" w:type="dxa"/>
        <w:tblLook w:val="01E0" w:firstRow="1" w:lastRow="1" w:firstColumn="1" w:lastColumn="1" w:noHBand="0" w:noVBand="0"/>
      </w:tblPr>
      <w:tblGrid>
        <w:gridCol w:w="9007"/>
      </w:tblGrid>
      <w:tr w:rsidR="004A395B" w:rsidRPr="004415ED" w:rsidTr="004A395B">
        <w:trPr>
          <w:trHeight w:val="390"/>
        </w:trPr>
        <w:tc>
          <w:tcPr>
            <w:tcW w:w="9007" w:type="dxa"/>
            <w:shd w:val="clear" w:color="auto" w:fill="auto"/>
          </w:tcPr>
          <w:p w:rsidR="004A395B" w:rsidRPr="004415ED" w:rsidRDefault="004A395B" w:rsidP="004A395B">
            <w:pPr>
              <w:pStyle w:val="1"/>
              <w:rPr>
                <w:b w:val="0"/>
                <w:caps/>
              </w:rPr>
            </w:pPr>
          </w:p>
        </w:tc>
      </w:tr>
      <w:tr w:rsidR="004A395B" w:rsidRPr="004415ED" w:rsidTr="004A395B">
        <w:trPr>
          <w:trHeight w:val="931"/>
        </w:trPr>
        <w:tc>
          <w:tcPr>
            <w:tcW w:w="9007" w:type="dxa"/>
            <w:shd w:val="clear" w:color="auto" w:fill="auto"/>
          </w:tcPr>
          <w:p w:rsidR="004A395B" w:rsidRPr="008F6C0B" w:rsidRDefault="004A395B" w:rsidP="004A395B">
            <w:pPr>
              <w:rPr>
                <w:b/>
              </w:rPr>
            </w:pPr>
            <w:r>
              <w:rPr>
                <w:b/>
                <w:caps/>
              </w:rPr>
              <w:t>1. ПАСПОРТ РАБОЧЕЙ</w:t>
            </w:r>
            <w:r w:rsidRPr="008F6C0B">
              <w:rPr>
                <w:b/>
                <w:caps/>
              </w:rPr>
              <w:t xml:space="preserve"> ПРОГРАММЫ ПРОФЕССИОНАЛЬНОГО МОДУЛЯ</w:t>
            </w:r>
          </w:p>
        </w:tc>
      </w:tr>
      <w:tr w:rsidR="004A395B" w:rsidRPr="004415ED" w:rsidTr="004A395B">
        <w:trPr>
          <w:trHeight w:val="720"/>
        </w:trPr>
        <w:tc>
          <w:tcPr>
            <w:tcW w:w="9007" w:type="dxa"/>
            <w:shd w:val="clear" w:color="auto" w:fill="auto"/>
          </w:tcPr>
          <w:p w:rsidR="004A395B" w:rsidRPr="008F6C0B" w:rsidRDefault="004A395B" w:rsidP="004A395B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2. результаты освоения ПРОФЕССИОНАЛЬНОГО МОДУЛЯ</w:t>
            </w:r>
          </w:p>
        </w:tc>
      </w:tr>
      <w:tr w:rsidR="004A395B" w:rsidRPr="004415ED" w:rsidTr="004A395B">
        <w:trPr>
          <w:trHeight w:val="594"/>
        </w:trPr>
        <w:tc>
          <w:tcPr>
            <w:tcW w:w="9007" w:type="dxa"/>
            <w:shd w:val="clear" w:color="auto" w:fill="auto"/>
          </w:tcPr>
          <w:p w:rsidR="004A395B" w:rsidRPr="008F6C0B" w:rsidRDefault="004A395B" w:rsidP="004A395B">
            <w:pPr>
              <w:rPr>
                <w:b/>
                <w:caps/>
              </w:rPr>
            </w:pPr>
            <w:r>
              <w:rPr>
                <w:b/>
                <w:caps/>
              </w:rPr>
              <w:t>3. СТРУКТУРА и</w:t>
            </w:r>
            <w:r w:rsidRPr="008F6C0B">
              <w:rPr>
                <w:b/>
                <w:caps/>
              </w:rPr>
              <w:t xml:space="preserve"> содержание профессионального модуля</w:t>
            </w:r>
          </w:p>
        </w:tc>
      </w:tr>
      <w:tr w:rsidR="004A395B" w:rsidRPr="004415ED" w:rsidTr="004A395B">
        <w:trPr>
          <w:trHeight w:val="692"/>
        </w:trPr>
        <w:tc>
          <w:tcPr>
            <w:tcW w:w="9007" w:type="dxa"/>
            <w:shd w:val="clear" w:color="auto" w:fill="auto"/>
          </w:tcPr>
          <w:p w:rsidR="004A395B" w:rsidRPr="008F6C0B" w:rsidRDefault="004A395B" w:rsidP="004A395B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4 условия реализации ПРОФЕССИОНАЛЬНОГО МОДУЛЯ</w:t>
            </w:r>
          </w:p>
        </w:tc>
      </w:tr>
      <w:tr w:rsidR="004A395B" w:rsidRPr="004415ED" w:rsidTr="004A395B">
        <w:trPr>
          <w:trHeight w:val="692"/>
        </w:trPr>
        <w:tc>
          <w:tcPr>
            <w:tcW w:w="9007" w:type="dxa"/>
            <w:shd w:val="clear" w:color="auto" w:fill="auto"/>
          </w:tcPr>
          <w:p w:rsidR="004A395B" w:rsidRPr="008F6C0B" w:rsidRDefault="004A395B" w:rsidP="004A395B">
            <w:pPr>
              <w:rPr>
                <w:b/>
                <w:caps/>
              </w:rPr>
            </w:pPr>
            <w:r w:rsidRPr="008F6C0B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F6C0B">
              <w:rPr>
                <w:b/>
                <w:bCs/>
              </w:rPr>
              <w:t>)</w:t>
            </w:r>
            <w:r w:rsidRPr="008F6C0B">
              <w:rPr>
                <w:b/>
                <w:bCs/>
                <w:i/>
              </w:rPr>
              <w:t xml:space="preserve"> </w:t>
            </w:r>
          </w:p>
        </w:tc>
      </w:tr>
    </w:tbl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05C8C" w:rsidRPr="004415ED" w:rsidSect="00005C8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</w:t>
      </w:r>
      <w:r w:rsidR="00C25FB9">
        <w:rPr>
          <w:b/>
          <w:caps/>
          <w:sz w:val="28"/>
          <w:szCs w:val="28"/>
        </w:rPr>
        <w:t>ПМ.06</w:t>
      </w:r>
    </w:p>
    <w:p w:rsidR="00005C8C" w:rsidRPr="004C5EB3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Наладка и регулировка сварочного и газоплазморезательного оборудования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005C8C" w:rsidRPr="006D50DB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415ED">
        <w:rPr>
          <w:sz w:val="28"/>
          <w:szCs w:val="28"/>
        </w:rPr>
        <w:t xml:space="preserve"> программа профессионального модуля </w:t>
      </w:r>
      <w:r w:rsidR="00C25FB9">
        <w:rPr>
          <w:sz w:val="28"/>
          <w:szCs w:val="28"/>
        </w:rPr>
        <w:t>ПМ.06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4415ED">
        <w:rPr>
          <w:sz w:val="28"/>
          <w:szCs w:val="28"/>
        </w:rPr>
        <w:t xml:space="preserve">примерная программа) – является частью примерной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по профессии </w:t>
      </w:r>
      <w:r w:rsidRPr="004415ED">
        <w:rPr>
          <w:sz w:val="28"/>
          <w:szCs w:val="28"/>
        </w:rPr>
        <w:t xml:space="preserve"> </w:t>
      </w:r>
      <w:r w:rsidR="00097B23">
        <w:rPr>
          <w:sz w:val="28"/>
          <w:szCs w:val="28"/>
        </w:rPr>
        <w:t>С</w:t>
      </w:r>
      <w:r w:rsidRPr="004415ED">
        <w:rPr>
          <w:sz w:val="28"/>
          <w:szCs w:val="28"/>
        </w:rPr>
        <w:t>ПО</w:t>
      </w:r>
      <w:r>
        <w:rPr>
          <w:sz w:val="28"/>
          <w:szCs w:val="28"/>
        </w:rPr>
        <w:t xml:space="preserve">: </w:t>
      </w:r>
      <w:r w:rsidR="00097B23">
        <w:rPr>
          <w:b/>
          <w:sz w:val="28"/>
          <w:szCs w:val="28"/>
        </w:rPr>
        <w:t>15.01.04</w:t>
      </w:r>
      <w:r w:rsidRPr="00DD4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Наладчик сварочного и газоплазморезательного оборудования</w:t>
      </w:r>
      <w:r>
        <w:rPr>
          <w:sz w:val="28"/>
          <w:szCs w:val="28"/>
        </w:rPr>
        <w:t xml:space="preserve">, утвержденным приказом Минобразования и науки РФ №588 от 12.11.09,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(ВПД): </w:t>
      </w:r>
      <w:r>
        <w:rPr>
          <w:b/>
          <w:sz w:val="28"/>
          <w:szCs w:val="28"/>
        </w:rPr>
        <w:t>Наладка и регулировка сварочного и газоплазморезательного оборудования</w:t>
      </w:r>
      <w:r>
        <w:rPr>
          <w:i/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DF2131" w:rsidRPr="00DF2131" w:rsidRDefault="00DF2131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F2131">
        <w:rPr>
          <w:sz w:val="28"/>
          <w:szCs w:val="28"/>
        </w:rPr>
        <w:t>ПК 6.1. Выполнять основные слесарные операции, применяемые при обслуживании оборудования и подготовке металла к сварке.</w:t>
      </w:r>
    </w:p>
    <w:p w:rsidR="00005C8C" w:rsidRPr="00DF2131" w:rsidRDefault="00DF2131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DF2131">
        <w:rPr>
          <w:sz w:val="28"/>
          <w:szCs w:val="28"/>
        </w:rPr>
        <w:t xml:space="preserve"> ПК 6.2. Устранять дефекты в работе автоматических и полуавтоматических сварочных машин и установок, полуавтоматических газорезательных машин.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2F7F12">
        <w:rPr>
          <w:sz w:val="28"/>
          <w:szCs w:val="28"/>
        </w:rPr>
        <w:t xml:space="preserve"> программа профессионального модуля может быть использована в дополнительном профессиональном образовании (повышение квалификации и переподготовка), профессиональной подготовке рабочих по профессиям: 19905 Электросварщик на автоматических и</w:t>
      </w:r>
      <w:r>
        <w:rPr>
          <w:sz w:val="28"/>
          <w:szCs w:val="28"/>
        </w:rPr>
        <w:t xml:space="preserve"> полуавтоматических машинах; Наладчик сварочного и газоплазморезательного  оборудования</w:t>
      </w:r>
      <w:r w:rsidRPr="00564261">
        <w:rPr>
          <w:sz w:val="28"/>
          <w:szCs w:val="28"/>
        </w:rPr>
        <w:t>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005C8C" w:rsidRPr="00097B5E" w:rsidRDefault="00005C8C" w:rsidP="004A395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выполнения наладки авто</w:t>
      </w:r>
      <w:r w:rsidR="004A395B">
        <w:rPr>
          <w:sz w:val="28"/>
          <w:szCs w:val="28"/>
        </w:rPr>
        <w:t>матических и полуавтоматических</w:t>
      </w:r>
      <w:r>
        <w:rPr>
          <w:sz w:val="28"/>
          <w:szCs w:val="28"/>
        </w:rPr>
        <w:t xml:space="preserve"> сварочных машин для дуговой и контактной сварки</w:t>
      </w:r>
      <w:r w:rsidRPr="00C86103">
        <w:rPr>
          <w:sz w:val="28"/>
          <w:szCs w:val="28"/>
        </w:rPr>
        <w:t>;</w:t>
      </w:r>
    </w:p>
    <w:p w:rsidR="00005C8C" w:rsidRDefault="00005C8C" w:rsidP="004A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 наладки полуавтоматических газорезательных машин;</w:t>
      </w:r>
    </w:p>
    <w:p w:rsidR="00005C8C" w:rsidRDefault="00005C8C" w:rsidP="004A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</w:t>
      </w:r>
      <w:r w:rsidRPr="00097B5E">
        <w:rPr>
          <w:sz w:val="28"/>
          <w:szCs w:val="28"/>
        </w:rPr>
        <w:t xml:space="preserve"> </w:t>
      </w:r>
      <w:r>
        <w:rPr>
          <w:sz w:val="28"/>
          <w:szCs w:val="28"/>
        </w:rPr>
        <w:t>наладки захватов однотипных промышленных манипуляторов роботов (с программным управлением в соответствии с правилами проверки на работоспособность и точность позиционирования;</w:t>
      </w:r>
    </w:p>
    <w:p w:rsidR="00005C8C" w:rsidRDefault="00005C8C" w:rsidP="004A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 наладки специальных установок  для подводной кислородной резки металла;</w:t>
      </w:r>
    </w:p>
    <w:p w:rsidR="00005C8C" w:rsidRPr="00817435" w:rsidRDefault="00005C8C" w:rsidP="004A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 наладку различных приспособлений для сварки и резки металлов</w:t>
      </w:r>
      <w:r w:rsidRPr="00817435">
        <w:rPr>
          <w:sz w:val="28"/>
          <w:szCs w:val="28"/>
        </w:rPr>
        <w:t>;</w:t>
      </w:r>
    </w:p>
    <w:p w:rsidR="00005C8C" w:rsidRPr="00817435" w:rsidRDefault="00005C8C" w:rsidP="004A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выполнения подналадки высокочастотных установок и машин</w:t>
      </w:r>
      <w:r w:rsidRPr="00817435">
        <w:rPr>
          <w:sz w:val="28"/>
          <w:szCs w:val="28"/>
        </w:rPr>
        <w:t>;</w:t>
      </w:r>
    </w:p>
    <w:p w:rsidR="00005C8C" w:rsidRDefault="00005C8C" w:rsidP="004A395B">
      <w:pPr>
        <w:ind w:left="720"/>
        <w:rPr>
          <w:sz w:val="28"/>
          <w:szCs w:val="28"/>
        </w:rPr>
      </w:pPr>
      <w:r>
        <w:rPr>
          <w:sz w:val="28"/>
          <w:szCs w:val="28"/>
        </w:rPr>
        <w:t>- осуществлять регулировку систем пневмомеханического и</w:t>
      </w:r>
      <w:r w:rsidR="004A395B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гидромеханического приводов.</w:t>
      </w:r>
    </w:p>
    <w:p w:rsidR="00005C8C" w:rsidRPr="0081743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</w:p>
    <w:p w:rsidR="00005C8C" w:rsidRPr="00817435" w:rsidRDefault="00005C8C" w:rsidP="00005C8C">
      <w:pPr>
        <w:ind w:left="720"/>
        <w:rPr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читать функциональные и принципиальные схемы электрооборудования;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осуществлять подбор режимов и наладку сварочной установки в зависимости от типа сварного соединения и свойств свариваемых материалов;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 наладку автоматических и полуавтоматических сварочных машин и установок, устранять дефекты в их работе;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различных приспособлений для сварки и резки металлов;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резаков</w:t>
      </w:r>
      <w:r w:rsidRPr="000E01C3">
        <w:rPr>
          <w:sz w:val="28"/>
          <w:szCs w:val="28"/>
        </w:rPr>
        <w:t xml:space="preserve"> </w:t>
      </w:r>
      <w:r>
        <w:rPr>
          <w:sz w:val="28"/>
          <w:szCs w:val="28"/>
        </w:rPr>
        <w:t>для кислородной и кислородно-флюсовой резки металлов;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машин для контактной сварки;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0E01C3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подналадку высокочастотных установок и машин  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автоматических и газорезательных машин, устранять дефекты в их работе;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наладку захватов однотипных промышленных манипуляторов  роботов ( с программным управлением в соответствии с правилами проверки на работоспособность и точность позиционирования;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производить наладку</w:t>
      </w:r>
      <w:r w:rsidRPr="001073F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 установок  для подводной кислородной резки металла;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осуществлять регулировку сварочных механизмов и машин с учетом качества сварного соединения и предотвращения ухудшения свойств материалов, их преждевременного разрушения;</w:t>
      </w:r>
    </w:p>
    <w:p w:rsidR="00005C8C" w:rsidRPr="003E67D0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контролировать работу автоматических и механизированных сварочных установок по измерительным приборам с использованием контрольно0-измерительных приборов и автоматики (КИП и А)</w:t>
      </w:r>
      <w:r w:rsidRPr="003E67D0">
        <w:rPr>
          <w:sz w:val="28"/>
          <w:szCs w:val="28"/>
        </w:rPr>
        <w:t>;</w:t>
      </w:r>
    </w:p>
    <w:p w:rsidR="00005C8C" w:rsidRPr="004A0F6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обнаруживать и устранять неисправности в основных узлах автоматов и полуавтоматов различного типа</w:t>
      </w:r>
      <w:r w:rsidRPr="004A0F6D">
        <w:rPr>
          <w:sz w:val="28"/>
          <w:szCs w:val="28"/>
        </w:rPr>
        <w:t>;</w:t>
      </w:r>
    </w:p>
    <w:p w:rsidR="00005C8C" w:rsidRPr="004A0F6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выполнять подготовку к работе сварочных машин, их настройку на заданный режим и управление ими.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005C8C" w:rsidRPr="00CA0DCE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устройство и принцип работы обслуживаемых полуавтоматических электросварочных и газосварочных машин;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 w:rsidRPr="00CA0DCE">
        <w:rPr>
          <w:sz w:val="28"/>
          <w:szCs w:val="28"/>
        </w:rPr>
        <w:t>-</w:t>
      </w:r>
      <w:r>
        <w:rPr>
          <w:sz w:val="28"/>
          <w:szCs w:val="28"/>
        </w:rPr>
        <w:t xml:space="preserve"> электрические и кинематические схемы управления сварочными установками;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правила и приемы подготовки к работе сварочных машин, их настройки на заданный режим и управления ими;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наиболее вероятные дефекты сварочного оборудования, способы их устранени</w:t>
      </w:r>
      <w:r w:rsidRPr="00FE6025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правила наладки и регулирования установок;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основные свойства свариваемых материалов;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виды сварных соединений и швов;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режимы сварки, их подбор;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способы регулирования режимов;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характер и принцип действия измерительных приборов, цифровых табло, КИПиА;</w:t>
      </w:r>
    </w:p>
    <w:p w:rsidR="00005C8C" w:rsidRPr="00CA0DCE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основные слесарно-сборочные работы, выполняемые при устранении дефектов и наладке сварочного оборудования</w:t>
      </w:r>
      <w:r w:rsidRPr="000310EC">
        <w:rPr>
          <w:sz w:val="28"/>
          <w:szCs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Рекомендуемое количество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="00D776DA">
        <w:rPr>
          <w:sz w:val="28"/>
          <w:szCs w:val="28"/>
        </w:rPr>
        <w:t>247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 в том числе: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 w:rsidR="00D776DA">
        <w:rPr>
          <w:sz w:val="28"/>
          <w:szCs w:val="28"/>
        </w:rPr>
        <w:t>91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005C8C" w:rsidRPr="004415ED" w:rsidRDefault="00005C8C" w:rsidP="00005C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</w:t>
      </w:r>
      <w:r w:rsidR="00D776DA">
        <w:rPr>
          <w:sz w:val="28"/>
          <w:szCs w:val="28"/>
        </w:rPr>
        <w:t>61</w:t>
      </w:r>
      <w:r w:rsidRPr="004415ED">
        <w:rPr>
          <w:sz w:val="28"/>
          <w:szCs w:val="28"/>
        </w:rPr>
        <w:t xml:space="preserve"> часов;</w:t>
      </w:r>
    </w:p>
    <w:p w:rsidR="00005C8C" w:rsidRPr="004415ED" w:rsidRDefault="00005C8C" w:rsidP="00005C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="00D776DA">
        <w:rPr>
          <w:sz w:val="28"/>
          <w:szCs w:val="28"/>
        </w:rPr>
        <w:t>30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учебной и производственной практики</w:t>
      </w:r>
      <w:r w:rsidR="004A39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395B">
        <w:rPr>
          <w:sz w:val="28"/>
          <w:szCs w:val="28"/>
        </w:rPr>
        <w:t xml:space="preserve"> </w:t>
      </w:r>
      <w:r w:rsidR="00D776DA">
        <w:rPr>
          <w:sz w:val="28"/>
          <w:szCs w:val="28"/>
        </w:rPr>
        <w:t>156</w:t>
      </w:r>
      <w:r>
        <w:rPr>
          <w:sz w:val="28"/>
          <w:szCs w:val="28"/>
        </w:rPr>
        <w:t xml:space="preserve"> часов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p w:rsidR="00005C8C" w:rsidRPr="002A157E" w:rsidRDefault="00005C8C" w:rsidP="00005C8C"/>
    <w:p w:rsidR="00005C8C" w:rsidRPr="009F699F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9F699F">
        <w:rPr>
          <w:caps/>
          <w:sz w:val="28"/>
          <w:szCs w:val="28"/>
        </w:rPr>
        <w:t xml:space="preserve">РЕЗультаты освоения ПРОФЕССИОНАЛЬНОГО МОДУЛЯ </w:t>
      </w:r>
    </w:p>
    <w:p w:rsidR="00005C8C" w:rsidRPr="009F699F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6"/>
          <w:szCs w:val="16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sz w:val="28"/>
          <w:szCs w:val="28"/>
        </w:rPr>
        <w:t>(ВПД)</w:t>
      </w:r>
      <w:r w:rsidRPr="009F6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Наладка и регулировка сварочного и газоплазморезательного оборудования</w:t>
      </w:r>
      <w:r>
        <w:rPr>
          <w:sz w:val="28"/>
          <w:szCs w:val="28"/>
        </w:rPr>
        <w:t>, в т</w:t>
      </w:r>
      <w:r w:rsidRPr="004415ED">
        <w:rPr>
          <w:sz w:val="28"/>
          <w:szCs w:val="28"/>
        </w:rPr>
        <w:t xml:space="preserve">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005C8C" w:rsidRPr="004415ED" w:rsidTr="004A395B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D4EB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D4EB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05C8C" w:rsidRPr="004415ED" w:rsidTr="004A395B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DF213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DF2131">
              <w:rPr>
                <w:sz w:val="28"/>
                <w:szCs w:val="28"/>
              </w:rPr>
              <w:t>6</w:t>
            </w:r>
            <w:r w:rsidR="0058248A">
              <w:rPr>
                <w:sz w:val="28"/>
                <w:szCs w:val="28"/>
              </w:rPr>
              <w:t>.</w:t>
            </w:r>
            <w:r w:rsidRPr="00DD4EBA">
              <w:rPr>
                <w:sz w:val="28"/>
                <w:szCs w:val="28"/>
              </w:rPr>
              <w:t>1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F2131" w:rsidRDefault="00DF2131" w:rsidP="004A3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2131">
              <w:rPr>
                <w:sz w:val="28"/>
                <w:szCs w:val="28"/>
              </w:rPr>
              <w:t>Выполнять основные слесарные операции, применяемые при обслуживании оборудования и подготовке металла к сварке.</w:t>
            </w:r>
          </w:p>
        </w:tc>
      </w:tr>
      <w:tr w:rsidR="00005C8C" w:rsidRPr="004415ED" w:rsidTr="004A395B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DF2131">
              <w:rPr>
                <w:sz w:val="28"/>
                <w:szCs w:val="28"/>
              </w:rPr>
              <w:t>6</w:t>
            </w:r>
            <w:r w:rsidR="0058248A">
              <w:rPr>
                <w:sz w:val="28"/>
                <w:szCs w:val="28"/>
              </w:rPr>
              <w:t>.</w:t>
            </w:r>
            <w:r w:rsidRPr="00DD4EBA">
              <w:rPr>
                <w:sz w:val="28"/>
                <w:szCs w:val="28"/>
              </w:rPr>
              <w:t>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F2131" w:rsidRDefault="00DF2131" w:rsidP="004A395B">
            <w:pPr>
              <w:jc w:val="both"/>
              <w:rPr>
                <w:sz w:val="28"/>
                <w:szCs w:val="28"/>
              </w:rPr>
            </w:pPr>
            <w:r w:rsidRPr="00DF2131">
              <w:rPr>
                <w:sz w:val="28"/>
                <w:szCs w:val="28"/>
              </w:rPr>
              <w:t>Устранять дефекты в работе автоматических и полуавтоматических сварочных машин и установок, полуавтоматических газорезательных машин.</w:t>
            </w:r>
          </w:p>
        </w:tc>
      </w:tr>
      <w:tr w:rsidR="00005C8C" w:rsidRPr="004415ED" w:rsidTr="004A395B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35EE8">
              <w:rPr>
                <w:sz w:val="28"/>
                <w:szCs w:val="28"/>
              </w:rPr>
              <w:t xml:space="preserve"> </w:t>
            </w:r>
            <w:r w:rsidRPr="00DD4EBA">
              <w:rPr>
                <w:sz w:val="28"/>
                <w:szCs w:val="28"/>
              </w:rPr>
              <w:t>2.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DD4EBA">
              <w:rPr>
                <w:b/>
                <w:sz w:val="28"/>
                <w:szCs w:val="28"/>
              </w:rPr>
              <w:t>.</w:t>
            </w:r>
          </w:p>
        </w:tc>
      </w:tr>
      <w:tr w:rsidR="00DF2131" w:rsidRPr="004415ED" w:rsidTr="004A395B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31" w:rsidRDefault="00DF2131" w:rsidP="004A395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2131" w:rsidRPr="00DF2131" w:rsidRDefault="00DF2131" w:rsidP="004A3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F2131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05C8C" w:rsidRPr="004415ED" w:rsidTr="004A395B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DD4EBA">
              <w:rPr>
                <w:sz w:val="28"/>
                <w:szCs w:val="28"/>
              </w:rPr>
              <w:t>ОК</w:t>
            </w:r>
            <w:r w:rsidR="00A35EE8">
              <w:rPr>
                <w:sz w:val="28"/>
                <w:szCs w:val="28"/>
              </w:rPr>
              <w:t xml:space="preserve"> </w:t>
            </w:r>
            <w:r w:rsidRPr="00DD4EBA">
              <w:rPr>
                <w:sz w:val="28"/>
                <w:szCs w:val="28"/>
              </w:rPr>
              <w:t>4.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005C8C" w:rsidRPr="004415ED" w:rsidTr="004A395B">
        <w:trPr>
          <w:trHeight w:val="673"/>
        </w:trPr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35EE8">
              <w:rPr>
                <w:sz w:val="28"/>
                <w:szCs w:val="28"/>
              </w:rPr>
              <w:t xml:space="preserve"> </w:t>
            </w:r>
            <w:r w:rsidRPr="00DD4EBA">
              <w:rPr>
                <w:sz w:val="28"/>
                <w:szCs w:val="28"/>
              </w:rPr>
              <w:t>7.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DD4EBA" w:rsidRDefault="00005C8C" w:rsidP="004A39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D4EBA">
              <w:rPr>
                <w:sz w:val="28"/>
                <w:szCs w:val="28"/>
              </w:rPr>
              <w:t>Исполнять воинскую обязанно</w:t>
            </w:r>
            <w:r>
              <w:rPr>
                <w:sz w:val="28"/>
                <w:szCs w:val="28"/>
              </w:rPr>
              <w:t xml:space="preserve">сть, в том числе </w:t>
            </w:r>
            <w:r w:rsidRPr="00DD4EBA">
              <w:rPr>
                <w:sz w:val="28"/>
                <w:szCs w:val="28"/>
              </w:rPr>
              <w:t>с применением полученных профессиональных знаний ( для юношей).</w:t>
            </w:r>
          </w:p>
        </w:tc>
      </w:tr>
    </w:tbl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05C8C" w:rsidRPr="004415ED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05C8C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005C8C" w:rsidRPr="004415ED" w:rsidRDefault="00005C8C" w:rsidP="00005C8C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005C8C" w:rsidRPr="004415ED" w:rsidRDefault="00005C8C" w:rsidP="00005C8C">
      <w:pPr>
        <w:pStyle w:val="2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="00182E67">
        <w:rPr>
          <w:i/>
          <w:sz w:val="28"/>
          <w:szCs w:val="28"/>
        </w:rPr>
        <w:t>(вариант для С</w:t>
      </w:r>
      <w:r w:rsidRPr="004415ED">
        <w:rPr>
          <w:i/>
          <w:sz w:val="28"/>
          <w:szCs w:val="28"/>
        </w:rPr>
        <w:t>ПО)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005C8C" w:rsidRPr="00DC103C" w:rsidTr="004A395B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Коды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профессиональных</w:t>
            </w:r>
            <w:r w:rsidRPr="00DC10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103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C103C">
              <w:rPr>
                <w:b/>
                <w:iCs/>
                <w:sz w:val="20"/>
                <w:szCs w:val="20"/>
              </w:rPr>
              <w:t>Всего часов</w:t>
            </w:r>
          </w:p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005C8C" w:rsidRPr="00DC103C" w:rsidTr="004A395B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Учебная,</w:t>
            </w:r>
          </w:p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005C8C" w:rsidRPr="00DC103C" w:rsidRDefault="00005C8C" w:rsidP="004A395B">
            <w:pPr>
              <w:pStyle w:val="24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часов</w:t>
            </w:r>
          </w:p>
          <w:p w:rsidR="00005C8C" w:rsidRPr="00DC103C" w:rsidRDefault="00005C8C" w:rsidP="004A395B">
            <w:pPr>
              <w:pStyle w:val="24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05C8C" w:rsidRPr="00DC103C" w:rsidTr="004A395B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005C8C" w:rsidRPr="00DC103C" w:rsidRDefault="00005C8C" w:rsidP="004A39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05C8C" w:rsidRPr="00DC103C" w:rsidRDefault="00005C8C" w:rsidP="004A39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05C8C" w:rsidRPr="00DC103C" w:rsidRDefault="00005C8C" w:rsidP="004A39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Всего,</w:t>
            </w:r>
          </w:p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05C8C" w:rsidRPr="00DC103C" w:rsidTr="004A395B">
        <w:tc>
          <w:tcPr>
            <w:tcW w:w="677" w:type="pct"/>
            <w:shd w:val="clear" w:color="auto" w:fill="auto"/>
          </w:tcPr>
          <w:p w:rsidR="00005C8C" w:rsidRPr="00DC103C" w:rsidRDefault="00005C8C" w:rsidP="004A395B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005C8C" w:rsidRPr="00DC103C" w:rsidRDefault="00005C8C" w:rsidP="004A395B">
            <w:pPr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005C8C" w:rsidRPr="00DC103C" w:rsidRDefault="00005C8C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10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103C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005C8C" w:rsidRPr="00DC103C" w:rsidTr="004A395B">
        <w:tc>
          <w:tcPr>
            <w:tcW w:w="677" w:type="pct"/>
            <w:shd w:val="clear" w:color="auto" w:fill="auto"/>
          </w:tcPr>
          <w:p w:rsidR="00005C8C" w:rsidRPr="00ED1349" w:rsidRDefault="00DF2131" w:rsidP="005E2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ПК6.1</w:t>
            </w:r>
            <w:r w:rsidR="00005C8C" w:rsidRPr="00ED1349">
              <w:rPr>
                <w:b/>
                <w:sz w:val="20"/>
                <w:szCs w:val="20"/>
              </w:rPr>
              <w:t>,</w:t>
            </w:r>
            <w:r w:rsidR="00005C8C">
              <w:rPr>
                <w:b/>
                <w:sz w:val="20"/>
                <w:szCs w:val="20"/>
              </w:rPr>
              <w:t xml:space="preserve"> ПК</w:t>
            </w: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4A395B">
            <w:pPr>
              <w:rPr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Раздел1</w:t>
            </w:r>
            <w:r w:rsidRPr="00A20928">
              <w:rPr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 w:rsidR="00E20C98" w:rsidRPr="00E20C98">
              <w:rPr>
                <w:sz w:val="20"/>
              </w:rPr>
              <w:t>Методы контроля работы и обслуживания оборудования для автоматической и полуавтоматической дуговой и контактной сварки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182E67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8101C2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8101C2" w:rsidP="004A395B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2" w:type="pct"/>
            <w:shd w:val="clear" w:color="auto" w:fill="auto"/>
          </w:tcPr>
          <w:p w:rsidR="00005C8C" w:rsidRPr="00CB37A7" w:rsidRDefault="008101C2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8101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182E67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DC103C" w:rsidTr="004A395B">
        <w:tc>
          <w:tcPr>
            <w:tcW w:w="677" w:type="pct"/>
            <w:shd w:val="clear" w:color="auto" w:fill="auto"/>
          </w:tcPr>
          <w:p w:rsidR="00005C8C" w:rsidRPr="00ED1349" w:rsidRDefault="00005C8C" w:rsidP="004A39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 w:rsidR="00DF2131">
              <w:rPr>
                <w:b/>
                <w:sz w:val="20"/>
                <w:szCs w:val="20"/>
              </w:rPr>
              <w:t>6.1</w:t>
            </w:r>
            <w:r w:rsidRPr="00ED134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ПК</w:t>
            </w:r>
            <w:r w:rsidR="00DF213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1198" w:type="pct"/>
            <w:shd w:val="clear" w:color="auto" w:fill="auto"/>
          </w:tcPr>
          <w:p w:rsidR="00005C8C" w:rsidRPr="00164CBB" w:rsidRDefault="00005C8C" w:rsidP="004A395B">
            <w:pPr>
              <w:rPr>
                <w:color w:val="000000"/>
                <w:sz w:val="20"/>
                <w:szCs w:val="20"/>
              </w:rPr>
            </w:pPr>
            <w:r w:rsidRPr="00164CBB">
              <w:rPr>
                <w:b/>
                <w:color w:val="000000"/>
                <w:sz w:val="20"/>
                <w:szCs w:val="20"/>
              </w:rPr>
              <w:t>Раздел 2</w:t>
            </w:r>
            <w:r>
              <w:t xml:space="preserve"> </w:t>
            </w:r>
            <w:r w:rsidR="00E20C98" w:rsidRPr="00E20C98">
              <w:rPr>
                <w:color w:val="000000"/>
                <w:sz w:val="20"/>
                <w:szCs w:val="20"/>
              </w:rPr>
              <w:t>Охрана труда и противопожарные мероприятия</w:t>
            </w:r>
          </w:p>
        </w:tc>
        <w:tc>
          <w:tcPr>
            <w:tcW w:w="569" w:type="pct"/>
            <w:shd w:val="clear" w:color="auto" w:fill="auto"/>
          </w:tcPr>
          <w:p w:rsidR="00005C8C" w:rsidRPr="00DC103C" w:rsidRDefault="00182E67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306" w:type="pct"/>
            <w:shd w:val="clear" w:color="auto" w:fill="auto"/>
          </w:tcPr>
          <w:p w:rsidR="00005C8C" w:rsidRPr="00DC103C" w:rsidRDefault="00182E67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1" w:type="pct"/>
            <w:shd w:val="clear" w:color="auto" w:fill="auto"/>
          </w:tcPr>
          <w:p w:rsidR="00005C8C" w:rsidRPr="00D2183A" w:rsidRDefault="00182E67" w:rsidP="004A395B">
            <w:pPr>
              <w:pStyle w:val="24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:rsidR="00005C8C" w:rsidRPr="0096567D" w:rsidRDefault="00182E67" w:rsidP="004A395B">
            <w:pPr>
              <w:pStyle w:val="24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02" w:type="pct"/>
            <w:shd w:val="clear" w:color="auto" w:fill="auto"/>
          </w:tcPr>
          <w:p w:rsidR="00005C8C" w:rsidRPr="00DC103C" w:rsidRDefault="00182E67" w:rsidP="004A395B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65" w:type="pct"/>
            <w:shd w:val="clear" w:color="auto" w:fill="auto"/>
          </w:tcPr>
          <w:p w:rsidR="00005C8C" w:rsidRPr="00DC103C" w:rsidRDefault="00005C8C" w:rsidP="004A395B">
            <w:pPr>
              <w:pStyle w:val="24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05C8C" w:rsidRPr="00A20928" w:rsidTr="004A395B">
        <w:tc>
          <w:tcPr>
            <w:tcW w:w="677" w:type="pct"/>
            <w:shd w:val="clear" w:color="auto" w:fill="auto"/>
          </w:tcPr>
          <w:p w:rsidR="00005C8C" w:rsidRPr="00ED1349" w:rsidRDefault="00005C8C" w:rsidP="004A395B">
            <w:pPr>
              <w:pStyle w:val="24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05C8C" w:rsidRPr="00ED1349" w:rsidRDefault="00005C8C" w:rsidP="004A395B">
            <w:pPr>
              <w:pStyle w:val="24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D1349">
              <w:rPr>
                <w:b/>
                <w:sz w:val="20"/>
                <w:szCs w:val="20"/>
              </w:rPr>
              <w:t>Производственная практика</w:t>
            </w:r>
            <w:r w:rsidRPr="00ED1349">
              <w:rPr>
                <w:sz w:val="20"/>
                <w:szCs w:val="20"/>
              </w:rPr>
              <w:t>, часов</w:t>
            </w:r>
            <w:r w:rsidRPr="00ED1349">
              <w:rPr>
                <w:b/>
                <w:sz w:val="20"/>
                <w:szCs w:val="20"/>
              </w:rPr>
              <w:t xml:space="preserve"> </w:t>
            </w:r>
            <w:r w:rsidRPr="00ED1349">
              <w:rPr>
                <w:rFonts w:eastAsia="Calibri"/>
                <w:bCs/>
                <w:i/>
                <w:sz w:val="20"/>
                <w:szCs w:val="20"/>
              </w:rPr>
              <w:t>(если предусмотрена</w:t>
            </w:r>
            <w:r>
              <w:rPr>
                <w:i/>
                <w:sz w:val="20"/>
                <w:szCs w:val="20"/>
              </w:rPr>
              <w:t xml:space="preserve"> итоговая (концентрированная </w:t>
            </w:r>
            <w:r w:rsidRPr="00ED1349">
              <w:rPr>
                <w:i/>
                <w:sz w:val="20"/>
                <w:szCs w:val="20"/>
              </w:rPr>
              <w:t xml:space="preserve"> практика</w:t>
            </w:r>
            <w:r w:rsidRPr="00ED1349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:rsidR="00005C8C" w:rsidRPr="00A20928" w:rsidRDefault="00182E67" w:rsidP="004A3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005C8C" w:rsidRPr="00A20928" w:rsidRDefault="00005C8C" w:rsidP="004A39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005C8C" w:rsidRPr="00A20928" w:rsidRDefault="00182E67" w:rsidP="004A395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60</w:t>
            </w:r>
          </w:p>
        </w:tc>
      </w:tr>
      <w:tr w:rsidR="00005C8C" w:rsidRPr="00A20928" w:rsidTr="004A395B">
        <w:tc>
          <w:tcPr>
            <w:tcW w:w="677" w:type="pct"/>
            <w:shd w:val="clear" w:color="auto" w:fill="auto"/>
          </w:tcPr>
          <w:p w:rsidR="00005C8C" w:rsidRPr="00A20928" w:rsidRDefault="00005C8C" w:rsidP="004A395B">
            <w:pPr>
              <w:pStyle w:val="24"/>
              <w:widowControl w:val="0"/>
              <w:ind w:left="0" w:firstLine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05C8C" w:rsidRPr="00A20928" w:rsidRDefault="00005C8C" w:rsidP="004A395B">
            <w:pPr>
              <w:pStyle w:val="24"/>
              <w:widowControl w:val="0"/>
              <w:ind w:left="0" w:firstLine="0"/>
              <w:jc w:val="right"/>
              <w:rPr>
                <w:iCs/>
                <w:sz w:val="20"/>
                <w:szCs w:val="20"/>
              </w:rPr>
            </w:pPr>
            <w:r w:rsidRPr="00A20928"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005C8C" w:rsidRPr="00A20928" w:rsidRDefault="00182E67" w:rsidP="004A395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247</w:t>
            </w:r>
          </w:p>
        </w:tc>
        <w:tc>
          <w:tcPr>
            <w:tcW w:w="306" w:type="pct"/>
            <w:shd w:val="clear" w:color="auto" w:fill="auto"/>
          </w:tcPr>
          <w:p w:rsidR="00005C8C" w:rsidRPr="00A20928" w:rsidRDefault="00182E67" w:rsidP="004A395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31</w:t>
            </w:r>
          </w:p>
        </w:tc>
        <w:tc>
          <w:tcPr>
            <w:tcW w:w="561" w:type="pct"/>
            <w:shd w:val="clear" w:color="auto" w:fill="auto"/>
          </w:tcPr>
          <w:p w:rsidR="00005C8C" w:rsidRPr="00CB37A7" w:rsidRDefault="00106B9A" w:rsidP="004A395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:rsidR="00005C8C" w:rsidRPr="00A20928" w:rsidRDefault="00106B9A" w:rsidP="004A395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402" w:type="pct"/>
            <w:shd w:val="clear" w:color="auto" w:fill="auto"/>
          </w:tcPr>
          <w:p w:rsidR="00005C8C" w:rsidRPr="00A20928" w:rsidRDefault="00106B9A" w:rsidP="004A395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96</w:t>
            </w:r>
          </w:p>
        </w:tc>
        <w:tc>
          <w:tcPr>
            <w:tcW w:w="665" w:type="pct"/>
            <w:shd w:val="clear" w:color="auto" w:fill="auto"/>
          </w:tcPr>
          <w:p w:rsidR="00005C8C" w:rsidRPr="00A20928" w:rsidRDefault="00106B9A" w:rsidP="004A395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60</w:t>
            </w:r>
          </w:p>
        </w:tc>
      </w:tr>
    </w:tbl>
    <w:p w:rsidR="00005C8C" w:rsidRPr="00A20928" w:rsidRDefault="00005C8C" w:rsidP="00005C8C"/>
    <w:p w:rsidR="00005C8C" w:rsidRPr="004415ED" w:rsidRDefault="00005C8C" w:rsidP="00005C8C">
      <w:pPr>
        <w:jc w:val="both"/>
        <w:rPr>
          <w:b/>
          <w:caps/>
          <w:sz w:val="28"/>
          <w:szCs w:val="28"/>
        </w:rPr>
      </w:pPr>
      <w:r w:rsidRPr="00CA2983">
        <w:rPr>
          <w:b/>
          <w:i/>
          <w:caps/>
        </w:rPr>
        <w:br w:type="page"/>
      </w:r>
    </w:p>
    <w:p w:rsidR="00005C8C" w:rsidRDefault="00005C8C" w:rsidP="004B5EED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lastRenderedPageBreak/>
        <w:t>Содержание обучения по профессиональному модулю (</w:t>
      </w:r>
      <w:r w:rsidR="00C25FB9">
        <w:rPr>
          <w:b w:val="0"/>
          <w:sz w:val="28"/>
          <w:szCs w:val="28"/>
        </w:rPr>
        <w:t>ПМ.06</w:t>
      </w:r>
      <w:r w:rsidRPr="004415ED">
        <w:rPr>
          <w:b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04"/>
        <w:gridCol w:w="1295"/>
        <w:gridCol w:w="2323"/>
        <w:gridCol w:w="1192"/>
        <w:gridCol w:w="1535"/>
      </w:tblGrid>
      <w:tr w:rsidR="00005C8C" w:rsidTr="00005C8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pPr>
              <w:jc w:val="center"/>
            </w:pPr>
            <w:r>
              <w:t>№</w:t>
            </w:r>
          </w:p>
          <w:p w:rsidR="00005C8C" w:rsidRDefault="00005C8C" w:rsidP="004A395B">
            <w:pPr>
              <w:jc w:val="center"/>
            </w:pPr>
            <w:r>
              <w:t>п/п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9B7003" w:rsidP="00E20C98">
            <w:pPr>
              <w:jc w:val="center"/>
              <w:rPr>
                <w:b/>
              </w:rPr>
            </w:pPr>
            <w:r w:rsidRPr="00005C8C">
              <w:rPr>
                <w:b/>
              </w:rPr>
              <w:t>МДК.0</w:t>
            </w:r>
            <w:r>
              <w:rPr>
                <w:b/>
              </w:rPr>
              <w:t>6</w:t>
            </w:r>
            <w:r w:rsidRPr="00005C8C">
              <w:rPr>
                <w:b/>
              </w:rPr>
              <w:t xml:space="preserve">.01. </w:t>
            </w:r>
            <w:r w:rsidRPr="00E20C98">
              <w:rPr>
                <w:b/>
              </w:rPr>
              <w:t>Методы контроля ра</w:t>
            </w:r>
            <w:r>
              <w:rPr>
                <w:b/>
              </w:rPr>
              <w:t>боты и обслуживания оборудовани</w:t>
            </w:r>
            <w:r w:rsidRPr="00E20C98">
              <w:rPr>
                <w:b/>
              </w:rPr>
              <w:t>я для автоматической и полуавтоматической дуговой и контактной сварки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005C8C" w:rsidTr="004A395B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center"/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005C8C" w:rsidTr="004A3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>Теорет.</w:t>
            </w:r>
          </w:p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>занятия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>Лабораторных и практических 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 xml:space="preserve">Самост. </w:t>
            </w:r>
          </w:p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 xml:space="preserve">учебная </w:t>
            </w:r>
          </w:p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>нагрузка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Pr="00005C8C" w:rsidRDefault="00005C8C" w:rsidP="004A395B">
            <w:pPr>
              <w:jc w:val="center"/>
              <w:rPr>
                <w:b/>
              </w:rPr>
            </w:pPr>
            <w:r w:rsidRPr="00005C8C">
              <w:rPr>
                <w:b/>
              </w:rPr>
              <w:t>Уровень освоения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  <w:r>
              <w:t>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Безопасная эксплуатация оборудования для механизированных способов сварки.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8101C2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A7D17" w:rsidP="004A395B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  <w:r>
              <w:t>1.1.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Требования безопасности и эргономики и конструкции сварочного оборудования.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Самостоятельная работа.</w:t>
            </w:r>
          </w:p>
          <w:p w:rsidR="00005C8C" w:rsidRDefault="00005C8C" w:rsidP="004A395B">
            <w:r>
              <w:t>Изучение ГОСТов, правил технической эксплуатации электроустановок (ПТЭ) и правила техники безопасности при эксплуатации электроустановок (ПТБ), регламентирующих охрану труда при работе с источниками питания и оборудованием электросварки плавлением.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A7D17" w:rsidP="004A395B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  <w:r>
              <w:t>2.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Источники питания для механизированной сварки.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8101C2" w:rsidP="004A395B">
            <w:pPr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7A7D17" w:rsidP="004A395B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8101C2">
            <w:pPr>
              <w:jc w:val="center"/>
            </w:pPr>
            <w:r>
              <w:t>2.</w:t>
            </w:r>
            <w:r w:rsidR="008101C2">
              <w:t>1</w:t>
            </w:r>
            <w: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Подключение, наладка и техническое обслуживание сварочных выпрямителей.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8C" w:rsidRDefault="00005C8C" w:rsidP="004A395B">
            <w:r>
              <w:t>Практическая работа №1.</w:t>
            </w:r>
          </w:p>
          <w:p w:rsidR="00005C8C" w:rsidRDefault="00005C8C" w:rsidP="004A395B">
            <w:r>
              <w:t>«Наладка и техническое обслуживание выпрямителя для механизированной сварки ВС-300Б»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8101C2">
            <w:pPr>
              <w:jc w:val="center"/>
            </w:pPr>
            <w:r>
              <w:t>2.</w:t>
            </w:r>
            <w:r w:rsidR="008101C2"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Типичные неисправности и ремонт инверторных источников питания.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Лабораторная работа №1.</w:t>
            </w:r>
          </w:p>
          <w:p w:rsidR="00005C8C" w:rsidRDefault="00005C8C" w:rsidP="004A395B">
            <w:r>
              <w:t>«Выбор источника питания для механизированных способов сварки»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Самостоятельная работа.</w:t>
            </w:r>
          </w:p>
          <w:p w:rsidR="00005C8C" w:rsidRDefault="00005C8C" w:rsidP="004A395B">
            <w:r>
              <w:t>Подготовка сообщения по теме:</w:t>
            </w:r>
          </w:p>
          <w:p w:rsidR="00005C8C" w:rsidRDefault="00005C8C" w:rsidP="004A395B">
            <w:r>
              <w:t>«Особенности конструкции и принципа источников питания для механизированной сварки»</w:t>
            </w:r>
          </w:p>
          <w:p w:rsidR="00005C8C" w:rsidRDefault="00005C8C" w:rsidP="004A395B">
            <w:r>
              <w:t>Подготовка презентаций по теме:</w:t>
            </w:r>
          </w:p>
          <w:p w:rsidR="00005C8C" w:rsidRDefault="00005C8C" w:rsidP="004A395B">
            <w:r>
              <w:t>«Современные инверторные источники питания отечественного и зарубежного производства».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A7D17" w:rsidP="004A395B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  <w:r>
              <w:lastRenderedPageBreak/>
              <w:t>3.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Сварочные полуавтоматы. Наладка и устранение неисправностей составных частей полуавтоматов.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8101C2">
            <w:pPr>
              <w:jc w:val="center"/>
            </w:pPr>
            <w:r>
              <w:t>3.</w:t>
            </w:r>
            <w:r w:rsidR="008101C2">
              <w:t>1</w:t>
            </w:r>
            <w: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Типичные неисправности и их устранение, обслуживание электромагнитного газового клапана(отсекателя).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Практическая работа №</w:t>
            </w:r>
            <w:r w:rsidR="008101C2">
              <w:t>2</w:t>
            </w:r>
            <w:r>
              <w:t>.</w:t>
            </w:r>
          </w:p>
          <w:p w:rsidR="00005C8C" w:rsidRDefault="00005C8C" w:rsidP="004A395B">
            <w:r>
              <w:t>«Неисправности в работе и наладка электромагнитного газового клапана»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7A7D17">
            <w:pPr>
              <w:jc w:val="center"/>
            </w:pPr>
            <w:r>
              <w:t>3.</w:t>
            </w:r>
            <w:r w:rsidR="008101C2">
              <w:t>2</w:t>
            </w:r>
            <w: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Типичные неисправности и их устранения, обслуживание газовых горелок с гибким шлангом.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rPr>
          <w:trHeight w:val="12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8101C2">
            <w:pPr>
              <w:jc w:val="center"/>
            </w:pPr>
            <w:r>
              <w:t>3.</w:t>
            </w:r>
            <w:r w:rsidR="008101C2">
              <w:t>3</w:t>
            </w:r>
            <w: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/>
          <w:p w:rsidR="00005C8C" w:rsidRDefault="00005C8C" w:rsidP="004A395B"/>
          <w:p w:rsidR="00005C8C" w:rsidRDefault="00005C8C" w:rsidP="004A395B">
            <w:r>
              <w:t>Обслуживание сварочных полуавтоматов.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Самостоятельная работа.</w:t>
            </w:r>
          </w:p>
          <w:p w:rsidR="00005C8C" w:rsidRDefault="00005C8C" w:rsidP="004A395B">
            <w:r>
              <w:t>Подготовка сообщения по теме:</w:t>
            </w:r>
          </w:p>
          <w:p w:rsidR="00005C8C" w:rsidRDefault="00005C8C" w:rsidP="004A395B">
            <w:r>
              <w:t>«Особенности конструкции и принципы работы планетарных электромагнитных подающих механизмов»</w:t>
            </w:r>
          </w:p>
          <w:p w:rsidR="00005C8C" w:rsidRDefault="00005C8C" w:rsidP="004A395B">
            <w:r>
              <w:t>Составление конспектов по теме:</w:t>
            </w:r>
          </w:p>
          <w:p w:rsidR="00005C8C" w:rsidRDefault="00005C8C" w:rsidP="004A395B">
            <w:r>
              <w:t xml:space="preserve">«Особенности работы, принципы работы однопостового газового смесителя </w:t>
            </w:r>
            <w:r w:rsidRPr="00747DD7">
              <w:rPr>
                <w:lang w:val="en-US"/>
              </w:rPr>
              <w:t>CO</w:t>
            </w:r>
            <w:r w:rsidRPr="00762E74">
              <w:t xml:space="preserve">2 </w:t>
            </w:r>
            <w:r>
              <w:t xml:space="preserve">и </w:t>
            </w:r>
            <w:r w:rsidRPr="00747DD7">
              <w:rPr>
                <w:lang w:val="en-US"/>
              </w:rPr>
              <w:t>Ar</w:t>
            </w:r>
            <w:r>
              <w:t>».</w:t>
            </w:r>
          </w:p>
          <w:p w:rsidR="00005C8C" w:rsidRDefault="00005C8C" w:rsidP="004A395B">
            <w:r>
              <w:t>Подготовка презентации по теме:</w:t>
            </w:r>
          </w:p>
          <w:p w:rsidR="00005C8C" w:rsidRPr="00762E74" w:rsidRDefault="00005C8C" w:rsidP="004A395B">
            <w:r>
              <w:t>«Современные подающие механизмы тянущего типа, особенности конструкции и работы».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Контрольная работа по теме (1-3).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8101C2" w:rsidP="004A395B">
            <w:pPr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  <w:r>
              <w:t>2</w:t>
            </w:r>
          </w:p>
        </w:tc>
      </w:tr>
      <w:tr w:rsidR="00005C8C" w:rsidTr="004A395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005C8C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A7D17" w:rsidP="004A395B">
            <w:pPr>
              <w:jc w:val="center"/>
            </w:pPr>
            <w: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A7D17" w:rsidP="004A395B">
            <w:pPr>
              <w:jc w:val="center"/>
            </w:pPr>
            <w: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Default="007A7D17" w:rsidP="004A395B">
            <w:pPr>
              <w:jc w:val="center"/>
            </w:pPr>
            <w: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8C" w:rsidRDefault="00005C8C" w:rsidP="004A395B">
            <w:pPr>
              <w:jc w:val="center"/>
            </w:pPr>
          </w:p>
        </w:tc>
      </w:tr>
      <w:tr w:rsidR="00182E67" w:rsidTr="00614E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67" w:rsidRDefault="00182E67" w:rsidP="004A395B">
            <w:pPr>
              <w:jc w:val="center"/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67" w:rsidRDefault="00182E67" w:rsidP="004A395B">
            <w:r>
              <w:rPr>
                <w:b/>
                <w:bCs/>
                <w:color w:val="333333"/>
              </w:rPr>
              <w:t xml:space="preserve">Учебная практика: </w:t>
            </w:r>
            <w:r w:rsidRPr="00182E67">
              <w:rPr>
                <w:sz w:val="22"/>
                <w:szCs w:val="22"/>
              </w:rPr>
              <w:t>Методы контроля работы и обслуживания оборудования для автоматической и полуавтоматической дуговой и контактной сварки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67" w:rsidRDefault="00182E67" w:rsidP="004A395B">
            <w:pPr>
              <w:jc w:val="center"/>
            </w:pPr>
            <w:r>
              <w:t>62</w:t>
            </w:r>
          </w:p>
        </w:tc>
      </w:tr>
    </w:tbl>
    <w:tbl>
      <w:tblPr>
        <w:tblpPr w:leftFromText="180" w:rightFromText="180" w:vertAnchor="text" w:horzAnchor="margin" w:tblpY="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056"/>
        <w:gridCol w:w="1276"/>
        <w:gridCol w:w="2409"/>
        <w:gridCol w:w="1192"/>
        <w:gridCol w:w="1502"/>
      </w:tblGrid>
      <w:tr w:rsidR="009B7003" w:rsidTr="00AD29A1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03" w:rsidRDefault="009B7003" w:rsidP="00AE4823">
            <w:pPr>
              <w:jc w:val="center"/>
            </w:pPr>
            <w:r>
              <w:t>№</w:t>
            </w:r>
          </w:p>
          <w:p w:rsidR="009B7003" w:rsidRDefault="009B7003" w:rsidP="00AE4823">
            <w:pPr>
              <w:jc w:val="center"/>
            </w:pPr>
            <w:r>
              <w:t>п/п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t>МДК.0</w:t>
            </w:r>
            <w:r>
              <w:rPr>
                <w:b/>
              </w:rPr>
              <w:t>6</w:t>
            </w:r>
            <w:r w:rsidRPr="00005C8C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005C8C">
              <w:rPr>
                <w:b/>
              </w:rPr>
              <w:t xml:space="preserve">. </w:t>
            </w:r>
            <w:r w:rsidRPr="009B7003">
              <w:rPr>
                <w:b/>
              </w:rPr>
              <w:t>Охрана труда и противопожарные мероприятия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Default="009B7003" w:rsidP="00AE4823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3" w:rsidRDefault="009B7003" w:rsidP="00AE4823">
            <w:pPr>
              <w:jc w:val="center"/>
            </w:pPr>
          </w:p>
        </w:tc>
      </w:tr>
      <w:tr w:rsidR="009B7003" w:rsidTr="00AD29A1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Default="009B7003" w:rsidP="00AE4823">
            <w:pPr>
              <w:jc w:val="center"/>
            </w:pP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Default="009B7003" w:rsidP="00AE4823">
            <w:pPr>
              <w:jc w:val="center"/>
            </w:pP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Default="009B7003" w:rsidP="00AE4823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3" w:rsidRDefault="009B7003" w:rsidP="00AE4823">
            <w:pPr>
              <w:jc w:val="center"/>
            </w:pPr>
          </w:p>
        </w:tc>
      </w:tr>
      <w:tr w:rsidR="009B7003" w:rsidRPr="00005C8C" w:rsidTr="00AE48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03" w:rsidRDefault="009B7003" w:rsidP="00AE4823"/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03" w:rsidRDefault="009B7003" w:rsidP="00AE482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t>Теорет.</w:t>
            </w:r>
          </w:p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lastRenderedPageBreak/>
              <w:t>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lastRenderedPageBreak/>
              <w:t xml:space="preserve">Лабораторных и </w:t>
            </w:r>
            <w:r w:rsidRPr="00005C8C">
              <w:rPr>
                <w:b/>
              </w:rPr>
              <w:lastRenderedPageBreak/>
              <w:t>практических занятий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lastRenderedPageBreak/>
              <w:t xml:space="preserve">Самост. </w:t>
            </w:r>
          </w:p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lastRenderedPageBreak/>
              <w:t xml:space="preserve">учебная </w:t>
            </w:r>
          </w:p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t>нагрузка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3" w:rsidRPr="00005C8C" w:rsidRDefault="009B7003" w:rsidP="00AE4823">
            <w:pPr>
              <w:jc w:val="center"/>
              <w:rPr>
                <w:b/>
              </w:rPr>
            </w:pPr>
            <w:r w:rsidRPr="00005C8C">
              <w:rPr>
                <w:b/>
              </w:rPr>
              <w:lastRenderedPageBreak/>
              <w:t xml:space="preserve">Уровень </w:t>
            </w:r>
            <w:r w:rsidRPr="00005C8C">
              <w:rPr>
                <w:b/>
              </w:rPr>
              <w:lastRenderedPageBreak/>
              <w:t>освоения</w:t>
            </w:r>
          </w:p>
        </w:tc>
      </w:tr>
      <w:tr w:rsidR="00AE4823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23" w:rsidRDefault="00396E37" w:rsidP="00AD29A1">
            <w:r>
              <w:lastRenderedPageBreak/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23" w:rsidRPr="00396E37" w:rsidRDefault="00396E37" w:rsidP="00AD29A1">
            <w:pPr>
              <w:pStyle w:val="1"/>
              <w:shd w:val="clear" w:color="auto" w:fill="FFFFFF"/>
              <w:spacing w:before="300" w:after="150"/>
              <w:jc w:val="left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6E37">
              <w:rPr>
                <w:b w:val="0"/>
                <w:bCs w:val="0"/>
                <w:color w:val="333333"/>
                <w:sz w:val="24"/>
                <w:szCs w:val="24"/>
              </w:rPr>
              <w:t>Основные положения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23" w:rsidRPr="00005C8C" w:rsidRDefault="004479D5" w:rsidP="00AD29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23" w:rsidRPr="00005C8C" w:rsidRDefault="004479D5" w:rsidP="00AD29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23" w:rsidRPr="00005C8C" w:rsidRDefault="004479D5" w:rsidP="00AD29A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005C8C" w:rsidRDefault="00AE4823" w:rsidP="00AD29A1">
            <w:pPr>
              <w:jc w:val="center"/>
              <w:rPr>
                <w:b/>
              </w:rPr>
            </w:pPr>
          </w:p>
        </w:tc>
      </w:tr>
      <w:tr w:rsidR="009B7003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03" w:rsidRDefault="00396E37" w:rsidP="00AD29A1">
            <w:r>
              <w:t>1.1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03" w:rsidRPr="00396E37" w:rsidRDefault="009B7003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Законодательство Российской Федерации</w:t>
            </w:r>
            <w:r w:rsidR="00396E37">
              <w:rPr>
                <w:b w:val="0"/>
                <w:bCs w:val="0"/>
                <w:color w:val="333333"/>
                <w:sz w:val="24"/>
                <w:szCs w:val="24"/>
              </w:rPr>
              <w:t xml:space="preserve"> о труде и сфера его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Pr="00097B23" w:rsidRDefault="004479D5" w:rsidP="00AD29A1">
            <w:pPr>
              <w:jc w:val="center"/>
            </w:pPr>
            <w:r w:rsidRPr="00097B2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Pr="00097B23" w:rsidRDefault="009B7003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03" w:rsidRPr="00097B23" w:rsidRDefault="009B7003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3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Основные трудовые права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Трудовые отношения между работодателем и работником, порядок их оформления и гарантии соблюдения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3A50E1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Default="003A50E1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Pr="0059520D" w:rsidRDefault="003A50E1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Практическая работа №1. Законодательство РФ о труде и сфере деятельности. Трудовые отношения. Рабочее время и время отдыха.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  <w:r w:rsidRPr="00097B23"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AE4823" w:rsidRDefault="003A50E1" w:rsidP="00AD29A1">
            <w:pPr>
              <w:jc w:val="center"/>
            </w:pP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Положение об отпусках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1.6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1.7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Трудовые споры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1.8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Профессиональные союзы и другие общественные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3A50E1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Default="003A50E1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Pr="0059520D" w:rsidRDefault="003A50E1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 xml:space="preserve">Практическая работа №2. </w:t>
            </w: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 xml:space="preserve"> Профессиональные союзы и другие общественные организации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, положение об отпусках, заработной плате и трудовые споры.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  <w:r w:rsidRPr="00097B23"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AE4823" w:rsidRDefault="003A50E1" w:rsidP="00AD29A1">
            <w:pPr>
              <w:jc w:val="center"/>
            </w:pP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1.9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Коллективный договор и ответственность за его 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Участие работников в управлении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1.11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396E37" w:rsidP="00AD29A1">
            <w:r>
              <w:t>1.12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59520D">
              <w:rPr>
                <w:b w:val="0"/>
                <w:bCs w:val="0"/>
                <w:color w:val="333333"/>
                <w:sz w:val="24"/>
                <w:szCs w:val="24"/>
              </w:rPr>
              <w:t>Виды ответственности за нарушение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59520D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AE4823" w:rsidRDefault="00AE4823" w:rsidP="00AD29A1">
            <w:pPr>
              <w:jc w:val="center"/>
            </w:pPr>
            <w:r w:rsidRPr="00AE4823">
              <w:t>2</w:t>
            </w:r>
          </w:p>
        </w:tc>
      </w:tr>
      <w:tr w:rsidR="003A50E1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Default="003A50E1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Pr="0059520D" w:rsidRDefault="003A50E1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Практическая работа №3. Правила внутреннего трудового распорядка, участие работников в управлении, коллективный договор и виды ответственности.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  <w:r w:rsidRPr="00097B23"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AE4823" w:rsidRDefault="003A50E1" w:rsidP="00AD29A1">
            <w:pPr>
              <w:jc w:val="center"/>
            </w:pPr>
          </w:p>
        </w:tc>
      </w:tr>
      <w:tr w:rsidR="003A50E1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Default="003A50E1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E1" w:rsidRPr="00097B23" w:rsidRDefault="003A50E1" w:rsidP="003A50E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45"/>
                <w:szCs w:val="45"/>
              </w:rPr>
            </w:pPr>
            <w:r w:rsidRPr="00097B23">
              <w:rPr>
                <w:b w:val="0"/>
                <w:bCs w:val="0"/>
                <w:color w:val="333333"/>
                <w:sz w:val="24"/>
                <w:szCs w:val="24"/>
              </w:rPr>
              <w:t xml:space="preserve">Самостоятельная работа. </w:t>
            </w:r>
            <w:r w:rsidRPr="00097B23">
              <w:rPr>
                <w:b w:val="0"/>
                <w:bCs w:val="0"/>
                <w:color w:val="333333"/>
                <w:sz w:val="45"/>
                <w:szCs w:val="45"/>
              </w:rPr>
              <w:t xml:space="preserve"> </w:t>
            </w:r>
            <w:r w:rsidRPr="00097B23">
              <w:rPr>
                <w:b w:val="0"/>
                <w:bCs w:val="0"/>
                <w:color w:val="333333"/>
                <w:sz w:val="24"/>
                <w:szCs w:val="24"/>
              </w:rPr>
              <w:t xml:space="preserve">Понятие охраны труда, термины и определения. Законодательство Российской Федерации об охране труда и сфера его применения. Государственные нормативные требования охраны труда. Основные направления государственной политики в области охраны труда. Государственное управление охраной труда. Государственный надзор и контроль за соблюдением законодательства РФ о труде и охране труда. Государственная экспертиза условий труда. Право и гарантии права работников на труд в условиях, соответствующих требованию охраны труда. Обязанности и ответственность работника по </w:t>
            </w:r>
            <w:r w:rsidRPr="00097B23">
              <w:rPr>
                <w:b w:val="0"/>
                <w:bCs w:val="0"/>
                <w:color w:val="333333"/>
                <w:sz w:val="24"/>
                <w:szCs w:val="24"/>
              </w:rPr>
              <w:lastRenderedPageBreak/>
              <w:t>соблюдению требований охраны труда, действующих в организации. Обязанности работодателя по обеспечению безопасных условий и охраны труда. Финансирование мероприятий по улучшению условий и охраны труда. Общественный контроль за охраной труда. Соответствие производственных объектов и продукции требованиям охраны труда. Ограничение выполнения тяжелых работ и работ с вредными или опасными условиями труда. Компенсации за тяжелые работы и работы с вредными или опасными условиями труда.</w:t>
            </w:r>
          </w:p>
          <w:p w:rsidR="003A50E1" w:rsidRDefault="003A50E1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E1" w:rsidRPr="00097B23" w:rsidRDefault="003A50E1" w:rsidP="00AD29A1">
            <w:pPr>
              <w:jc w:val="center"/>
            </w:pPr>
            <w:r w:rsidRPr="00097B23"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E1" w:rsidRPr="00AE4823" w:rsidRDefault="003A50E1" w:rsidP="00AD29A1">
            <w:pPr>
              <w:jc w:val="center"/>
            </w:pPr>
          </w:p>
        </w:tc>
      </w:tr>
      <w:tr w:rsidR="00396E37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37" w:rsidRDefault="00396E37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37" w:rsidRPr="0059520D" w:rsidRDefault="00396E37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37" w:rsidRPr="00097B23" w:rsidRDefault="004479D5" w:rsidP="00AD29A1">
            <w:pPr>
              <w:jc w:val="center"/>
            </w:pPr>
            <w:r w:rsidRPr="00097B2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37" w:rsidRPr="00097B23" w:rsidRDefault="00396E37" w:rsidP="00AD29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37" w:rsidRPr="00097B23" w:rsidRDefault="00396E37" w:rsidP="00AD29A1">
            <w:pPr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7" w:rsidRPr="00AE4823" w:rsidRDefault="00396E37" w:rsidP="00AD29A1">
            <w:pPr>
              <w:jc w:val="center"/>
            </w:pPr>
          </w:p>
        </w:tc>
      </w:tr>
      <w:tr w:rsidR="0059520D" w:rsidRPr="00005C8C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Default="0059520D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0D" w:rsidRPr="0059520D" w:rsidRDefault="0059520D" w:rsidP="00AD29A1">
            <w:pPr>
              <w:pStyle w:val="2"/>
              <w:shd w:val="clear" w:color="auto" w:fill="FFFFFF"/>
              <w:spacing w:before="300" w:after="15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0D" w:rsidRPr="00097B23" w:rsidRDefault="004479D5" w:rsidP="00AD29A1">
            <w:pPr>
              <w:jc w:val="center"/>
            </w:pPr>
            <w:r w:rsidRPr="00097B23"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0D" w:rsidRPr="00005C8C" w:rsidRDefault="0059520D" w:rsidP="00AD29A1">
            <w:pPr>
              <w:jc w:val="center"/>
              <w:rPr>
                <w:b/>
              </w:rPr>
            </w:pPr>
          </w:p>
        </w:tc>
      </w:tr>
      <w:tr w:rsidR="00AD29A1" w:rsidRPr="00005C8C" w:rsidTr="00AD2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A1" w:rsidRDefault="00AD29A1" w:rsidP="00AD29A1"/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A1" w:rsidRPr="00182E67" w:rsidRDefault="00AD29A1" w:rsidP="00182E67">
            <w:pPr>
              <w:pStyle w:val="2"/>
              <w:shd w:val="clear" w:color="auto" w:fill="FFFFFF"/>
              <w:spacing w:before="300" w:after="150"/>
            </w:pPr>
            <w:r w:rsidRPr="00182E67">
              <w:rPr>
                <w:bCs w:val="0"/>
                <w:color w:val="333333"/>
                <w:sz w:val="24"/>
                <w:szCs w:val="24"/>
              </w:rPr>
              <w:t>Учебная практика</w:t>
            </w:r>
            <w:r w:rsidR="00182E67" w:rsidRPr="00182E67">
              <w:rPr>
                <w:bCs w:val="0"/>
                <w:color w:val="333333"/>
                <w:sz w:val="24"/>
                <w:szCs w:val="24"/>
              </w:rPr>
              <w:t>:</w:t>
            </w:r>
            <w:r w:rsidR="00182E67" w:rsidRPr="00182E67">
              <w:t xml:space="preserve"> </w:t>
            </w:r>
            <w:r w:rsidR="00182E67">
              <w:t xml:space="preserve"> </w:t>
            </w:r>
            <w:r w:rsidR="00182E67" w:rsidRPr="00182E67">
              <w:rPr>
                <w:b w:val="0"/>
                <w:sz w:val="22"/>
                <w:szCs w:val="22"/>
              </w:rPr>
              <w:t>Охрана труда и противопожарные мероприятия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A1" w:rsidRPr="00097B23" w:rsidRDefault="00182E67" w:rsidP="00AD29A1">
            <w:pPr>
              <w:jc w:val="center"/>
            </w:pPr>
            <w:r>
              <w:t>34</w:t>
            </w:r>
          </w:p>
        </w:tc>
      </w:tr>
    </w:tbl>
    <w:p w:rsidR="009B7003" w:rsidRDefault="009B7003" w:rsidP="00AD2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9B7003" w:rsidRPr="009B7003" w:rsidRDefault="009B7003" w:rsidP="00AD29A1"/>
    <w:p w:rsidR="009B7003" w:rsidRPr="009B7003" w:rsidRDefault="009B7003" w:rsidP="00AD29A1"/>
    <w:p w:rsidR="009B7003" w:rsidRPr="009B7003" w:rsidRDefault="009B7003" w:rsidP="00AD29A1"/>
    <w:p w:rsidR="009B7003" w:rsidRDefault="009B7003" w:rsidP="00AD29A1"/>
    <w:p w:rsidR="009B7003" w:rsidRDefault="009B7003" w:rsidP="00AD29A1">
      <w:pPr>
        <w:tabs>
          <w:tab w:val="left" w:pos="1545"/>
        </w:tabs>
      </w:pPr>
      <w:r>
        <w:tab/>
      </w:r>
    </w:p>
    <w:p w:rsidR="009B7003" w:rsidRDefault="009B7003" w:rsidP="00AD29A1">
      <w:pPr>
        <w:tabs>
          <w:tab w:val="left" w:pos="1545"/>
        </w:tabs>
      </w:pPr>
    </w:p>
    <w:p w:rsidR="003A50E1" w:rsidRDefault="003A50E1" w:rsidP="00AD29A1"/>
    <w:p w:rsid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Pr="00AD29A1" w:rsidRDefault="00AD29A1" w:rsidP="00AD29A1"/>
    <w:p w:rsidR="00AD29A1" w:rsidRDefault="00AD29A1" w:rsidP="00AD29A1"/>
    <w:p w:rsidR="00AD29A1" w:rsidRPr="00AD29A1" w:rsidRDefault="00AD29A1" w:rsidP="00AD29A1"/>
    <w:p w:rsidR="00AD29A1" w:rsidRDefault="00AD29A1" w:rsidP="00AD29A1">
      <w:pPr>
        <w:tabs>
          <w:tab w:val="left" w:pos="11865"/>
        </w:tabs>
      </w:pPr>
      <w:r>
        <w:tab/>
      </w:r>
    </w:p>
    <w:p w:rsidR="00AD29A1" w:rsidRDefault="00AD29A1" w:rsidP="00AD29A1"/>
    <w:p w:rsidR="00005C8C" w:rsidRPr="00AD29A1" w:rsidRDefault="00005C8C" w:rsidP="00AD29A1">
      <w:pPr>
        <w:sectPr w:rsidR="00005C8C" w:rsidRPr="00AD29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4415ED">
        <w:rPr>
          <w:b w:val="0"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005C8C" w:rsidRPr="004415ED" w:rsidRDefault="00005C8C" w:rsidP="00005C8C"/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 xml:space="preserve">4.1. </w:t>
      </w:r>
      <w:r w:rsidRPr="004415ED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0"/>
          <w:szCs w:val="20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наличие учебн</w:t>
      </w:r>
      <w:r>
        <w:rPr>
          <w:sz w:val="28"/>
          <w:szCs w:val="28"/>
        </w:rPr>
        <w:t>ого</w:t>
      </w:r>
      <w:r w:rsidRPr="004415ED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 теоретических основ сварки и резки металлов, сварочной</w:t>
      </w:r>
      <w:r w:rsidRPr="004415ED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ой.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</w:t>
      </w:r>
      <w:r>
        <w:rPr>
          <w:bCs/>
          <w:sz w:val="28"/>
          <w:szCs w:val="28"/>
        </w:rPr>
        <w:t>бинета и рабочих мест кабинета «</w:t>
      </w:r>
      <w:r w:rsidRPr="00865B14">
        <w:rPr>
          <w:b/>
          <w:bCs/>
          <w:sz w:val="28"/>
          <w:szCs w:val="28"/>
        </w:rPr>
        <w:t>Теоретические основы сварки и резки металла”</w:t>
      </w:r>
      <w:r>
        <w:rPr>
          <w:bCs/>
          <w:sz w:val="28"/>
          <w:szCs w:val="28"/>
        </w:rPr>
        <w:t>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-наглядные пособия (стенды, </w:t>
      </w:r>
      <w:r w:rsidRPr="00EC4E4E">
        <w:rPr>
          <w:bCs/>
          <w:sz w:val="28"/>
          <w:szCs w:val="28"/>
        </w:rPr>
        <w:t>макеты</w:t>
      </w:r>
      <w:r>
        <w:rPr>
          <w:bCs/>
          <w:sz w:val="28"/>
          <w:szCs w:val="28"/>
        </w:rPr>
        <w:t xml:space="preserve"> изделий, </w:t>
      </w:r>
      <w:r w:rsidRPr="00EC4E4E">
        <w:rPr>
          <w:bCs/>
          <w:sz w:val="28"/>
          <w:szCs w:val="28"/>
        </w:rPr>
        <w:t xml:space="preserve">модели </w:t>
      </w:r>
      <w:r>
        <w:rPr>
          <w:bCs/>
          <w:sz w:val="28"/>
          <w:szCs w:val="28"/>
        </w:rPr>
        <w:t>сварочного оборудования и др.)</w:t>
      </w:r>
      <w:r w:rsidRPr="002B1781">
        <w:rPr>
          <w:bCs/>
          <w:sz w:val="28"/>
          <w:szCs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деталей, инструментов, приспособлений;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бланков технологической документации</w:t>
      </w:r>
      <w:r w:rsidRPr="00EC4E4E">
        <w:rPr>
          <w:bCs/>
          <w:sz w:val="28"/>
          <w:szCs w:val="28"/>
        </w:rPr>
        <w:t>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чертежей металлоконструкций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-комплекты плакатов</w:t>
      </w:r>
      <w:r w:rsidRPr="001365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(комплект плакатов «Техника безопасности при сварочных работах», комплект  плакатов «Основы сварочного дела» , комплект  плакатов «Дуговая сварка покрытыми электродами», комплект плакатов «Организация рабочего места газосварщика»,комплект  плакатов «Сварные соединения и швы» и др.).</w:t>
      </w:r>
    </w:p>
    <w:p w:rsidR="00005C8C" w:rsidRPr="002B1781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>
        <w:rPr>
          <w:bCs/>
          <w:sz w:val="28"/>
          <w:szCs w:val="28"/>
        </w:rPr>
        <w:t>автоматизированное рабочее место преподавателя (компьютер, принтер, проектор, программное обеспечение общего и профессионального назначения, комплект УПД ).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мастерской и рабочих мест </w:t>
      </w:r>
      <w:r w:rsidRPr="00865B14">
        <w:rPr>
          <w:b/>
          <w:bCs/>
          <w:sz w:val="28"/>
          <w:szCs w:val="28"/>
        </w:rPr>
        <w:t>сварочной мастерской</w:t>
      </w:r>
      <w:r w:rsidRPr="004415ED">
        <w:rPr>
          <w:bCs/>
          <w:sz w:val="28"/>
          <w:szCs w:val="28"/>
        </w:rPr>
        <w:t>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рабочие места по количеству обучающихся - сварочные посты: столы и электродержатели;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сварочное оборудование для сварки на постоянном и переменном 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токе;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сварочные материалы, приспособления, инструмент.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005C8C" w:rsidRPr="00865B14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865B14">
        <w:rPr>
          <w:b/>
          <w:bCs/>
          <w:sz w:val="28"/>
          <w:szCs w:val="28"/>
        </w:rPr>
        <w:t>Полигоны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Оборудование: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-оборудование для рубки , резки и гибки металла;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-сварочные выпрямители и трансформаторы;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-ручной электроинструмент;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-набор измерительных инструментов;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-приспособления для сборки м/конструкций;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-обрезные и шлифовальные машины;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-установка для плазменной сварки и резки;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-установка для сварки аргоном;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-сварочные полуавтоматы;</w:t>
      </w:r>
    </w:p>
    <w:p w:rsidR="00005C8C" w:rsidRPr="00E71214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-газосварочное оборудование.</w:t>
      </w:r>
    </w:p>
    <w:p w:rsidR="00005C8C" w:rsidRPr="00F840A5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 xml:space="preserve">учебную и </w:t>
      </w:r>
      <w:r w:rsidRPr="004415ED">
        <w:rPr>
          <w:sz w:val="28"/>
          <w:szCs w:val="28"/>
        </w:rPr>
        <w:t>производственную практику.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4.2. Информационное обеспечение обучения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005C8C" w:rsidRPr="004415ED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 В.И. Сварочные работы: учебник для начального профессионального образования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- М.: ОИЦ «Академия»,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Маслов Б.Г., Выборнов А.П. Производство сварных конструкций: учебник для студентов учреждений СПО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-М.: ОИЦ «Академия»,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Юхтин Н.А. «Газосварщик»</w:t>
      </w:r>
      <w:r w:rsidRPr="00CF076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учебное пособие для НПО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М.:ОИЦ «Академия»,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Чернышов Г.Г. «Справочник газосварщика и газорезчика»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М: ОИЦ «Академия», 20</w:t>
      </w:r>
      <w:r w:rsidR="00D776DA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Чернышов Г.Г. «Основы теории сварки и термической резки металлов»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М: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ОИЦ « Академия», 201</w:t>
      </w:r>
      <w:r w:rsidR="00D776D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В.Н.Галушкина Технология производства сварных конструкций.- учебник для НПО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 ОИЦ «Академия», 201</w:t>
      </w:r>
      <w:r w:rsidR="00D776D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</w:p>
    <w:p w:rsidR="00005C8C" w:rsidRDefault="00005C8C" w:rsidP="004B5E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В.В. Овчинников. Охрана труда при производстве сварочных работ: учебное пособие</w:t>
      </w:r>
      <w:r w:rsidRPr="00DF186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 М.: ОИЦ «Академия»,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</w:p>
    <w:p w:rsidR="00005C8C" w:rsidRPr="00504526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504526">
        <w:rPr>
          <w:bCs/>
          <w:sz w:val="28"/>
          <w:szCs w:val="28"/>
        </w:rPr>
        <w:t>ополнительные источники: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Юхтин Н.А. Ручная дуговая сварка неплавящимся электродом в защитных газах - иллюстрированное пособие сварщика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 издательство СОУЭЛО,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8.</w:t>
      </w:r>
    </w:p>
    <w:p w:rsidR="00005C8C" w:rsidRPr="00E27A5B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 w:rsidRPr="00E27A5B">
        <w:rPr>
          <w:bCs/>
          <w:sz w:val="28"/>
          <w:szCs w:val="28"/>
        </w:rPr>
        <w:t>Чернышов Г.Г., Полевой Г.В. Справочник электрогазосварщика и газорезчика: учебное пособие для начальног</w:t>
      </w:r>
      <w:r>
        <w:rPr>
          <w:bCs/>
          <w:sz w:val="28"/>
          <w:szCs w:val="28"/>
        </w:rPr>
        <w:t>о профессионального образования</w:t>
      </w:r>
      <w:r w:rsidRPr="00DF1860">
        <w:rPr>
          <w:bCs/>
          <w:sz w:val="28"/>
          <w:szCs w:val="28"/>
        </w:rPr>
        <w:t>.-</w:t>
      </w:r>
      <w:r w:rsidRPr="00E27A5B">
        <w:rPr>
          <w:bCs/>
          <w:sz w:val="28"/>
          <w:szCs w:val="28"/>
        </w:rPr>
        <w:t xml:space="preserve"> М.:ОИЦ «Академия», 201</w:t>
      </w:r>
      <w:r w:rsidR="00D776DA">
        <w:rPr>
          <w:bCs/>
          <w:sz w:val="28"/>
          <w:szCs w:val="28"/>
        </w:rPr>
        <w:t>8</w:t>
      </w:r>
      <w:r w:rsidRPr="00E27A5B">
        <w:rPr>
          <w:bCs/>
          <w:sz w:val="28"/>
          <w:szCs w:val="28"/>
        </w:rPr>
        <w:t>.</w:t>
      </w:r>
    </w:p>
    <w:p w:rsidR="00005C8C" w:rsidRPr="00CF0768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F0768">
        <w:rPr>
          <w:bCs/>
          <w:sz w:val="28"/>
          <w:szCs w:val="28"/>
        </w:rPr>
        <w:t>Юхтин Н.А., Варновицкий И.Н. Выбор сварочного электрода</w:t>
      </w:r>
      <w:r>
        <w:rPr>
          <w:bCs/>
          <w:sz w:val="28"/>
          <w:szCs w:val="28"/>
        </w:rPr>
        <w:t xml:space="preserve"> </w:t>
      </w:r>
      <w:r w:rsidRPr="00CF0768">
        <w:rPr>
          <w:bCs/>
          <w:sz w:val="28"/>
          <w:szCs w:val="28"/>
        </w:rPr>
        <w:t>- учебно-спра</w:t>
      </w:r>
      <w:r>
        <w:rPr>
          <w:bCs/>
          <w:sz w:val="28"/>
          <w:szCs w:val="28"/>
        </w:rPr>
        <w:t>вочное пособие, 2-е изд.</w:t>
      </w:r>
      <w:r w:rsidRPr="00DF1860">
        <w:rPr>
          <w:bCs/>
          <w:sz w:val="28"/>
          <w:szCs w:val="28"/>
        </w:rPr>
        <w:t>-</w:t>
      </w:r>
      <w:r w:rsidRPr="00CF0768">
        <w:rPr>
          <w:bCs/>
          <w:sz w:val="28"/>
          <w:szCs w:val="28"/>
        </w:rPr>
        <w:t xml:space="preserve"> М.: издательство СОУЭЛО,</w:t>
      </w:r>
      <w:r>
        <w:rPr>
          <w:bCs/>
          <w:sz w:val="28"/>
          <w:szCs w:val="28"/>
        </w:rPr>
        <w:t xml:space="preserve"> </w:t>
      </w:r>
      <w:r w:rsidRPr="00CF0768">
        <w:rPr>
          <w:bCs/>
          <w:sz w:val="28"/>
          <w:szCs w:val="28"/>
        </w:rPr>
        <w:t>20</w:t>
      </w:r>
      <w:r w:rsidR="00D776DA">
        <w:rPr>
          <w:bCs/>
          <w:sz w:val="28"/>
          <w:szCs w:val="28"/>
        </w:rPr>
        <w:t>1</w:t>
      </w:r>
      <w:r w:rsidRPr="00CF0768">
        <w:rPr>
          <w:bCs/>
          <w:sz w:val="28"/>
          <w:szCs w:val="28"/>
        </w:rPr>
        <w:t>8.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Юхтин Н.А. Механизированная  дуговая сварка плавящимся электродом в защитных газах- иллюстрированное пособие сварщика</w:t>
      </w:r>
      <w:r w:rsidRPr="00DF1860">
        <w:rPr>
          <w:bCs/>
          <w:sz w:val="28"/>
          <w:szCs w:val="28"/>
        </w:rPr>
        <w:t>.-</w:t>
      </w:r>
      <w:r>
        <w:rPr>
          <w:bCs/>
          <w:sz w:val="28"/>
          <w:szCs w:val="28"/>
        </w:rPr>
        <w:t xml:space="preserve"> М.: издательство СОУЭЛО, 20</w:t>
      </w:r>
      <w:r w:rsidR="00D776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8.</w:t>
      </w:r>
    </w:p>
    <w:p w:rsidR="00005C8C" w:rsidRPr="006C4C56" w:rsidRDefault="00005C8C" w:rsidP="004B5EED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28"/>
          <w:szCs w:val="28"/>
        </w:rPr>
      </w:pPr>
      <w:r>
        <w:rPr>
          <w:bCs/>
          <w:sz w:val="28"/>
          <w:szCs w:val="28"/>
        </w:rPr>
        <w:t>ГОСТ 5264-80, ГОСТ 11534-75,ГОСТ 9466-75, ГОСТ 9467-75,ГОСТ</w:t>
      </w:r>
      <w:r w:rsidRPr="006C4C56">
        <w:rPr>
          <w:sz w:val="20"/>
          <w:szCs w:val="20"/>
        </w:rPr>
        <w:t xml:space="preserve"> </w:t>
      </w:r>
      <w:r w:rsidRPr="006C4C56">
        <w:rPr>
          <w:sz w:val="28"/>
          <w:szCs w:val="28"/>
        </w:rPr>
        <w:t>5190-78, ГОСТ 13861-89,ГОСТ 9356-75,ГОСТ 1077-79Е</w:t>
      </w:r>
      <w:r w:rsidRPr="006C4C56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Pr="006C4C56">
        <w:rPr>
          <w:sz w:val="28"/>
          <w:szCs w:val="28"/>
        </w:rPr>
        <w:t>ГОСТ 15150-69, ГОСТ 95-77, ГОСТ 12-77, ГОСТ 13821-77</w:t>
      </w:r>
      <w:r w:rsidRPr="00DF1860">
        <w:rPr>
          <w:sz w:val="28"/>
          <w:szCs w:val="28"/>
        </w:rPr>
        <w:t>.</w:t>
      </w:r>
    </w:p>
    <w:p w:rsidR="00005C8C" w:rsidRDefault="00005C8C" w:rsidP="004B5EED">
      <w:pPr>
        <w:numPr>
          <w:ilvl w:val="0"/>
          <w:numId w:val="2"/>
        </w:numPr>
        <w:tabs>
          <w:tab w:val="clear" w:pos="720"/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ресурсы (форма доступа):</w:t>
      </w:r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Информационный сайт «О сварке»: </w:t>
      </w:r>
      <w:hyperlink r:id="rId10" w:history="1">
        <w:r w:rsidRPr="006A52B2">
          <w:rPr>
            <w:rStyle w:val="af3"/>
            <w:bCs/>
            <w:sz w:val="28"/>
            <w:szCs w:val="28"/>
          </w:rPr>
          <w:t>http://www.osvarke.com/mma.html</w:t>
        </w:r>
      </w:hyperlink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Справочник по технике ручной дуговой сварки: </w:t>
      </w:r>
      <w:hyperlink r:id="rId11" w:history="1">
        <w:r w:rsidRPr="00252ACA">
          <w:rPr>
            <w:rStyle w:val="af3"/>
            <w:bCs/>
            <w:sz w:val="28"/>
            <w:szCs w:val="28"/>
          </w:rPr>
          <w:t>http://build.novosibdom.ru/</w:t>
        </w:r>
      </w:hyperlink>
    </w:p>
    <w:p w:rsidR="00005C8C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Информационный сайт «Вся сварка для Вас»: </w:t>
      </w:r>
      <w:hyperlink r:id="rId12" w:history="1">
        <w:r w:rsidRPr="00CF0768">
          <w:rPr>
            <w:rStyle w:val="af3"/>
            <w:bCs/>
            <w:sz w:val="28"/>
            <w:szCs w:val="28"/>
          </w:rPr>
          <w:t>http://websvarka.ru/welding.html</w:t>
        </w:r>
      </w:hyperlink>
    </w:p>
    <w:p w:rsidR="00005C8C" w:rsidRPr="00CF0768" w:rsidRDefault="00005C8C" w:rsidP="004B5EE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3"/>
          <w:bCs/>
          <w:sz w:val="28"/>
          <w:szCs w:val="28"/>
        </w:rPr>
      </w:pPr>
      <w:r>
        <w:rPr>
          <w:bCs/>
          <w:sz w:val="28"/>
          <w:szCs w:val="28"/>
        </w:rPr>
        <w:t>Информационный сайт «</w:t>
      </w:r>
      <w:r>
        <w:rPr>
          <w:bCs/>
          <w:sz w:val="28"/>
          <w:szCs w:val="28"/>
          <w:lang w:val="en-US"/>
        </w:rPr>
        <w:t>Svarkainfo</w:t>
      </w:r>
      <w:r w:rsidRPr="00CF0768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»: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>HYPERLINK "F:\\Documents and Settings\\All Users\\Local Settings\\Local Settings\\Local Settings\\Temp\\Rar$DI05.625\\ПМ 02-7 апреля.doc"</w:instrText>
      </w:r>
      <w:r>
        <w:rPr>
          <w:bCs/>
          <w:sz w:val="28"/>
          <w:szCs w:val="28"/>
        </w:rPr>
        <w:fldChar w:fldCharType="separate"/>
      </w:r>
      <w:r w:rsidRPr="00CF0768">
        <w:rPr>
          <w:rStyle w:val="af3"/>
          <w:bCs/>
          <w:sz w:val="28"/>
          <w:szCs w:val="28"/>
        </w:rPr>
        <w:t>http://www.svarkainfo.ru/rus/technology/dugsvar/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end"/>
      </w: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</w:p>
    <w:p w:rsidR="00005C8C" w:rsidRPr="00D776DA" w:rsidRDefault="00005C8C" w:rsidP="00D77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Cs/>
          <w:sz w:val="28"/>
          <w:szCs w:val="28"/>
        </w:rPr>
        <w:t xml:space="preserve">Занятия проводятся в соответствии с ФГОС </w:t>
      </w:r>
      <w:r w:rsidR="00D776D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ПО по профессии </w:t>
      </w:r>
      <w:r w:rsidR="00D776DA" w:rsidRPr="00D776DA">
        <w:rPr>
          <w:sz w:val="28"/>
        </w:rPr>
        <w:t>15.01.04 Наладчик сварочного и газоплазморезательного оборудования</w:t>
      </w:r>
      <w:r w:rsidR="00D776DA">
        <w:rPr>
          <w:sz w:val="28"/>
        </w:rPr>
        <w:t>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C3719">
        <w:rPr>
          <w:bCs/>
          <w:sz w:val="28"/>
          <w:szCs w:val="28"/>
        </w:rPr>
        <w:t>Освоению профессионального модуля «</w:t>
      </w:r>
      <w:r w:rsidR="00D776DA">
        <w:rPr>
          <w:sz w:val="28"/>
          <w:szCs w:val="28"/>
        </w:rPr>
        <w:t>обслуживание оборудования автоматической и полуавтоматической дуговой и контактной сварки</w:t>
      </w:r>
      <w:r w:rsidRPr="00EC37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D05DF">
        <w:rPr>
          <w:bCs/>
          <w:sz w:val="28"/>
          <w:szCs w:val="28"/>
        </w:rPr>
        <w:t>предшествует изучение ПМ</w:t>
      </w:r>
      <w:r>
        <w:rPr>
          <w:bCs/>
          <w:sz w:val="28"/>
          <w:szCs w:val="28"/>
        </w:rPr>
        <w:t xml:space="preserve"> 01</w:t>
      </w:r>
      <w:r w:rsidR="00D776DA">
        <w:rPr>
          <w:bCs/>
          <w:sz w:val="28"/>
          <w:szCs w:val="28"/>
        </w:rPr>
        <w:t>-ПМ 05</w:t>
      </w:r>
      <w:r w:rsidRPr="004D05DF">
        <w:rPr>
          <w:bCs/>
          <w:sz w:val="28"/>
          <w:szCs w:val="28"/>
        </w:rPr>
        <w:t>.</w:t>
      </w:r>
    </w:p>
    <w:p w:rsidR="00005C8C" w:rsidRDefault="00005C8C" w:rsidP="00005C8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практика чередуется с теорией.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роизводственн</w:t>
      </w:r>
      <w:r>
        <w:rPr>
          <w:sz w:val="28"/>
          <w:szCs w:val="28"/>
        </w:rPr>
        <w:t xml:space="preserve">ая практика проводится концентрированно по окончании изучения всех разделов </w:t>
      </w:r>
      <w:r w:rsidR="00D776DA" w:rsidRPr="004D05DF">
        <w:rPr>
          <w:bCs/>
          <w:sz w:val="28"/>
          <w:szCs w:val="28"/>
        </w:rPr>
        <w:t>ПМ</w:t>
      </w:r>
      <w:r w:rsidR="00D776DA">
        <w:rPr>
          <w:bCs/>
          <w:sz w:val="28"/>
          <w:szCs w:val="28"/>
        </w:rPr>
        <w:t xml:space="preserve"> 06 </w:t>
      </w:r>
      <w:r>
        <w:rPr>
          <w:sz w:val="28"/>
          <w:szCs w:val="28"/>
        </w:rPr>
        <w:t xml:space="preserve">и составляет </w:t>
      </w:r>
      <w:r w:rsidR="00D776DA">
        <w:rPr>
          <w:sz w:val="28"/>
          <w:szCs w:val="28"/>
        </w:rPr>
        <w:t>60</w:t>
      </w:r>
      <w:r>
        <w:rPr>
          <w:sz w:val="28"/>
          <w:szCs w:val="28"/>
        </w:rPr>
        <w:t xml:space="preserve"> часов.</w:t>
      </w:r>
    </w:p>
    <w:p w:rsidR="00005C8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8"/>
          <w:szCs w:val="28"/>
        </w:rPr>
      </w:pPr>
    </w:p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8"/>
          <w:szCs w:val="28"/>
        </w:rPr>
      </w:pPr>
      <w:r w:rsidRPr="004415ED">
        <w:rPr>
          <w:b w:val="0"/>
          <w:sz w:val="28"/>
          <w:szCs w:val="28"/>
        </w:rPr>
        <w:t>4.4. Кадровое обеспечение образовательного процесса</w:t>
      </w:r>
    </w:p>
    <w:p w:rsidR="00005C8C" w:rsidRPr="000B56F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</w:t>
      </w:r>
      <w:r>
        <w:rPr>
          <w:bCs/>
          <w:sz w:val="28"/>
          <w:szCs w:val="28"/>
        </w:rPr>
        <w:t>: наличие высшего профессионального образования, соответствующего профилю профессионального модуля «Сварка и резка деталей из различных сталей, цветных металлов и их сплавов, чугунов во всех пространственных положениях</w:t>
      </w:r>
      <w:r w:rsidRPr="00CF7893">
        <w:rPr>
          <w:bCs/>
          <w:sz w:val="28"/>
          <w:szCs w:val="28"/>
        </w:rPr>
        <w:t xml:space="preserve">” и профессии </w:t>
      </w:r>
      <w:r w:rsidR="00D776DA">
        <w:rPr>
          <w:bCs/>
          <w:sz w:val="28"/>
          <w:szCs w:val="28"/>
        </w:rPr>
        <w:t xml:space="preserve">СПО по профессии </w:t>
      </w:r>
      <w:r w:rsidR="00D776DA" w:rsidRPr="00D776DA">
        <w:rPr>
          <w:sz w:val="28"/>
        </w:rPr>
        <w:t>15.01.04 Наладчик сварочного и газоплазморезательного оборудования</w:t>
      </w:r>
      <w:r w:rsidRPr="00CF7893">
        <w:rPr>
          <w:bCs/>
          <w:sz w:val="28"/>
          <w:szCs w:val="28"/>
        </w:rPr>
        <w:t>.</w:t>
      </w:r>
    </w:p>
    <w:p w:rsidR="00005C8C" w:rsidRPr="000B56F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05C8C" w:rsidRPr="000B56F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05C8C" w:rsidRPr="00AA5DDB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Pr="00AA5DDB">
        <w:rPr>
          <w:sz w:val="28"/>
          <w:szCs w:val="28"/>
        </w:rPr>
        <w:t xml:space="preserve">дипломированные специалисты – </w:t>
      </w:r>
      <w:r>
        <w:rPr>
          <w:sz w:val="28"/>
          <w:szCs w:val="28"/>
        </w:rPr>
        <w:t>преподаватели м</w:t>
      </w:r>
      <w:r w:rsidRPr="00AA5DDB">
        <w:rPr>
          <w:sz w:val="28"/>
          <w:szCs w:val="28"/>
        </w:rPr>
        <w:t>еждисциплинарных курсов.</w:t>
      </w:r>
    </w:p>
    <w:p w:rsidR="00005C8C" w:rsidRPr="000B56FC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8"/>
          <w:szCs w:val="28"/>
        </w:rPr>
      </w:pPr>
      <w:r w:rsidRPr="000B56FC">
        <w:rPr>
          <w:bCs w:val="0"/>
          <w:sz w:val="28"/>
          <w:szCs w:val="28"/>
        </w:rPr>
        <w:t xml:space="preserve">Мастера: </w:t>
      </w:r>
      <w:r>
        <w:rPr>
          <w:bCs w:val="0"/>
          <w:sz w:val="28"/>
          <w:szCs w:val="28"/>
        </w:rPr>
        <w:t>наличие 5-6 квалификационного разряда с обязательной стажировкой в профильных организациях соответствующей профессиональной сферы не реже одного раза в 3 года.</w:t>
      </w:r>
    </w:p>
    <w:p w:rsidR="00005C8C" w:rsidRPr="000B56FC" w:rsidRDefault="00005C8C" w:rsidP="00005C8C"/>
    <w:p w:rsidR="00005C8C" w:rsidRPr="004415ED" w:rsidRDefault="00005C8C" w:rsidP="00005C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  <w:r w:rsidRPr="004415ED">
        <w:rPr>
          <w:b w:val="0"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005C8C" w:rsidRPr="004415ED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005C8C" w:rsidRPr="004415ED" w:rsidTr="004A39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4415ED" w:rsidRDefault="00005C8C" w:rsidP="004A395B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005C8C" w:rsidRPr="004415ED" w:rsidRDefault="00005C8C" w:rsidP="004A395B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C8C" w:rsidRPr="004415ED" w:rsidRDefault="00005C8C" w:rsidP="004A395B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C8C" w:rsidRPr="004415ED" w:rsidRDefault="00005C8C" w:rsidP="004A395B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005C8C" w:rsidRPr="004415ED" w:rsidTr="004A39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4415ED" w:rsidRDefault="00005C8C" w:rsidP="004A395B">
            <w:pPr>
              <w:rPr>
                <w:bCs/>
                <w:i/>
              </w:rPr>
            </w:pPr>
            <w:r>
              <w:t>В</w:t>
            </w:r>
            <w:r w:rsidRPr="006F0F8F">
              <w:t>ыполнять газовую сварку средней сложности и сложных узлов,</w:t>
            </w:r>
            <w:r>
              <w:t xml:space="preserve"> </w:t>
            </w:r>
            <w:r w:rsidRPr="006F0F8F">
              <w:t>деталей и трубопроводов из углеродистых и конструкционных сталей и простых деталей из цветных металлов и сплавов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4415ED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Выполнение газовой сварки в соответствии с требованиями ЕСКД, ЕСТД, ЕСТПП.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</w:t>
            </w:r>
            <w:r w:rsidRPr="0016142F">
              <w:rPr>
                <w:bCs/>
              </w:rPr>
              <w:t xml:space="preserve">ценка </w:t>
            </w:r>
          </w:p>
          <w:p w:rsidR="00005C8C" w:rsidRPr="0016142F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>Проверочные работы</w:t>
            </w:r>
          </w:p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Pr="0016142F">
              <w:rPr>
                <w:bCs/>
              </w:rPr>
              <w:t>работ</w:t>
            </w:r>
            <w:r>
              <w:rPr>
                <w:bCs/>
              </w:rPr>
              <w:t>ы</w:t>
            </w:r>
            <w:r w:rsidRPr="0016142F">
              <w:rPr>
                <w:bCs/>
              </w:rPr>
              <w:t xml:space="preserve"> </w:t>
            </w:r>
          </w:p>
          <w:p w:rsidR="00005C8C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>Экзамен</w:t>
            </w:r>
          </w:p>
          <w:p w:rsidR="00005C8C" w:rsidRPr="0016142F" w:rsidRDefault="00005C8C" w:rsidP="004A395B">
            <w:pPr>
              <w:jc w:val="both"/>
              <w:rPr>
                <w:bCs/>
              </w:rPr>
            </w:pPr>
          </w:p>
        </w:tc>
      </w:tr>
      <w:tr w:rsidR="00005C8C" w:rsidRPr="004415ED" w:rsidTr="004A39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4A395B">
            <w:r>
              <w:t>В</w:t>
            </w:r>
            <w:r w:rsidRPr="006F0F8F">
              <w:t xml:space="preserve">ыполнять ручную дуговую и плазменную сварку средней сложности и сложных деталей </w:t>
            </w:r>
            <w:r w:rsidRPr="006F0F8F">
              <w:lastRenderedPageBreak/>
              <w:t>аппаратов,</w:t>
            </w:r>
            <w:r>
              <w:t xml:space="preserve"> </w:t>
            </w:r>
            <w:r w:rsidRPr="006F0F8F">
              <w:t>узлов,</w:t>
            </w:r>
            <w:r>
              <w:t xml:space="preserve"> </w:t>
            </w:r>
            <w:r w:rsidRPr="006F0F8F">
              <w:t>конструкций и трубопроводов из конструкционных и углеродистых сталей,</w:t>
            </w:r>
            <w:r>
              <w:t xml:space="preserve"> </w:t>
            </w:r>
            <w:r w:rsidRPr="006F0F8F">
              <w:t>чугуна,</w:t>
            </w:r>
            <w:r>
              <w:t xml:space="preserve"> </w:t>
            </w:r>
            <w:r w:rsidRPr="006F0F8F">
              <w:t>цветных металлов и сплавов.</w:t>
            </w:r>
          </w:p>
          <w:p w:rsidR="00005C8C" w:rsidRPr="006F0F8F" w:rsidRDefault="00005C8C" w:rsidP="004A395B">
            <w:pPr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Выполнение ручной дуговой и плазменной сварки в соответствии с требованиями </w:t>
            </w:r>
            <w:r>
              <w:rPr>
                <w:bCs/>
              </w:rPr>
              <w:lastRenderedPageBreak/>
              <w:t>ЕСКД, ЕСТД, ЕСТПП.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Экспертная о</w:t>
            </w:r>
            <w:r w:rsidRPr="0016142F">
              <w:rPr>
                <w:bCs/>
              </w:rPr>
              <w:t xml:space="preserve">ценка Проверочные </w:t>
            </w:r>
            <w:r w:rsidRPr="0016142F">
              <w:rPr>
                <w:bCs/>
              </w:rPr>
              <w:lastRenderedPageBreak/>
              <w:t>работы</w:t>
            </w:r>
          </w:p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работы</w:t>
            </w:r>
            <w:r w:rsidRPr="0016142F">
              <w:rPr>
                <w:bCs/>
              </w:rPr>
              <w:t xml:space="preserve"> </w:t>
            </w:r>
            <w:r>
              <w:rPr>
                <w:bCs/>
              </w:rPr>
              <w:t xml:space="preserve">Практические </w:t>
            </w:r>
            <w:r w:rsidRPr="0016142F">
              <w:rPr>
                <w:bCs/>
              </w:rPr>
              <w:t xml:space="preserve">работ </w:t>
            </w:r>
          </w:p>
          <w:p w:rsidR="00005C8C" w:rsidRPr="0016142F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>Экзамен</w:t>
            </w:r>
          </w:p>
        </w:tc>
      </w:tr>
      <w:tr w:rsidR="00005C8C" w:rsidRPr="004415ED" w:rsidTr="004A39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4A395B">
            <w:pPr>
              <w:jc w:val="both"/>
            </w:pPr>
            <w:r>
              <w:lastRenderedPageBreak/>
              <w:t>В</w:t>
            </w:r>
            <w:r w:rsidRPr="006F0F8F">
              <w:t>ыполнять кислородную,</w:t>
            </w:r>
            <w:r>
              <w:t xml:space="preserve"> </w:t>
            </w:r>
            <w:r w:rsidRPr="006F0F8F">
              <w:t>воздушно-плазменную резку металлов прямолинейной и сложной конфигурации.</w:t>
            </w:r>
          </w:p>
          <w:p w:rsidR="00005C8C" w:rsidRPr="006F0F8F" w:rsidRDefault="00005C8C" w:rsidP="004A395B">
            <w:pPr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Выполнение резки металлов в соответствии с требованиями ЕСКД, ЕСТД, ЕСТПП, с соблюдением ТБ</w:t>
            </w:r>
          </w:p>
          <w:p w:rsidR="00005C8C" w:rsidRDefault="00005C8C" w:rsidP="004A395B">
            <w:pPr>
              <w:jc w:val="both"/>
              <w:rPr>
                <w:bCs/>
              </w:rPr>
            </w:pPr>
          </w:p>
          <w:p w:rsidR="00005C8C" w:rsidRDefault="00005C8C" w:rsidP="004A395B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Экспертная о</w:t>
            </w:r>
            <w:r w:rsidRPr="0016142F">
              <w:rPr>
                <w:bCs/>
              </w:rPr>
              <w:t>ценка Проверочные работы</w:t>
            </w:r>
          </w:p>
          <w:p w:rsidR="00005C8C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 xml:space="preserve">Текущий контроль </w:t>
            </w:r>
            <w:r>
              <w:rPr>
                <w:bCs/>
              </w:rPr>
              <w:t>К</w:t>
            </w:r>
            <w:r w:rsidRPr="0016142F">
              <w:rPr>
                <w:bCs/>
              </w:rPr>
              <w:t>онтрольная работа</w:t>
            </w:r>
          </w:p>
          <w:p w:rsidR="00005C8C" w:rsidRPr="0016142F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Т</w:t>
            </w:r>
            <w:r w:rsidRPr="0016142F">
              <w:rPr>
                <w:bCs/>
              </w:rPr>
              <w:t>ест</w:t>
            </w:r>
            <w:r>
              <w:rPr>
                <w:bCs/>
              </w:rPr>
              <w:t>овые задания</w:t>
            </w:r>
          </w:p>
        </w:tc>
      </w:tr>
      <w:tr w:rsidR="00005C8C" w:rsidRPr="004415ED" w:rsidTr="004A39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4A395B">
            <w:pPr>
              <w:jc w:val="both"/>
            </w:pPr>
            <w:r w:rsidRPr="006F0F8F">
              <w:t>Читать чертежи средней сложности и сложных сварных металлоконструкций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Чтение чертежей сварных соединений</w:t>
            </w:r>
          </w:p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Расшифровка условных обозначений сварных швов на чертежах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Pr="0016142F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>Проверочные работы</w:t>
            </w:r>
          </w:p>
        </w:tc>
      </w:tr>
      <w:tr w:rsidR="00005C8C" w:rsidRPr="004415ED" w:rsidTr="004A39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Pr="006F0F8F" w:rsidRDefault="00005C8C" w:rsidP="004A395B">
            <w:pPr>
              <w:jc w:val="both"/>
            </w:pPr>
            <w:r>
              <w:t>О</w:t>
            </w:r>
            <w:r w:rsidRPr="006F0F8F">
              <w:t>беспечивать безопасное выполнение сварочных работ на рабочем месте в соответствии с санитарно-техническими требованиями и требованиями охраны труда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Соблюдение правил ТБ и охраны труда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 w:rsidRPr="0016142F">
              <w:rPr>
                <w:bCs/>
              </w:rPr>
              <w:t xml:space="preserve">Текущий </w:t>
            </w:r>
            <w:r>
              <w:rPr>
                <w:bCs/>
              </w:rPr>
              <w:t xml:space="preserve">контроль </w:t>
            </w:r>
          </w:p>
          <w:p w:rsidR="00005C8C" w:rsidRPr="0016142F" w:rsidRDefault="00005C8C" w:rsidP="004A395B">
            <w:pPr>
              <w:jc w:val="both"/>
              <w:rPr>
                <w:bCs/>
              </w:rPr>
            </w:pPr>
            <w:r>
              <w:rPr>
                <w:bCs/>
              </w:rPr>
              <w:t>Тестовые задания</w:t>
            </w:r>
          </w:p>
        </w:tc>
      </w:tr>
    </w:tbl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05C8C" w:rsidRDefault="00005C8C" w:rsidP="0000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005C8C" w:rsidRPr="007030B5" w:rsidTr="004A395B">
        <w:tc>
          <w:tcPr>
            <w:tcW w:w="2808" w:type="dxa"/>
            <w:shd w:val="clear" w:color="auto" w:fill="auto"/>
          </w:tcPr>
          <w:p w:rsidR="00005C8C" w:rsidRPr="007030B5" w:rsidRDefault="00005C8C" w:rsidP="004A395B">
            <w:pPr>
              <w:jc w:val="center"/>
              <w:rPr>
                <w:b/>
                <w:bCs/>
              </w:rPr>
            </w:pPr>
            <w:r w:rsidRPr="007030B5">
              <w:rPr>
                <w:b/>
                <w:bCs/>
              </w:rPr>
              <w:t xml:space="preserve">Результаты </w:t>
            </w:r>
          </w:p>
          <w:p w:rsidR="00005C8C" w:rsidRPr="007030B5" w:rsidRDefault="00005C8C" w:rsidP="004A395B">
            <w:pPr>
              <w:jc w:val="center"/>
              <w:rPr>
                <w:b/>
                <w:bCs/>
              </w:rPr>
            </w:pPr>
            <w:r w:rsidRPr="007030B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005C8C" w:rsidRPr="007030B5" w:rsidRDefault="00005C8C" w:rsidP="004A395B">
            <w:pPr>
              <w:jc w:val="center"/>
              <w:rPr>
                <w:bCs/>
              </w:rPr>
            </w:pPr>
            <w:r w:rsidRPr="007030B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005C8C" w:rsidRPr="008809E4" w:rsidRDefault="00005C8C" w:rsidP="004A395B">
            <w:pPr>
              <w:jc w:val="center"/>
              <w:rPr>
                <w:b/>
                <w:bCs/>
              </w:rPr>
            </w:pPr>
            <w:r w:rsidRPr="008809E4">
              <w:rPr>
                <w:b/>
              </w:rPr>
              <w:t xml:space="preserve">Формы и методы контроля и оценки </w:t>
            </w: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pPr>
              <w:pStyle w:val="af0"/>
              <w:widowControl w:val="0"/>
              <w:ind w:left="0" w:firstLine="0"/>
              <w:jc w:val="both"/>
            </w:pP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005C8C" w:rsidRPr="007030B5" w:rsidRDefault="00005C8C" w:rsidP="004B5EED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bCs/>
              </w:rPr>
            </w:pPr>
            <w:r w:rsidRPr="000518DB">
              <w:t>демонстрация интереса к будущей профессии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005C8C" w:rsidRDefault="00005C8C" w:rsidP="004A395B">
            <w:pPr>
              <w:jc w:val="both"/>
              <w:rPr>
                <w:bCs/>
              </w:rPr>
            </w:pPr>
            <w:r w:rsidRPr="000260A5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  <w:p w:rsidR="00005C8C" w:rsidRPr="009F4339" w:rsidRDefault="00005C8C" w:rsidP="004A395B">
            <w:pPr>
              <w:jc w:val="both"/>
              <w:rPr>
                <w:bCs/>
              </w:rPr>
            </w:pP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r w:rsidRPr="006F0F8F"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6F0F8F">
              <w:rPr>
                <w:b/>
              </w:rPr>
              <w:t>.</w:t>
            </w:r>
          </w:p>
        </w:tc>
        <w:tc>
          <w:tcPr>
            <w:tcW w:w="4666" w:type="dxa"/>
            <w:shd w:val="clear" w:color="auto" w:fill="auto"/>
          </w:tcPr>
          <w:p w:rsidR="00005C8C" w:rsidRPr="000260A5" w:rsidRDefault="00005C8C" w:rsidP="004A395B">
            <w:pPr>
              <w:tabs>
                <w:tab w:val="left" w:pos="252"/>
              </w:tabs>
            </w:pPr>
            <w:r w:rsidRPr="000260A5">
              <w:t xml:space="preserve">- </w:t>
            </w:r>
            <w:r>
              <w:t>с</w:t>
            </w:r>
            <w:r w:rsidRPr="000260A5">
              <w:t>амостоятельный выбор способов и методов решения профессиональных задач;</w:t>
            </w:r>
          </w:p>
          <w:p w:rsidR="00005C8C" w:rsidRPr="000260A5" w:rsidRDefault="00005C8C" w:rsidP="004A395B">
            <w:pPr>
              <w:rPr>
                <w:bCs/>
                <w:highlight w:val="yellow"/>
              </w:rPr>
            </w:pPr>
            <w:r w:rsidRPr="000260A5">
              <w:t>-</w:t>
            </w:r>
            <w:r>
              <w:t xml:space="preserve"> э</w:t>
            </w:r>
            <w:r w:rsidRPr="000260A5">
              <w:t>ффективное и качественное выполнение</w:t>
            </w:r>
            <w:r w:rsidRPr="000260A5">
              <w:rPr>
                <w:color w:val="FF0000"/>
              </w:rPr>
              <w:t xml:space="preserve"> </w:t>
            </w:r>
            <w:r w:rsidRPr="000260A5">
              <w:t>профессиональных задач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005C8C" w:rsidRPr="000260A5" w:rsidRDefault="00005C8C" w:rsidP="004A395B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005C8C" w:rsidRPr="000260A5" w:rsidRDefault="00005C8C" w:rsidP="004A395B">
            <w:pPr>
              <w:rPr>
                <w:bCs/>
              </w:rPr>
            </w:pPr>
            <w:r w:rsidRPr="000260A5">
              <w:rPr>
                <w:bCs/>
              </w:rPr>
              <w:t>Рейтинг</w:t>
            </w:r>
            <w:r>
              <w:rPr>
                <w:bCs/>
              </w:rPr>
              <w:t>.</w:t>
            </w:r>
          </w:p>
          <w:p w:rsidR="00005C8C" w:rsidRPr="000260A5" w:rsidRDefault="00005C8C" w:rsidP="004A395B">
            <w:pPr>
              <w:rPr>
                <w:bCs/>
                <w:i/>
                <w:highlight w:val="yellow"/>
              </w:rPr>
            </w:pP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r w:rsidRPr="006F0F8F">
              <w:t xml:space="preserve">Анализировать рабочую ситуацию, осуществлять текущий и итоговый </w:t>
            </w:r>
            <w:r w:rsidRPr="006F0F8F">
              <w:lastRenderedPageBreak/>
              <w:t>контроль, оценку и кор</w:t>
            </w:r>
            <w:r>
              <w:t>рекцию собственной деятельности</w:t>
            </w:r>
            <w:r w:rsidRPr="006F0F8F">
              <w:t>, нести ответственность за результат своей работы.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4A395B">
            <w:pPr>
              <w:autoSpaceDE w:val="0"/>
              <w:autoSpaceDN w:val="0"/>
              <w:adjustRightInd w:val="0"/>
              <w:ind w:firstLine="34"/>
            </w:pPr>
            <w:r w:rsidRPr="00522EC9">
              <w:rPr>
                <w:bCs/>
              </w:rPr>
              <w:lastRenderedPageBreak/>
              <w:t xml:space="preserve">- </w:t>
            </w:r>
            <w:r>
              <w:t>р</w:t>
            </w:r>
            <w:r w:rsidRPr="00522EC9">
              <w:t xml:space="preserve">ешение стандартных и нестандартных профессиональных задач; </w:t>
            </w:r>
          </w:p>
          <w:p w:rsidR="00005C8C" w:rsidRPr="00522EC9" w:rsidRDefault="00005C8C" w:rsidP="004A395B">
            <w:pPr>
              <w:rPr>
                <w:bCs/>
                <w:highlight w:val="yellow"/>
              </w:rPr>
            </w:pPr>
            <w:r>
              <w:rPr>
                <w:bCs/>
              </w:rPr>
              <w:t>- са</w:t>
            </w:r>
            <w:r w:rsidRPr="00522EC9">
              <w:rPr>
                <w:bCs/>
              </w:rPr>
              <w:t xml:space="preserve">моанализ и коррекция результатов </w:t>
            </w:r>
            <w:r w:rsidRPr="00522EC9">
              <w:rPr>
                <w:bCs/>
              </w:rPr>
              <w:lastRenderedPageBreak/>
              <w:t>собственной работы</w:t>
            </w:r>
          </w:p>
        </w:tc>
        <w:tc>
          <w:tcPr>
            <w:tcW w:w="2097" w:type="dxa"/>
            <w:shd w:val="clear" w:color="auto" w:fill="auto"/>
          </w:tcPr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lastRenderedPageBreak/>
              <w:t>Наблюдение.</w:t>
            </w:r>
          </w:p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t>Рейтинг.</w:t>
            </w:r>
          </w:p>
          <w:p w:rsidR="00005C8C" w:rsidRPr="007E61AD" w:rsidRDefault="00005C8C" w:rsidP="004A395B">
            <w:pPr>
              <w:jc w:val="both"/>
              <w:rPr>
                <w:bCs/>
                <w:i/>
                <w:highlight w:val="yellow"/>
              </w:rPr>
            </w:pP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pPr>
              <w:jc w:val="both"/>
            </w:pPr>
            <w:r w:rsidRPr="000518D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э</w:t>
            </w:r>
            <w:r w:rsidRPr="00522EC9">
              <w:rPr>
                <w:bCs/>
              </w:rPr>
              <w:t xml:space="preserve">ффективный поиск </w:t>
            </w:r>
            <w:r w:rsidRPr="00522EC9">
              <w:t xml:space="preserve">информации с </w:t>
            </w:r>
            <w:r w:rsidRPr="00522EC9">
              <w:rPr>
                <w:bCs/>
              </w:rPr>
              <w:t>использованием различных источников, включая электронные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t>Самостоятельная работа с использованием электронных источников</w:t>
            </w:r>
            <w:r>
              <w:rPr>
                <w:bCs/>
              </w:rPr>
              <w:t>.</w:t>
            </w:r>
            <w:r w:rsidRPr="00522EC9">
              <w:rPr>
                <w:bCs/>
              </w:rPr>
              <w:t xml:space="preserve"> </w:t>
            </w: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pPr>
              <w:jc w:val="both"/>
            </w:pPr>
            <w:r w:rsidRPr="000518DB">
              <w:t xml:space="preserve">Работать в коллективе и в команде, эффективно общаться с </w:t>
            </w:r>
            <w:r>
              <w:t>коллегами</w:t>
            </w:r>
          </w:p>
        </w:tc>
        <w:tc>
          <w:tcPr>
            <w:tcW w:w="4666" w:type="dxa"/>
            <w:shd w:val="clear" w:color="auto" w:fill="auto"/>
          </w:tcPr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t>-</w:t>
            </w:r>
            <w:r>
              <w:rPr>
                <w:bCs/>
              </w:rPr>
              <w:t xml:space="preserve"> в</w:t>
            </w:r>
            <w:r w:rsidRPr="00522EC9">
              <w:rPr>
                <w:bCs/>
              </w:rPr>
              <w:t xml:space="preserve">заимодействие с обучающимися, преподавателями, </w:t>
            </w:r>
            <w:r>
              <w:rPr>
                <w:bCs/>
              </w:rPr>
              <w:t>мастерами</w:t>
            </w:r>
            <w:r w:rsidRPr="00522EC9">
              <w:rPr>
                <w:bCs/>
              </w:rPr>
              <w:t xml:space="preserve">, администрацией в ходе обучения; </w:t>
            </w:r>
          </w:p>
          <w:p w:rsidR="00005C8C" w:rsidRPr="00522EC9" w:rsidRDefault="00005C8C" w:rsidP="004A395B">
            <w:pPr>
              <w:rPr>
                <w:bCs/>
              </w:rPr>
            </w:pPr>
            <w:r>
              <w:rPr>
                <w:bCs/>
              </w:rPr>
              <w:t>- у</w:t>
            </w:r>
            <w:r w:rsidRPr="00522EC9">
              <w:rPr>
                <w:bCs/>
              </w:rPr>
              <w:t>мение работать в группе;</w:t>
            </w:r>
          </w:p>
          <w:p w:rsidR="00005C8C" w:rsidRPr="00522EC9" w:rsidRDefault="00005C8C" w:rsidP="004A395B">
            <w:pPr>
              <w:rPr>
                <w:bCs/>
              </w:rPr>
            </w:pPr>
            <w:r w:rsidRPr="00522EC9">
              <w:rPr>
                <w:bCs/>
              </w:rPr>
              <w:t>- участие в спортивных и культурно-массовых мероприятиях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005C8C" w:rsidRPr="00522EC9" w:rsidRDefault="00005C8C" w:rsidP="004A395B">
            <w:pPr>
              <w:rPr>
                <w:bCs/>
              </w:rPr>
            </w:pPr>
            <w:r>
              <w:rPr>
                <w:bCs/>
              </w:rPr>
              <w:t>Наблюдение.</w:t>
            </w:r>
          </w:p>
          <w:p w:rsidR="00005C8C" w:rsidRPr="00522EC9" w:rsidRDefault="00005C8C" w:rsidP="004A395B">
            <w:pPr>
              <w:rPr>
                <w:bCs/>
              </w:rPr>
            </w:pPr>
          </w:p>
        </w:tc>
      </w:tr>
      <w:tr w:rsidR="00005C8C" w:rsidRPr="007030B5" w:rsidTr="004A395B">
        <w:trPr>
          <w:trHeight w:val="637"/>
        </w:trPr>
        <w:tc>
          <w:tcPr>
            <w:tcW w:w="2808" w:type="dxa"/>
            <w:shd w:val="clear" w:color="auto" w:fill="auto"/>
          </w:tcPr>
          <w:p w:rsidR="00005C8C" w:rsidRPr="000518DB" w:rsidRDefault="00005C8C" w:rsidP="004A395B">
            <w:r>
              <w:t>Исполнять воинскую обязанность, в том числе</w:t>
            </w:r>
            <w:r w:rsidRPr="006F0F8F">
              <w:t xml:space="preserve"> с применением полученных профессиональных знаний ( для юношей).</w:t>
            </w:r>
          </w:p>
        </w:tc>
        <w:tc>
          <w:tcPr>
            <w:tcW w:w="4666" w:type="dxa"/>
            <w:shd w:val="clear" w:color="auto" w:fill="auto"/>
          </w:tcPr>
          <w:p w:rsidR="00005C8C" w:rsidRPr="00DF1860" w:rsidRDefault="00005C8C" w:rsidP="004A395B">
            <w:pPr>
              <w:rPr>
                <w:bCs/>
                <w:iCs/>
              </w:rPr>
            </w:pPr>
            <w:r w:rsidRPr="00522EC9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о</w:t>
            </w:r>
            <w:r w:rsidRPr="00522EC9">
              <w:rPr>
                <w:bCs/>
                <w:iCs/>
              </w:rPr>
              <w:t>риентация на воинскую службу с учётом профессиональных знани</w:t>
            </w:r>
            <w:r>
              <w:rPr>
                <w:bCs/>
                <w:iCs/>
              </w:rPr>
              <w:t>й</w:t>
            </w:r>
          </w:p>
          <w:p w:rsidR="00005C8C" w:rsidRPr="00522EC9" w:rsidRDefault="00005C8C" w:rsidP="004A395B">
            <w:pPr>
              <w:rPr>
                <w:bCs/>
              </w:rPr>
            </w:pPr>
          </w:p>
        </w:tc>
        <w:tc>
          <w:tcPr>
            <w:tcW w:w="2097" w:type="dxa"/>
            <w:shd w:val="clear" w:color="auto" w:fill="auto"/>
          </w:tcPr>
          <w:p w:rsidR="00005C8C" w:rsidRPr="00DF1860" w:rsidRDefault="00005C8C" w:rsidP="004A395B">
            <w:pPr>
              <w:rPr>
                <w:bCs/>
              </w:rPr>
            </w:pPr>
            <w:r>
              <w:rPr>
                <w:bCs/>
              </w:rPr>
              <w:t>Наблюдение</w:t>
            </w:r>
            <w:r>
              <w:rPr>
                <w:bCs/>
                <w:lang w:val="en-US"/>
              </w:rPr>
              <w:t>.</w:t>
            </w:r>
          </w:p>
        </w:tc>
      </w:tr>
    </w:tbl>
    <w:p w:rsidR="00005C8C" w:rsidRDefault="00005C8C" w:rsidP="00005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5C8C" w:rsidRDefault="00005C8C" w:rsidP="00005C8C">
      <w:pPr>
        <w:ind w:firstLine="180"/>
      </w:pPr>
    </w:p>
    <w:p w:rsidR="00005C8C" w:rsidRDefault="00005C8C" w:rsidP="00005C8C"/>
    <w:p w:rsidR="00005C8C" w:rsidRDefault="00005C8C" w:rsidP="00005C8C"/>
    <w:p w:rsidR="00213476" w:rsidRDefault="00213476"/>
    <w:sectPr w:rsidR="0021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88" w:rsidRDefault="00CC3488" w:rsidP="00005C8C">
      <w:r>
        <w:separator/>
      </w:r>
    </w:p>
  </w:endnote>
  <w:endnote w:type="continuationSeparator" w:id="0">
    <w:p w:rsidR="00CC3488" w:rsidRDefault="00CC3488" w:rsidP="000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1" w:rsidRDefault="00AD29A1" w:rsidP="004A395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29A1" w:rsidRDefault="00AD29A1" w:rsidP="004A395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1" w:rsidRDefault="00AD29A1" w:rsidP="004A395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F001E">
      <w:rPr>
        <w:rStyle w:val="af"/>
        <w:noProof/>
      </w:rPr>
      <w:t>2</w:t>
    </w:r>
    <w:r>
      <w:rPr>
        <w:rStyle w:val="af"/>
      </w:rPr>
      <w:fldChar w:fldCharType="end"/>
    </w:r>
  </w:p>
  <w:p w:rsidR="00AD29A1" w:rsidRDefault="00AD29A1" w:rsidP="004A395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88" w:rsidRDefault="00CC3488" w:rsidP="00005C8C">
      <w:r>
        <w:separator/>
      </w:r>
    </w:p>
  </w:footnote>
  <w:footnote w:type="continuationSeparator" w:id="0">
    <w:p w:rsidR="00CC3488" w:rsidRDefault="00CC3488" w:rsidP="0000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6B3"/>
    <w:multiLevelType w:val="hybridMultilevel"/>
    <w:tmpl w:val="1BAE3138"/>
    <w:lvl w:ilvl="0" w:tplc="B8AAD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530ED2"/>
    <w:multiLevelType w:val="multilevel"/>
    <w:tmpl w:val="B734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8714FC"/>
    <w:multiLevelType w:val="hybridMultilevel"/>
    <w:tmpl w:val="D542C3A2"/>
    <w:lvl w:ilvl="0" w:tplc="B62A1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620C6"/>
    <w:multiLevelType w:val="hybridMultilevel"/>
    <w:tmpl w:val="438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7F3"/>
    <w:multiLevelType w:val="hybridMultilevel"/>
    <w:tmpl w:val="1BAE3138"/>
    <w:lvl w:ilvl="0" w:tplc="B8AAD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940DA5"/>
    <w:multiLevelType w:val="hybridMultilevel"/>
    <w:tmpl w:val="FB70BEA4"/>
    <w:lvl w:ilvl="0" w:tplc="CFDA6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8C"/>
    <w:rsid w:val="00005C8C"/>
    <w:rsid w:val="00045C90"/>
    <w:rsid w:val="00097B23"/>
    <w:rsid w:val="00106B9A"/>
    <w:rsid w:val="00182E67"/>
    <w:rsid w:val="00184107"/>
    <w:rsid w:val="001F001E"/>
    <w:rsid w:val="00213476"/>
    <w:rsid w:val="00396E37"/>
    <w:rsid w:val="003A50E1"/>
    <w:rsid w:val="00417718"/>
    <w:rsid w:val="004479D5"/>
    <w:rsid w:val="004A395B"/>
    <w:rsid w:val="004B5EED"/>
    <w:rsid w:val="0058248A"/>
    <w:rsid w:val="0059520D"/>
    <w:rsid w:val="005D10C2"/>
    <w:rsid w:val="005E2DE5"/>
    <w:rsid w:val="00614EC7"/>
    <w:rsid w:val="00694234"/>
    <w:rsid w:val="0075307A"/>
    <w:rsid w:val="007A7D17"/>
    <w:rsid w:val="008101C2"/>
    <w:rsid w:val="00902069"/>
    <w:rsid w:val="009372B6"/>
    <w:rsid w:val="009B7003"/>
    <w:rsid w:val="00A35EE8"/>
    <w:rsid w:val="00AD29A1"/>
    <w:rsid w:val="00AE4823"/>
    <w:rsid w:val="00BB3AE3"/>
    <w:rsid w:val="00BC128A"/>
    <w:rsid w:val="00C25FB9"/>
    <w:rsid w:val="00CC3488"/>
    <w:rsid w:val="00D776DA"/>
    <w:rsid w:val="00DF2131"/>
    <w:rsid w:val="00E20C98"/>
    <w:rsid w:val="00F3746D"/>
    <w:rsid w:val="00FC2905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224A"/>
  <w15:docId w15:val="{F4C85185-210C-4377-A81D-F7F5116B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C8C"/>
    <w:pPr>
      <w:keepNext/>
      <w:jc w:val="center"/>
      <w:outlineLvl w:val="0"/>
    </w:pPr>
    <w:rPr>
      <w:b/>
      <w:bCs/>
      <w:sz w:val="10"/>
      <w:szCs w:val="10"/>
    </w:rPr>
  </w:style>
  <w:style w:type="paragraph" w:styleId="2">
    <w:name w:val="heading 2"/>
    <w:basedOn w:val="a"/>
    <w:next w:val="a"/>
    <w:link w:val="20"/>
    <w:qFormat/>
    <w:rsid w:val="00005C8C"/>
    <w:pPr>
      <w:keepNext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qFormat/>
    <w:rsid w:val="00005C8C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C8C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20">
    <w:name w:val="Заголовок 2 Знак"/>
    <w:basedOn w:val="a0"/>
    <w:link w:val="2"/>
    <w:rsid w:val="00005C8C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005C8C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a3">
    <w:name w:val="footnote text"/>
    <w:basedOn w:val="a"/>
    <w:link w:val="a4"/>
    <w:semiHidden/>
    <w:rsid w:val="00005C8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05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05C8C"/>
    <w:rPr>
      <w:vertAlign w:val="superscript"/>
    </w:rPr>
  </w:style>
  <w:style w:type="paragraph" w:styleId="a6">
    <w:name w:val="Balloon Text"/>
    <w:basedOn w:val="a"/>
    <w:link w:val="a7"/>
    <w:semiHidden/>
    <w:rsid w:val="00005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05C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05C8C"/>
    <w:pPr>
      <w:spacing w:before="100" w:beforeAutospacing="1" w:after="119"/>
    </w:pPr>
  </w:style>
  <w:style w:type="table" w:styleId="a9">
    <w:name w:val="Table Grid"/>
    <w:basedOn w:val="a1"/>
    <w:uiPriority w:val="59"/>
    <w:rsid w:val="0000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2">
    <w:name w:val="justify2"/>
    <w:basedOn w:val="a"/>
    <w:rsid w:val="00005C8C"/>
    <w:pPr>
      <w:spacing w:before="100" w:beforeAutospacing="1" w:after="100" w:afterAutospacing="1"/>
    </w:pPr>
    <w:rPr>
      <w:rFonts w:eastAsia="Calibri"/>
    </w:rPr>
  </w:style>
  <w:style w:type="paragraph" w:styleId="21">
    <w:name w:val="Body Text 2"/>
    <w:basedOn w:val="a"/>
    <w:link w:val="22"/>
    <w:rsid w:val="00005C8C"/>
    <w:pPr>
      <w:jc w:val="center"/>
    </w:pPr>
    <w:rPr>
      <w:sz w:val="12"/>
    </w:rPr>
  </w:style>
  <w:style w:type="character" w:customStyle="1" w:styleId="22">
    <w:name w:val="Основной текст 2 Знак"/>
    <w:basedOn w:val="a0"/>
    <w:link w:val="21"/>
    <w:rsid w:val="00005C8C"/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styleId="aa">
    <w:name w:val="Body Text"/>
    <w:basedOn w:val="a"/>
    <w:link w:val="ab"/>
    <w:rsid w:val="00005C8C"/>
    <w:pPr>
      <w:ind w:right="360"/>
      <w:jc w:val="both"/>
    </w:pPr>
    <w:rPr>
      <w:sz w:val="12"/>
    </w:rPr>
  </w:style>
  <w:style w:type="character" w:customStyle="1" w:styleId="ab">
    <w:name w:val="Основной текст Знак"/>
    <w:basedOn w:val="a0"/>
    <w:link w:val="aa"/>
    <w:rsid w:val="00005C8C"/>
    <w:rPr>
      <w:rFonts w:ascii="Times New Roman" w:eastAsia="Times New Roman" w:hAnsi="Times New Roman" w:cs="Times New Roman"/>
      <w:sz w:val="12"/>
      <w:szCs w:val="24"/>
      <w:lang w:eastAsia="ru-RU"/>
    </w:rPr>
  </w:style>
  <w:style w:type="paragraph" w:customStyle="1" w:styleId="23">
    <w:name w:val="Знак2"/>
    <w:basedOn w:val="a"/>
    <w:rsid w:val="00005C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005C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4">
    <w:name w:val="List 2"/>
    <w:basedOn w:val="a"/>
    <w:rsid w:val="00005C8C"/>
    <w:pPr>
      <w:ind w:left="566" w:hanging="283"/>
    </w:pPr>
  </w:style>
  <w:style w:type="paragraph" w:styleId="25">
    <w:name w:val="Body Text Indent 2"/>
    <w:basedOn w:val="a"/>
    <w:link w:val="26"/>
    <w:rsid w:val="00005C8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05C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05C8C"/>
  </w:style>
  <w:style w:type="table" w:styleId="11">
    <w:name w:val="Table Grid 1"/>
    <w:basedOn w:val="a1"/>
    <w:rsid w:val="0000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"/>
    <w:basedOn w:val="a"/>
    <w:rsid w:val="00005C8C"/>
    <w:pPr>
      <w:ind w:left="283" w:hanging="283"/>
      <w:contextualSpacing/>
    </w:pPr>
  </w:style>
  <w:style w:type="paragraph" w:styleId="af1">
    <w:name w:val="header"/>
    <w:basedOn w:val="a"/>
    <w:link w:val="af2"/>
    <w:rsid w:val="00005C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05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C8C"/>
    <w:pPr>
      <w:autoSpaceDE w:val="0"/>
      <w:autoSpaceDN w:val="0"/>
      <w:adjustRightInd w:val="0"/>
      <w:spacing w:after="0" w:line="240" w:lineRule="auto"/>
      <w:ind w:left="459" w:firstLine="2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2">
    <w:name w:val="Style32"/>
    <w:basedOn w:val="a"/>
    <w:rsid w:val="00005C8C"/>
    <w:pPr>
      <w:widowControl w:val="0"/>
      <w:autoSpaceDE w:val="0"/>
      <w:autoSpaceDN w:val="0"/>
      <w:adjustRightInd w:val="0"/>
      <w:spacing w:line="278" w:lineRule="exact"/>
      <w:ind w:left="459" w:firstLine="706"/>
      <w:jc w:val="both"/>
    </w:pPr>
  </w:style>
  <w:style w:type="character" w:styleId="af3">
    <w:name w:val="Hyperlink"/>
    <w:rsid w:val="00005C8C"/>
    <w:rPr>
      <w:color w:val="0000FF"/>
      <w:u w:val="single"/>
    </w:rPr>
  </w:style>
  <w:style w:type="character" w:customStyle="1" w:styleId="af4">
    <w:name w:val="Название Знак"/>
    <w:rsid w:val="00005C8C"/>
    <w:rPr>
      <w:b/>
      <w:sz w:val="32"/>
    </w:rPr>
  </w:style>
  <w:style w:type="paragraph" w:styleId="af5">
    <w:name w:val="Title"/>
    <w:basedOn w:val="a"/>
    <w:next w:val="a"/>
    <w:link w:val="af6"/>
    <w:qFormat/>
    <w:rsid w:val="00005C8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basedOn w:val="a0"/>
    <w:link w:val="af5"/>
    <w:rsid w:val="00005C8C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bsvarka.ru/weld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ild.novosibdom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varke.com/mma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2020-06-08T12:11:00Z</dcterms:created>
  <dcterms:modified xsi:type="dcterms:W3CDTF">2020-06-08T12:11:00Z</dcterms:modified>
</cp:coreProperties>
</file>