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A1D" w:rsidRDefault="00701A1D" w:rsidP="00701A1D">
      <w:pPr>
        <w:pStyle w:val="ConsNormal"/>
        <w:ind w:right="0" w:firstLine="0"/>
        <w:jc w:val="center"/>
        <w:rPr>
          <w:rFonts w:ascii="Arial" w:hAnsi="Arial"/>
          <w:b/>
          <w:sz w:val="16"/>
          <w:lang w:val="ru-RU"/>
        </w:rPr>
      </w:pPr>
      <w:r>
        <w:rPr>
          <w:rFonts w:ascii="Arial" w:hAnsi="Arial"/>
          <w:b/>
          <w:sz w:val="16"/>
          <w:lang w:val="ru-RU"/>
        </w:rPr>
        <w:t>МИНИСТЕРСТВО ТРУДА И СОЦИАЛЬНОГО РАЗВИТИЯ</w:t>
      </w:r>
    </w:p>
    <w:p w:rsidR="00701A1D" w:rsidRDefault="00701A1D" w:rsidP="00701A1D">
      <w:pPr>
        <w:pStyle w:val="ConsNormal"/>
        <w:ind w:right="0" w:firstLine="0"/>
        <w:jc w:val="center"/>
        <w:rPr>
          <w:rFonts w:ascii="Arial" w:hAnsi="Arial"/>
          <w:b/>
          <w:sz w:val="16"/>
          <w:lang w:val="ru-RU"/>
        </w:rPr>
      </w:pPr>
      <w:r>
        <w:rPr>
          <w:rFonts w:ascii="Arial" w:hAnsi="Arial"/>
          <w:b/>
          <w:sz w:val="16"/>
          <w:lang w:val="ru-RU"/>
        </w:rPr>
        <w:t>РОССИЙСКОЙ ФЕДЕРАЦИИ</w:t>
      </w:r>
    </w:p>
    <w:p w:rsidR="00701A1D" w:rsidRDefault="00701A1D" w:rsidP="00701A1D">
      <w:pPr>
        <w:pStyle w:val="ConsNormal"/>
        <w:ind w:right="0" w:firstLine="0"/>
        <w:rPr>
          <w:rFonts w:ascii="Arial" w:hAnsi="Arial"/>
          <w:b/>
          <w:sz w:val="16"/>
          <w:lang w:val="ru-RU"/>
        </w:rPr>
      </w:pPr>
    </w:p>
    <w:p w:rsidR="00701A1D" w:rsidRDefault="00701A1D" w:rsidP="00701A1D">
      <w:pPr>
        <w:pStyle w:val="ConsNormal"/>
        <w:ind w:right="0" w:firstLine="0"/>
        <w:jc w:val="center"/>
        <w:rPr>
          <w:rFonts w:ascii="Arial" w:hAnsi="Arial"/>
          <w:b/>
          <w:sz w:val="16"/>
          <w:lang w:val="ru-RU"/>
        </w:rPr>
      </w:pPr>
      <w:r>
        <w:rPr>
          <w:rFonts w:ascii="Arial" w:hAnsi="Arial"/>
          <w:b/>
          <w:sz w:val="16"/>
          <w:lang w:val="ru-RU"/>
        </w:rPr>
        <w:t>ПОСТАНОВЛЕНИЕ</w:t>
      </w:r>
    </w:p>
    <w:p w:rsidR="00701A1D" w:rsidRDefault="00701A1D" w:rsidP="00701A1D">
      <w:pPr>
        <w:pStyle w:val="ConsNormal"/>
        <w:ind w:right="0" w:firstLine="0"/>
        <w:jc w:val="center"/>
        <w:rPr>
          <w:rFonts w:ascii="Arial" w:hAnsi="Arial"/>
          <w:b/>
          <w:sz w:val="16"/>
          <w:lang w:val="ru-RU"/>
        </w:rPr>
      </w:pPr>
      <w:r>
        <w:rPr>
          <w:rFonts w:ascii="Arial" w:hAnsi="Arial"/>
          <w:b/>
          <w:sz w:val="16"/>
          <w:lang w:val="ru-RU"/>
        </w:rPr>
        <w:t xml:space="preserve">от 5 марта 2004 г. </w:t>
      </w:r>
      <w:r>
        <w:rPr>
          <w:rFonts w:ascii="Arial" w:hAnsi="Arial"/>
          <w:b/>
          <w:sz w:val="16"/>
        </w:rPr>
        <w:t>N</w:t>
      </w:r>
      <w:r>
        <w:rPr>
          <w:rFonts w:ascii="Arial" w:hAnsi="Arial"/>
          <w:b/>
          <w:sz w:val="16"/>
          <w:lang w:val="ru-RU"/>
        </w:rPr>
        <w:t xml:space="preserve"> 30</w:t>
      </w:r>
    </w:p>
    <w:p w:rsidR="00701A1D" w:rsidRDefault="00701A1D" w:rsidP="00701A1D">
      <w:pPr>
        <w:pStyle w:val="ConsNormal"/>
        <w:ind w:right="0"/>
        <w:rPr>
          <w:rFonts w:ascii="Arial" w:hAnsi="Arial"/>
          <w:sz w:val="16"/>
          <w:lang w:val="ru-RU"/>
        </w:rPr>
      </w:pPr>
    </w:p>
    <w:p w:rsidR="00701A1D" w:rsidRDefault="00701A1D" w:rsidP="00701A1D">
      <w:pPr>
        <w:pStyle w:val="ConsNormal"/>
        <w:ind w:right="0"/>
        <w:rPr>
          <w:rFonts w:ascii="Arial" w:hAnsi="Arial"/>
          <w:sz w:val="16"/>
          <w:lang w:val="ru-RU"/>
        </w:rPr>
      </w:pPr>
    </w:p>
    <w:p w:rsidR="00701A1D" w:rsidRDefault="00701A1D" w:rsidP="00701A1D">
      <w:pPr>
        <w:pStyle w:val="ConsNormal"/>
        <w:ind w:right="0"/>
        <w:jc w:val="center"/>
        <w:rPr>
          <w:rFonts w:ascii="Arial" w:hAnsi="Arial"/>
          <w:b/>
          <w:sz w:val="16"/>
          <w:lang w:val="ru-RU"/>
        </w:rPr>
      </w:pPr>
      <w:r>
        <w:rPr>
          <w:rFonts w:ascii="Arial" w:hAnsi="Arial"/>
          <w:b/>
          <w:sz w:val="16"/>
          <w:lang w:val="ru-RU"/>
        </w:rPr>
        <w:t>ЕДИНЫЙ ТАРИФНО-КВАЛИФИКАЦИОННЫЙ СПРАВОЧНИК</w:t>
      </w:r>
    </w:p>
    <w:p w:rsidR="00701A1D" w:rsidRDefault="00701A1D" w:rsidP="00701A1D">
      <w:pPr>
        <w:pStyle w:val="ConsNormal"/>
        <w:ind w:right="0"/>
        <w:jc w:val="center"/>
        <w:rPr>
          <w:rFonts w:ascii="Arial" w:hAnsi="Arial"/>
          <w:b/>
          <w:sz w:val="16"/>
          <w:lang w:val="ru-RU"/>
        </w:rPr>
      </w:pPr>
      <w:r>
        <w:rPr>
          <w:rFonts w:ascii="Arial" w:hAnsi="Arial"/>
          <w:b/>
          <w:sz w:val="16"/>
          <w:lang w:val="ru-RU"/>
        </w:rPr>
        <w:t>РАБОТ И ПРОФЕССИЙ РАБОЧИХ</w:t>
      </w:r>
    </w:p>
    <w:p w:rsidR="00701A1D" w:rsidRDefault="00701A1D" w:rsidP="00701A1D">
      <w:pPr>
        <w:pStyle w:val="ConsNormal"/>
        <w:ind w:right="0"/>
        <w:jc w:val="center"/>
        <w:rPr>
          <w:rFonts w:ascii="Arial" w:hAnsi="Arial"/>
          <w:b/>
          <w:sz w:val="16"/>
          <w:lang w:val="ru-RU"/>
        </w:rPr>
      </w:pPr>
      <w:r>
        <w:rPr>
          <w:rFonts w:ascii="Arial" w:hAnsi="Arial"/>
          <w:b/>
          <w:sz w:val="16"/>
          <w:lang w:val="ru-RU"/>
        </w:rPr>
        <w:t>ВЫПУСК 51</w:t>
      </w:r>
    </w:p>
    <w:p w:rsidR="00655121" w:rsidRDefault="00655121" w:rsidP="00A368F3">
      <w:pPr>
        <w:pStyle w:val="ConsNormal"/>
        <w:ind w:right="0" w:firstLine="0"/>
        <w:rPr>
          <w:rFonts w:ascii="Arial" w:hAnsi="Arial"/>
          <w:sz w:val="16"/>
          <w:lang w:val="ru-RU"/>
        </w:rPr>
      </w:pPr>
    </w:p>
    <w:p w:rsidR="00655121" w:rsidRDefault="00655121" w:rsidP="00701A1D">
      <w:pPr>
        <w:pStyle w:val="ConsNormal"/>
        <w:ind w:right="0"/>
        <w:rPr>
          <w:rFonts w:ascii="Arial" w:hAnsi="Arial"/>
          <w:sz w:val="16"/>
          <w:lang w:val="ru-RU"/>
        </w:rPr>
      </w:pPr>
    </w:p>
    <w:p w:rsidR="00655121" w:rsidRDefault="00655121" w:rsidP="00655121">
      <w:pPr>
        <w:pStyle w:val="ConsNormal"/>
        <w:ind w:right="0"/>
        <w:rPr>
          <w:rFonts w:ascii="Arial" w:hAnsi="Arial"/>
          <w:sz w:val="16"/>
          <w:lang w:val="ru-RU"/>
        </w:rPr>
      </w:pPr>
      <w:r>
        <w:rPr>
          <w:rFonts w:ascii="Arial" w:hAnsi="Arial"/>
          <w:sz w:val="16"/>
          <w:lang w:val="ru-RU"/>
        </w:rPr>
        <w:t>42. Кондитер</w:t>
      </w:r>
    </w:p>
    <w:p w:rsidR="00655121" w:rsidRDefault="00655121" w:rsidP="00655121">
      <w:pPr>
        <w:pStyle w:val="ConsNormal"/>
        <w:ind w:right="0"/>
        <w:rPr>
          <w:rFonts w:ascii="Arial" w:hAnsi="Arial"/>
          <w:sz w:val="16"/>
          <w:lang w:val="ru-RU"/>
        </w:rPr>
      </w:pPr>
      <w:r>
        <w:rPr>
          <w:rFonts w:ascii="Arial" w:hAnsi="Arial"/>
          <w:sz w:val="16"/>
          <w:lang w:val="ru-RU"/>
        </w:rPr>
        <w:t>1-й разряд</w:t>
      </w:r>
    </w:p>
    <w:p w:rsidR="00655121" w:rsidRDefault="00655121" w:rsidP="00655121">
      <w:pPr>
        <w:pStyle w:val="ConsNormal"/>
        <w:ind w:right="0"/>
        <w:rPr>
          <w:rFonts w:ascii="Arial" w:hAnsi="Arial"/>
          <w:sz w:val="16"/>
          <w:lang w:val="ru-RU"/>
        </w:rPr>
      </w:pPr>
      <w:r>
        <w:rPr>
          <w:rFonts w:ascii="Arial" w:hAnsi="Arial"/>
          <w:sz w:val="16"/>
          <w:lang w:val="ru-RU"/>
        </w:rPr>
        <w:t>Характеристика работ. Вырезка ножом или выбивание выпеченного бисквита из форм. Зачистка форм и бисквита. Подвозка полуфабрикатов к рабочим местам. Загрузка намазной машины кремом или начинкой и регулирование ее работы. Выполнение более сложных операций под руководством кондитера более высокой квалификации.</w:t>
      </w:r>
    </w:p>
    <w:p w:rsidR="00655121" w:rsidRDefault="00655121" w:rsidP="00655121">
      <w:pPr>
        <w:pStyle w:val="ConsNormal"/>
        <w:ind w:right="0"/>
        <w:rPr>
          <w:rFonts w:ascii="Arial" w:hAnsi="Arial"/>
          <w:sz w:val="16"/>
          <w:lang w:val="ru-RU"/>
        </w:rPr>
      </w:pPr>
      <w:r>
        <w:rPr>
          <w:rFonts w:ascii="Arial" w:hAnsi="Arial"/>
          <w:sz w:val="16"/>
          <w:lang w:val="ru-RU"/>
        </w:rPr>
        <w:t>Должен знать: требования, предъявляемые к качеству выпеченных бисквитов для тортов и пирожных; правила обслуживания намазной</w:t>
      </w:r>
      <w:bookmarkStart w:id="0" w:name="_GoBack"/>
      <w:bookmarkEnd w:id="0"/>
      <w:r>
        <w:rPr>
          <w:rFonts w:ascii="Arial" w:hAnsi="Arial"/>
          <w:sz w:val="16"/>
          <w:lang w:val="ru-RU"/>
        </w:rPr>
        <w:t xml:space="preserve"> машины.</w:t>
      </w:r>
    </w:p>
    <w:p w:rsidR="00655121" w:rsidRDefault="00655121" w:rsidP="00655121">
      <w:pPr>
        <w:pStyle w:val="ConsNormal"/>
        <w:ind w:right="0"/>
        <w:rPr>
          <w:rFonts w:ascii="Arial" w:hAnsi="Arial"/>
          <w:sz w:val="16"/>
          <w:lang w:val="ru-RU"/>
        </w:rPr>
      </w:pPr>
    </w:p>
    <w:p w:rsidR="00655121" w:rsidRDefault="00655121" w:rsidP="00655121">
      <w:pPr>
        <w:pStyle w:val="ConsNormal"/>
        <w:ind w:right="0"/>
        <w:rPr>
          <w:rFonts w:ascii="Arial" w:hAnsi="Arial"/>
          <w:sz w:val="16"/>
          <w:lang w:val="ru-RU"/>
        </w:rPr>
      </w:pPr>
      <w:r>
        <w:rPr>
          <w:rFonts w:ascii="Arial" w:hAnsi="Arial"/>
          <w:sz w:val="16"/>
          <w:lang w:val="ru-RU"/>
        </w:rPr>
        <w:t>43. Кондитер</w:t>
      </w:r>
    </w:p>
    <w:p w:rsidR="00655121" w:rsidRDefault="00655121" w:rsidP="00655121">
      <w:pPr>
        <w:pStyle w:val="ConsNormal"/>
        <w:ind w:right="0"/>
        <w:rPr>
          <w:rFonts w:ascii="Arial" w:hAnsi="Arial"/>
          <w:sz w:val="16"/>
          <w:lang w:val="ru-RU"/>
        </w:rPr>
      </w:pPr>
      <w:r>
        <w:rPr>
          <w:rFonts w:ascii="Arial" w:hAnsi="Arial"/>
          <w:sz w:val="16"/>
          <w:lang w:val="ru-RU"/>
        </w:rPr>
        <w:t>2-й разряд</w:t>
      </w:r>
    </w:p>
    <w:p w:rsidR="00655121" w:rsidRDefault="00655121" w:rsidP="00655121">
      <w:pPr>
        <w:pStyle w:val="ConsNormal"/>
        <w:ind w:right="0"/>
        <w:rPr>
          <w:rFonts w:ascii="Arial" w:hAnsi="Arial"/>
          <w:sz w:val="16"/>
          <w:lang w:val="ru-RU"/>
        </w:rPr>
      </w:pPr>
      <w:r>
        <w:rPr>
          <w:rFonts w:ascii="Arial" w:hAnsi="Arial"/>
          <w:sz w:val="16"/>
          <w:lang w:val="ru-RU"/>
        </w:rPr>
        <w:t xml:space="preserve">Характеристика работ. Выполнение отдельных работ в процессе изготовления тортов, пирожных и фигурного печенья. Приготовление сиропов и кремов, сбивание и окрашивание крема, варка сиропа. Раскладка, выравнивание и разрезание бисквита по размерам на пласты для тортов и пирожных. Набивание или намазывание тортов и пирожных кремом или начинкой вручную или на намазных машинах с регулированием толщины слоя крема или начинки. Приготовление полуфабриката для отдельных видов кондитерских изделий. Проверка веса штучных изделий. Контроль по показаниям контрольно-измерительных приборов за качеством варки сиропа. Подача полуфабриката к рабочему месту. Ведение процесса формования </w:t>
      </w:r>
      <w:r w:rsidR="00847EB7">
        <w:rPr>
          <w:rFonts w:ascii="Arial" w:hAnsi="Arial"/>
          <w:sz w:val="16"/>
          <w:lang w:val="ru-RU"/>
        </w:rPr>
        <w:t>сложно фигурного</w:t>
      </w:r>
      <w:r>
        <w:rPr>
          <w:rFonts w:ascii="Arial" w:hAnsi="Arial"/>
          <w:sz w:val="16"/>
          <w:lang w:val="ru-RU"/>
        </w:rPr>
        <w:t xml:space="preserve"> печенья. Наполнение тестом отсадочных мешочков и отсадка вручную печенья или пирожных на листы. Отсадка печенья типа "Украина" на отсадочных машинах. Заполнение цилиндра отсадочной машины тестом. Наблюдение за качеством отсадки. Съем с отсадочной машины отформованного теста и укладка его на листы. Изготовление сандвичей на машине. Проверка качества поступающего печенья, начинок, кремов. Пуск и останов машины для изготовления сандвичей, регулирование ее работы. Загрузка в барабаны обслуживаемой машины крема или начинок. Подача печенья транспортером на кассеты, нанесение начинок, крема, охлаждение в холодильном шкафу, укладка на транспортер. Затаривание тортов, пирожных и фигурного печенья.</w:t>
      </w:r>
    </w:p>
    <w:p w:rsidR="00655121" w:rsidRDefault="00655121" w:rsidP="00655121">
      <w:pPr>
        <w:pStyle w:val="ConsNormal"/>
        <w:ind w:right="0"/>
        <w:rPr>
          <w:rFonts w:ascii="Arial" w:hAnsi="Arial"/>
          <w:sz w:val="16"/>
          <w:lang w:val="ru-RU"/>
        </w:rPr>
      </w:pPr>
      <w:r>
        <w:rPr>
          <w:rFonts w:ascii="Arial" w:hAnsi="Arial"/>
          <w:sz w:val="16"/>
          <w:lang w:val="ru-RU"/>
        </w:rPr>
        <w:t>Должен знать: технологию и рецептуры приготовления сиропов, кремов, изготовления сандвичей, полуфабрикатов для отдельных видов кондитерских изделий; способы окрашивания кремов; ассортимент выпускаемых кондитерских изделий; виды сырья, вкусовых и ароматических веществ, рыхлителей и красителей, используемых для изготовления кондитерских изделий; принцип работы и правила эксплуатации обслуживаемого оборудования.</w:t>
      </w:r>
    </w:p>
    <w:p w:rsidR="00655121" w:rsidRDefault="00655121" w:rsidP="00655121">
      <w:pPr>
        <w:pStyle w:val="ConsNormal"/>
        <w:ind w:right="0"/>
        <w:rPr>
          <w:rFonts w:ascii="Arial" w:hAnsi="Arial"/>
          <w:sz w:val="16"/>
          <w:lang w:val="ru-RU"/>
        </w:rPr>
      </w:pPr>
    </w:p>
    <w:p w:rsidR="00655121" w:rsidRDefault="00655121" w:rsidP="00655121">
      <w:pPr>
        <w:pStyle w:val="ConsNormal"/>
        <w:ind w:right="0"/>
        <w:rPr>
          <w:rFonts w:ascii="Arial" w:hAnsi="Arial"/>
          <w:sz w:val="16"/>
          <w:lang w:val="ru-RU"/>
        </w:rPr>
      </w:pPr>
      <w:r>
        <w:rPr>
          <w:rFonts w:ascii="Arial" w:hAnsi="Arial"/>
          <w:sz w:val="16"/>
          <w:lang w:val="ru-RU"/>
        </w:rPr>
        <w:t>44. Кондитер</w:t>
      </w:r>
    </w:p>
    <w:p w:rsidR="00655121" w:rsidRDefault="00655121" w:rsidP="00655121">
      <w:pPr>
        <w:pStyle w:val="ConsNormal"/>
        <w:ind w:right="0"/>
        <w:rPr>
          <w:rFonts w:ascii="Arial" w:hAnsi="Arial"/>
          <w:sz w:val="16"/>
          <w:lang w:val="ru-RU"/>
        </w:rPr>
      </w:pPr>
      <w:r>
        <w:rPr>
          <w:rFonts w:ascii="Arial" w:hAnsi="Arial"/>
          <w:sz w:val="16"/>
          <w:lang w:val="ru-RU"/>
        </w:rPr>
        <w:t>3-й разряд</w:t>
      </w:r>
    </w:p>
    <w:p w:rsidR="00655121" w:rsidRDefault="00655121" w:rsidP="00655121">
      <w:pPr>
        <w:pStyle w:val="ConsNormal"/>
        <w:ind w:right="0"/>
        <w:rPr>
          <w:rFonts w:ascii="Arial" w:hAnsi="Arial"/>
          <w:sz w:val="16"/>
          <w:lang w:val="ru-RU"/>
        </w:rPr>
      </w:pPr>
      <w:r>
        <w:rPr>
          <w:rFonts w:ascii="Arial" w:hAnsi="Arial"/>
          <w:sz w:val="16"/>
          <w:lang w:val="ru-RU"/>
        </w:rPr>
        <w:t>Характеристика работ. Ведение процесса изготовления простых массовых тортов, пирожных и других штучных кондитерских и хлебобулочных изделий с нанесением трафаретного рисунка по эталону в одну краску или с несложным совмещением красок из различного вида сырья: мучного теста, творожной массы или мороженого. Приготовление различных видов теста, кремов, начинок. Заготовка, взвешивание, отмеривание сырья по заданной рецептуре. Замешивание, сбивание теста, проминка, раскатка до определенной толщины, подсыпка мукой теста. Разделка полученных полуфабрикатов. Штамповка, формовка и отсадка изделий на листы. Отделка изделий помадкой, марципаном, засахаренными фруктами, шоколадом, кремом. Передача на закаливание изделий из мороженого.</w:t>
      </w:r>
    </w:p>
    <w:p w:rsidR="00655121" w:rsidRDefault="00655121" w:rsidP="00655121">
      <w:pPr>
        <w:pStyle w:val="ConsNormal"/>
        <w:ind w:right="0"/>
        <w:rPr>
          <w:rFonts w:ascii="Arial" w:hAnsi="Arial"/>
          <w:sz w:val="16"/>
          <w:lang w:val="ru-RU"/>
        </w:rPr>
      </w:pPr>
      <w:r>
        <w:rPr>
          <w:rFonts w:ascii="Arial" w:hAnsi="Arial"/>
          <w:sz w:val="16"/>
          <w:lang w:val="ru-RU"/>
        </w:rPr>
        <w:t>Должен знать: сорта муки и ее свойства (качество образуемой клейковины); рецептуры и режимы изготовления простых массовых тортов, пирожных и других штучных кондитерских изделий с нанесением трафаретного рисунка по эталону в одну краску с несложным совмещением красок; способы отделки кондитерских изделий помадкой, марципанами, засахаренными фруктами, шоколадом, кремом; устройство обслуживаемого оборудования.</w:t>
      </w:r>
    </w:p>
    <w:p w:rsidR="00655121" w:rsidRDefault="00655121" w:rsidP="00655121">
      <w:pPr>
        <w:pStyle w:val="ConsNormal"/>
        <w:ind w:right="0"/>
        <w:rPr>
          <w:rFonts w:ascii="Arial" w:hAnsi="Arial"/>
          <w:sz w:val="16"/>
          <w:lang w:val="ru-RU"/>
        </w:rPr>
      </w:pPr>
    </w:p>
    <w:p w:rsidR="00655121" w:rsidRDefault="00655121" w:rsidP="00655121">
      <w:pPr>
        <w:pStyle w:val="ConsNormal"/>
        <w:ind w:right="0"/>
        <w:rPr>
          <w:rFonts w:ascii="Arial" w:hAnsi="Arial"/>
          <w:sz w:val="16"/>
          <w:lang w:val="ru-RU"/>
        </w:rPr>
      </w:pPr>
      <w:r>
        <w:rPr>
          <w:rFonts w:ascii="Arial" w:hAnsi="Arial"/>
          <w:sz w:val="16"/>
          <w:lang w:val="ru-RU"/>
        </w:rPr>
        <w:t>45. Кондитер</w:t>
      </w:r>
    </w:p>
    <w:p w:rsidR="00655121" w:rsidRDefault="00655121" w:rsidP="00655121">
      <w:pPr>
        <w:pStyle w:val="ConsNormal"/>
        <w:ind w:right="0"/>
        <w:rPr>
          <w:rFonts w:ascii="Arial" w:hAnsi="Arial"/>
          <w:sz w:val="16"/>
          <w:lang w:val="ru-RU"/>
        </w:rPr>
      </w:pPr>
      <w:r>
        <w:rPr>
          <w:rFonts w:ascii="Arial" w:hAnsi="Arial"/>
          <w:sz w:val="16"/>
          <w:lang w:val="ru-RU"/>
        </w:rPr>
        <w:t>4-й разряд</w:t>
      </w:r>
    </w:p>
    <w:p w:rsidR="00655121" w:rsidRDefault="00655121" w:rsidP="00655121">
      <w:pPr>
        <w:pStyle w:val="ConsNormal"/>
        <w:ind w:right="0"/>
        <w:rPr>
          <w:rFonts w:ascii="Arial" w:hAnsi="Arial"/>
          <w:sz w:val="16"/>
          <w:lang w:val="ru-RU"/>
        </w:rPr>
      </w:pPr>
      <w:r>
        <w:rPr>
          <w:rFonts w:ascii="Arial" w:hAnsi="Arial"/>
          <w:sz w:val="16"/>
          <w:lang w:val="ru-RU"/>
        </w:rPr>
        <w:t xml:space="preserve">Характеристика работ. Ведение процесса изготовления кексов, рулетов, печенья различного ассортимента, сложных видов тортов и пирожных из различного сырья: мучного теста, творожной массы или мороженого с многокрасочным узором, раздельным расположением мелких и средних деталей рисунка и резкими традиционными переходами тонов. Фигурная нарезка выпеченных полуфабрикатов. Формовка. Изготовление деталей рисунка, украшений для тортов из шоколада, крема, </w:t>
      </w:r>
      <w:proofErr w:type="spellStart"/>
      <w:r>
        <w:rPr>
          <w:rFonts w:ascii="Arial" w:hAnsi="Arial"/>
          <w:sz w:val="16"/>
          <w:lang w:val="ru-RU"/>
        </w:rPr>
        <w:t>бизе</w:t>
      </w:r>
      <w:proofErr w:type="spellEnd"/>
      <w:r>
        <w:rPr>
          <w:rFonts w:ascii="Arial" w:hAnsi="Arial"/>
          <w:sz w:val="16"/>
          <w:lang w:val="ru-RU"/>
        </w:rPr>
        <w:t>. Подбор крема по цветам. Нанесение узора. Монтаж рисунка из различных мелких и средних деталей. Визуальная проверка совмещения красочных элементов и деталей рисунка, веса готовых тортов и пирожных.</w:t>
      </w:r>
    </w:p>
    <w:p w:rsidR="00655121" w:rsidRDefault="00655121" w:rsidP="00655121">
      <w:pPr>
        <w:pStyle w:val="ConsNormal"/>
        <w:ind w:right="0"/>
        <w:rPr>
          <w:rFonts w:ascii="Arial" w:hAnsi="Arial"/>
          <w:sz w:val="16"/>
          <w:lang w:val="ru-RU"/>
        </w:rPr>
      </w:pPr>
      <w:r>
        <w:rPr>
          <w:rFonts w:ascii="Arial" w:hAnsi="Arial"/>
          <w:sz w:val="16"/>
          <w:lang w:val="ru-RU"/>
        </w:rPr>
        <w:t>Должен знать: технологию и рецептуры изготовления кексов, рулетов, печенья розничного ассортимента, сложных тортов и пирожных с нанесением многокрасочного узора; способы монтажа рисунка.</w:t>
      </w:r>
    </w:p>
    <w:p w:rsidR="00655121" w:rsidRDefault="00655121" w:rsidP="00655121">
      <w:pPr>
        <w:pStyle w:val="ConsNormal"/>
        <w:ind w:right="0"/>
        <w:rPr>
          <w:rFonts w:ascii="Arial" w:hAnsi="Arial"/>
          <w:sz w:val="16"/>
          <w:lang w:val="ru-RU"/>
        </w:rPr>
      </w:pPr>
    </w:p>
    <w:p w:rsidR="00655121" w:rsidRDefault="00655121" w:rsidP="00655121">
      <w:pPr>
        <w:pStyle w:val="ConsNormal"/>
        <w:ind w:right="0"/>
        <w:rPr>
          <w:rFonts w:ascii="Arial" w:hAnsi="Arial"/>
          <w:sz w:val="16"/>
          <w:lang w:val="ru-RU"/>
        </w:rPr>
      </w:pPr>
      <w:r>
        <w:rPr>
          <w:rFonts w:ascii="Arial" w:hAnsi="Arial"/>
          <w:sz w:val="16"/>
          <w:lang w:val="ru-RU"/>
        </w:rPr>
        <w:t>46. Кондитер</w:t>
      </w:r>
    </w:p>
    <w:p w:rsidR="00655121" w:rsidRDefault="00655121" w:rsidP="00655121">
      <w:pPr>
        <w:pStyle w:val="ConsNormal"/>
        <w:ind w:right="0"/>
        <w:rPr>
          <w:rFonts w:ascii="Arial" w:hAnsi="Arial"/>
          <w:sz w:val="16"/>
          <w:lang w:val="ru-RU"/>
        </w:rPr>
      </w:pPr>
      <w:r>
        <w:rPr>
          <w:rFonts w:ascii="Arial" w:hAnsi="Arial"/>
          <w:sz w:val="16"/>
          <w:lang w:val="ru-RU"/>
        </w:rPr>
        <w:t>5-й разряд</w:t>
      </w:r>
    </w:p>
    <w:p w:rsidR="00655121" w:rsidRDefault="00655121" w:rsidP="00655121">
      <w:pPr>
        <w:pStyle w:val="ConsNormal"/>
        <w:ind w:right="0"/>
        <w:rPr>
          <w:rFonts w:ascii="Arial" w:hAnsi="Arial"/>
          <w:sz w:val="16"/>
          <w:lang w:val="ru-RU"/>
        </w:rPr>
      </w:pPr>
      <w:r>
        <w:rPr>
          <w:rFonts w:ascii="Arial" w:hAnsi="Arial"/>
          <w:sz w:val="16"/>
          <w:lang w:val="ru-RU"/>
        </w:rPr>
        <w:t>Характеристика работ. Ведение процесса изготовления высокохудожественных, оригинальных, фигурных, национальных, заказных тортов по специально разработанным фирменным рецептурам под руководством кондитера более высокой квалификации. Изготовление отдельных выпеченных и отделочных полуфабрикатов. Ведение процесса изготовления конфет для наборов типа "театральный", "шоколадный". Подготовка и проверка качества сырья, начинок, отделочных полуфабрикатов. Формовка тестовых заготовок, художественная отделка сложных видов изделий.</w:t>
      </w:r>
    </w:p>
    <w:p w:rsidR="00655121" w:rsidRDefault="00655121" w:rsidP="00655121">
      <w:pPr>
        <w:pStyle w:val="ConsNormal"/>
        <w:ind w:right="0"/>
        <w:rPr>
          <w:rFonts w:ascii="Arial" w:hAnsi="Arial"/>
          <w:sz w:val="16"/>
          <w:lang w:val="ru-RU"/>
        </w:rPr>
      </w:pPr>
      <w:proofErr w:type="gramStart"/>
      <w:r>
        <w:rPr>
          <w:rFonts w:ascii="Arial" w:hAnsi="Arial"/>
          <w:sz w:val="16"/>
          <w:lang w:val="ru-RU"/>
        </w:rPr>
        <w:t>Должен знать: рецептуры и основы технологии изготовления высокохудожественных, фигурных, заказных, национальных тортов; технологию изготовления и рецептуры конфет, входящих в "шоколадные" и "театральные" наборы, кремов, сиропов, отдельных выпеченных и отделочных полуфабрикатов; способы и приемы художественной отделки кондитерских изделий.</w:t>
      </w:r>
      <w:proofErr w:type="gramEnd"/>
    </w:p>
    <w:p w:rsidR="00655121" w:rsidRDefault="00655121" w:rsidP="00655121">
      <w:pPr>
        <w:pStyle w:val="ConsNormal"/>
        <w:ind w:right="0"/>
        <w:rPr>
          <w:rFonts w:ascii="Arial" w:hAnsi="Arial"/>
          <w:sz w:val="16"/>
          <w:lang w:val="ru-RU"/>
        </w:rPr>
      </w:pPr>
    </w:p>
    <w:p w:rsidR="00655121" w:rsidRDefault="00655121" w:rsidP="00655121">
      <w:pPr>
        <w:pStyle w:val="ConsNormal"/>
        <w:ind w:right="0"/>
        <w:rPr>
          <w:rFonts w:ascii="Arial" w:hAnsi="Arial"/>
          <w:sz w:val="16"/>
          <w:lang w:val="ru-RU"/>
        </w:rPr>
      </w:pPr>
      <w:r>
        <w:rPr>
          <w:rFonts w:ascii="Arial" w:hAnsi="Arial"/>
          <w:sz w:val="16"/>
          <w:lang w:val="ru-RU"/>
        </w:rPr>
        <w:t>47. Кондитер</w:t>
      </w:r>
    </w:p>
    <w:p w:rsidR="00655121" w:rsidRDefault="00655121" w:rsidP="00655121">
      <w:pPr>
        <w:pStyle w:val="ConsNormal"/>
        <w:ind w:right="0"/>
        <w:rPr>
          <w:rFonts w:ascii="Arial" w:hAnsi="Arial"/>
          <w:sz w:val="16"/>
          <w:lang w:val="ru-RU"/>
        </w:rPr>
      </w:pPr>
      <w:r>
        <w:rPr>
          <w:rFonts w:ascii="Arial" w:hAnsi="Arial"/>
          <w:sz w:val="16"/>
          <w:lang w:val="ru-RU"/>
        </w:rPr>
        <w:t>6-й разряд</w:t>
      </w:r>
    </w:p>
    <w:p w:rsidR="00655121" w:rsidRDefault="00655121" w:rsidP="00655121">
      <w:pPr>
        <w:pStyle w:val="ConsNormal"/>
        <w:ind w:right="0"/>
        <w:rPr>
          <w:rFonts w:ascii="Arial" w:hAnsi="Arial"/>
          <w:sz w:val="16"/>
          <w:lang w:val="ru-RU"/>
        </w:rPr>
      </w:pPr>
      <w:r>
        <w:rPr>
          <w:rFonts w:ascii="Arial" w:hAnsi="Arial"/>
          <w:sz w:val="16"/>
          <w:lang w:val="ru-RU"/>
        </w:rPr>
        <w:t>Характеристика работ. Ведение процесса изготовления высокохудожественных, оригинальных, фигурных, заказных, национальных тортов. Формование сложнофигурных тестовых заготовок. Сложная художественная отделка изделий. Подбор отделочных материалов по цвету, форме, размерам. Монтаж рисунка из различных мелких и средних деталей. Разработка рецептур и технологии изготовления фирменных тортов и пирожных.</w:t>
      </w:r>
    </w:p>
    <w:p w:rsidR="00655121" w:rsidRDefault="00655121" w:rsidP="00655121">
      <w:pPr>
        <w:pStyle w:val="ConsNormal"/>
        <w:ind w:right="0"/>
        <w:rPr>
          <w:rFonts w:ascii="Arial" w:hAnsi="Arial"/>
          <w:sz w:val="16"/>
          <w:lang w:val="ru-RU"/>
        </w:rPr>
      </w:pPr>
      <w:r>
        <w:rPr>
          <w:rFonts w:ascii="Arial" w:hAnsi="Arial"/>
          <w:sz w:val="16"/>
          <w:lang w:val="ru-RU"/>
        </w:rPr>
        <w:t>Должен знать: технологию изготовления высокохудожественных, оригинальных, фигурных, заказных, национальных тортов; правила и приемы разработки рецептур выпеченных тортов и отделочных полуфабрикатов; требования, предъявляемые к качеству тортов; способы и приемы высокохудожественной отделки кондитерских изделий.</w:t>
      </w:r>
    </w:p>
    <w:p w:rsidR="00655121" w:rsidRDefault="00655121" w:rsidP="00655121">
      <w:pPr>
        <w:pStyle w:val="ConsNormal"/>
        <w:ind w:right="0"/>
        <w:rPr>
          <w:rFonts w:ascii="Arial" w:hAnsi="Arial"/>
          <w:sz w:val="16"/>
          <w:lang w:val="ru-RU"/>
        </w:rPr>
      </w:pPr>
      <w:r>
        <w:rPr>
          <w:rFonts w:ascii="Arial" w:hAnsi="Arial"/>
          <w:sz w:val="16"/>
          <w:lang w:val="ru-RU"/>
        </w:rPr>
        <w:t>Требуется среднее профессиональное образование.</w:t>
      </w:r>
    </w:p>
    <w:p w:rsidR="008E24F0" w:rsidRDefault="008E24F0"/>
    <w:sectPr w:rsidR="008E24F0" w:rsidSect="00A368F3">
      <w:pgSz w:w="11906" w:h="16838"/>
      <w:pgMar w:top="568"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useFELayout/>
    <w:compatSetting w:name="compatibilityMode" w:uri="http://schemas.microsoft.com/office/word" w:val="12"/>
  </w:compat>
  <w:rsids>
    <w:rsidRoot w:val="00701A1D"/>
    <w:rsid w:val="00300CD5"/>
    <w:rsid w:val="00351F9F"/>
    <w:rsid w:val="00655121"/>
    <w:rsid w:val="00701A1D"/>
    <w:rsid w:val="00847EB7"/>
    <w:rsid w:val="008E24F0"/>
    <w:rsid w:val="00A368F3"/>
    <w:rsid w:val="00B15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3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01A1D"/>
    <w:pPr>
      <w:overflowPunct w:val="0"/>
      <w:autoSpaceDE w:val="0"/>
      <w:autoSpaceDN w:val="0"/>
      <w:adjustRightInd w:val="0"/>
      <w:spacing w:after="0" w:line="240" w:lineRule="auto"/>
      <w:ind w:right="19771" w:firstLine="539"/>
      <w:jc w:val="both"/>
      <w:textAlignment w:val="baseline"/>
    </w:pPr>
    <w:rPr>
      <w:rFonts w:ascii="Courier New" w:eastAsia="Times New Roman" w:hAnsi="Courier New"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cp:revision>
  <cp:lastPrinted>2014-06-04T11:21:00Z</cp:lastPrinted>
  <dcterms:created xsi:type="dcterms:W3CDTF">2011-05-16T10:19:00Z</dcterms:created>
  <dcterms:modified xsi:type="dcterms:W3CDTF">2014-06-04T11:21:00Z</dcterms:modified>
</cp:coreProperties>
</file>