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CC" w:rsidRPr="00AE3803" w:rsidRDefault="00AE3803" w:rsidP="00AE3803">
      <w:pPr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Лабораторно – практические работы </w:t>
      </w:r>
      <w:r w:rsidR="000273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по </w:t>
      </w:r>
      <w:r w:rsidR="008708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ОП.05</w:t>
      </w:r>
      <w:r w:rsidR="000273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«</w:t>
      </w:r>
      <w:r w:rsidR="001B7AC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Основы к</w:t>
      </w:r>
      <w:r w:rsidR="000273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алькуляци</w:t>
      </w:r>
      <w:r w:rsidR="001B7AC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</w:t>
      </w:r>
      <w:r w:rsidR="000273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и учет</w:t>
      </w:r>
      <w:r w:rsidR="001B7AC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а</w:t>
      </w:r>
      <w:r w:rsidR="000273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»</w:t>
      </w:r>
    </w:p>
    <w:p w:rsidR="006072DE" w:rsidRPr="006072DE" w:rsidRDefault="006072DE" w:rsidP="006072DE">
      <w:pPr>
        <w:pBdr>
          <w:bottom w:val="single" w:sz="2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Практическая работа № 1</w:t>
      </w:r>
      <w:bookmarkStart w:id="0" w:name="_GoBack"/>
      <w:bookmarkEnd w:id="0"/>
    </w:p>
    <w:p w:rsidR="006072DE" w:rsidRPr="006072DE" w:rsidRDefault="006072DE" w:rsidP="006072DE">
      <w:pPr>
        <w:pBdr>
          <w:bottom w:val="single" w:sz="2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(время выполнения работы 4 часа)</w:t>
      </w:r>
    </w:p>
    <w:p w:rsidR="006072DE" w:rsidRPr="006072DE" w:rsidRDefault="006072DE" w:rsidP="00225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Определение процента отходов, массы брутто, массы нетто, массы полуфабрикатов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рассчитывать процент отходов, массы брутто, массы нетто, массы полуфабрикатов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оснащение: </w:t>
      </w: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рецептур блюд и кулинарных изделий для предприятий общественного питания</w:t>
      </w:r>
    </w:p>
    <w:p w:rsidR="006072DE" w:rsidRPr="006072DE" w:rsidRDefault="006072DE" w:rsidP="006072DE">
      <w:pPr>
        <w:pBdr>
          <w:bottom w:val="single" w:sz="2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Инструкция по выполнению практической работы:</w:t>
      </w:r>
    </w:p>
    <w:p w:rsidR="006072DE" w:rsidRPr="006072DE" w:rsidRDefault="006072DE" w:rsidP="006072D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тетрадь тему, цель практической работы.</w:t>
      </w:r>
    </w:p>
    <w:p w:rsidR="006072DE" w:rsidRPr="006072DE" w:rsidRDefault="006072DE" w:rsidP="006072D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прочитайте условие и решение задачи, приведенной для примера.</w:t>
      </w:r>
    </w:p>
    <w:p w:rsidR="006072DE" w:rsidRPr="006072DE" w:rsidRDefault="006072DE" w:rsidP="006072D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задачи для самостоятельного выполнения.</w:t>
      </w:r>
    </w:p>
    <w:p w:rsidR="006072DE" w:rsidRPr="006072DE" w:rsidRDefault="006072DE" w:rsidP="006072D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вывод о проделанной работе в тетрадь.</w:t>
      </w:r>
    </w:p>
    <w:p w:rsidR="006072DE" w:rsidRPr="006072DE" w:rsidRDefault="006072DE" w:rsidP="006072DE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1.На П.О.П.</w:t>
      </w:r>
      <w:r w:rsidR="00027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2DE">
        <w:rPr>
          <w:rFonts w:ascii="Times New Roman" w:hAnsi="Times New Roman" w:cs="Times New Roman"/>
          <w:b/>
          <w:sz w:val="24"/>
          <w:szCs w:val="24"/>
        </w:rPr>
        <w:t>поступило 75 кг.</w:t>
      </w:r>
      <w:r w:rsidR="00027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2DE">
        <w:rPr>
          <w:rFonts w:ascii="Times New Roman" w:hAnsi="Times New Roman" w:cs="Times New Roman"/>
          <w:b/>
          <w:sz w:val="24"/>
          <w:szCs w:val="24"/>
        </w:rPr>
        <w:t>картофеля «брутто» в декабре. Сколько получим «нетто»?</w:t>
      </w:r>
    </w:p>
    <w:p w:rsidR="006072DE" w:rsidRPr="006072DE" w:rsidRDefault="006072DE" w:rsidP="006072D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См. сборник рецептур табл.№32.</w:t>
      </w:r>
    </w:p>
    <w:p w:rsidR="006072DE" w:rsidRPr="006072DE" w:rsidRDefault="006072DE" w:rsidP="006072D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Дано</w:t>
      </w:r>
      <w:proofErr w:type="gramStart"/>
      <w:r w:rsidRPr="006072DE">
        <w:rPr>
          <w:rFonts w:ascii="Times New Roman" w:hAnsi="Times New Roman" w:cs="Times New Roman"/>
          <w:b/>
          <w:sz w:val="24"/>
          <w:szCs w:val="24"/>
        </w:rPr>
        <w:t>:</w:t>
      </w:r>
      <w:r w:rsidRPr="006072D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карт.-75кг.</w:t>
      </w:r>
    </w:p>
    <w:p w:rsidR="006072DE" w:rsidRPr="006072DE" w:rsidRDefault="006072DE" w:rsidP="006072D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%отходов в декабре-30%.</w:t>
      </w:r>
    </w:p>
    <w:p w:rsidR="006072DE" w:rsidRPr="006072DE" w:rsidRDefault="006072DE" w:rsidP="006072D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072DE" w:rsidRPr="006072DE" w:rsidRDefault="006072DE" w:rsidP="006072D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Брутто это максимальная величина, т.е. принимаем за 100%.Нетто это брутто минус отходы.</w:t>
      </w:r>
    </w:p>
    <w:p w:rsidR="006072DE" w:rsidRPr="006072DE" w:rsidRDefault="006072DE" w:rsidP="006072D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Найдем %выражение нетто:</w:t>
      </w:r>
    </w:p>
    <w:p w:rsidR="006072DE" w:rsidRPr="006072DE" w:rsidRDefault="006072DE" w:rsidP="006072D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1)100-30=70%.</w:t>
      </w:r>
    </w:p>
    <w:p w:rsidR="006072DE" w:rsidRPr="006072DE" w:rsidRDefault="006072DE" w:rsidP="006072D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2)75кг.-100%</w:t>
      </w:r>
    </w:p>
    <w:p w:rsidR="006072DE" w:rsidRPr="006072DE" w:rsidRDefault="006072DE" w:rsidP="006072D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 xml:space="preserve">   Х-70%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 xml:space="preserve">  3)75*70/100=52.5кг.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2.Сколько необходимо взять моркови «брутто» в феврале для приготовления 43 порций «блюда», если на порцию идет 25 гр. моркови «нетто»?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борник рецептур табл№32.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072DE">
        <w:rPr>
          <w:rFonts w:ascii="Times New Roman" w:hAnsi="Times New Roman" w:cs="Times New Roman"/>
          <w:b/>
          <w:sz w:val="24"/>
          <w:szCs w:val="24"/>
        </w:rPr>
        <w:t>Дано</w:t>
      </w:r>
      <w:proofErr w:type="gramStart"/>
      <w:r w:rsidRPr="006072DE">
        <w:rPr>
          <w:rFonts w:ascii="Times New Roman" w:hAnsi="Times New Roman" w:cs="Times New Roman"/>
          <w:b/>
          <w:sz w:val="24"/>
          <w:szCs w:val="24"/>
        </w:rPr>
        <w:t>:</w:t>
      </w:r>
      <w:r w:rsidRPr="006072D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неттоморк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>. На 1порц-25гр.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Кол-во порций-43шт.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%отходов в феврале-25%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072DE">
        <w:rPr>
          <w:rFonts w:ascii="Times New Roman" w:hAnsi="Times New Roman" w:cs="Times New Roman"/>
          <w:sz w:val="24"/>
          <w:szCs w:val="24"/>
        </w:rPr>
        <w:t>Мбрутто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 xml:space="preserve"> на 45 </w:t>
      </w:r>
      <w:proofErr w:type="spellStart"/>
      <w:r w:rsidRPr="006072DE">
        <w:rPr>
          <w:rFonts w:ascii="Times New Roman" w:hAnsi="Times New Roman" w:cs="Times New Roman"/>
          <w:sz w:val="24"/>
          <w:szCs w:val="24"/>
        </w:rPr>
        <w:t>порц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>.-х.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072DE">
        <w:rPr>
          <w:rFonts w:ascii="Times New Roman" w:hAnsi="Times New Roman" w:cs="Times New Roman"/>
          <w:b/>
          <w:sz w:val="24"/>
          <w:szCs w:val="24"/>
        </w:rPr>
        <w:t>Решение</w:t>
      </w:r>
      <w:proofErr w:type="gramStart"/>
      <w:r w:rsidRPr="006072DE">
        <w:rPr>
          <w:rFonts w:ascii="Times New Roman" w:hAnsi="Times New Roman" w:cs="Times New Roman"/>
          <w:b/>
          <w:sz w:val="24"/>
          <w:szCs w:val="24"/>
        </w:rPr>
        <w:t>:</w:t>
      </w:r>
      <w:r w:rsidRPr="006072D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еобх.найти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2DE">
        <w:rPr>
          <w:rFonts w:ascii="Times New Roman" w:hAnsi="Times New Roman" w:cs="Times New Roman"/>
          <w:sz w:val="24"/>
          <w:szCs w:val="24"/>
        </w:rPr>
        <w:t>Мнетто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 xml:space="preserve"> на 43порц.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1)25*43=1075гр.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Масса брутто это100%, нетто  это брутто минус отход, т.е. %выражение нетто: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2)100-25=75%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3)1075-75%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 xml:space="preserve">    Х-100%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1075*100/75=1433гр.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3.Рассчитать количество брутто картофеля для приготовления 278порц</w:t>
      </w:r>
      <w:proofErr w:type="gramStart"/>
      <w:r w:rsidRPr="006072DE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6072DE">
        <w:rPr>
          <w:rFonts w:ascii="Times New Roman" w:hAnsi="Times New Roman" w:cs="Times New Roman"/>
          <w:b/>
          <w:sz w:val="24"/>
          <w:szCs w:val="24"/>
        </w:rPr>
        <w:t>люда «Картофельное пюре»№299.Колонка2.Декабрь</w:t>
      </w:r>
      <w:r w:rsidRPr="006072DE">
        <w:rPr>
          <w:rFonts w:ascii="Times New Roman" w:hAnsi="Times New Roman" w:cs="Times New Roman"/>
          <w:b/>
          <w:color w:val="FF0000"/>
          <w:sz w:val="24"/>
          <w:szCs w:val="24"/>
        </w:rPr>
        <w:t>(30%)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Дано:</w:t>
      </w:r>
    </w:p>
    <w:p w:rsidR="006072DE" w:rsidRPr="006072DE" w:rsidRDefault="006072DE" w:rsidP="006072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072DE">
        <w:rPr>
          <w:rFonts w:ascii="Times New Roman" w:hAnsi="Times New Roman" w:cs="Times New Roman"/>
          <w:sz w:val="24"/>
          <w:szCs w:val="24"/>
        </w:rPr>
        <w:lastRenderedPageBreak/>
        <w:t>М.неттокартоф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>. на 1 порц.-220гр.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Кол-во порц.-278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Отходы-30%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1)278*220=61160г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6072DE">
        <w:rPr>
          <w:rFonts w:ascii="Times New Roman" w:hAnsi="Times New Roman" w:cs="Times New Roman"/>
          <w:sz w:val="24"/>
          <w:szCs w:val="24"/>
        </w:rPr>
        <w:t>М.нетто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 xml:space="preserve"> на 278 </w:t>
      </w:r>
      <w:proofErr w:type="spellStart"/>
      <w:r w:rsidRPr="006072DE">
        <w:rPr>
          <w:rFonts w:ascii="Times New Roman" w:hAnsi="Times New Roman" w:cs="Times New Roman"/>
          <w:sz w:val="24"/>
          <w:szCs w:val="24"/>
        </w:rPr>
        <w:t>порц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>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2)100-30=70%(М.нетто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3)61160-70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Х-100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61160/70*100=87371гр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М.брутто)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4)Какое количество картофеля «брутто</w:t>
      </w:r>
      <w:proofErr w:type="gramStart"/>
      <w:r w:rsidRPr="006072DE">
        <w:rPr>
          <w:rFonts w:ascii="Times New Roman" w:hAnsi="Times New Roman" w:cs="Times New Roman"/>
          <w:b/>
          <w:sz w:val="24"/>
          <w:szCs w:val="24"/>
        </w:rPr>
        <w:t>»п</w:t>
      </w:r>
      <w:proofErr w:type="gramEnd"/>
      <w:r w:rsidRPr="006072DE">
        <w:rPr>
          <w:rFonts w:ascii="Times New Roman" w:hAnsi="Times New Roman" w:cs="Times New Roman"/>
          <w:b/>
          <w:sz w:val="24"/>
          <w:szCs w:val="24"/>
        </w:rPr>
        <w:t xml:space="preserve">онадобится для приготовления 25кг.картофеля фри№328(брусочками).Февраль. 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Дно</w:t>
      </w:r>
      <w:proofErr w:type="gramStart"/>
      <w:r w:rsidRPr="006072DE">
        <w:rPr>
          <w:rFonts w:ascii="Times New Roman" w:hAnsi="Times New Roman" w:cs="Times New Roman"/>
          <w:b/>
          <w:sz w:val="24"/>
          <w:szCs w:val="24"/>
        </w:rPr>
        <w:t>:</w:t>
      </w:r>
      <w:r w:rsidRPr="006072D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жар.карт.-25кг.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Отх.т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-50%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Отх.хол.обр.-35%</w:t>
      </w:r>
    </w:p>
    <w:p w:rsidR="006072DE" w:rsidRPr="006072DE" w:rsidRDefault="006072DE" w:rsidP="006072DE">
      <w:pPr>
        <w:rPr>
          <w:rFonts w:ascii="Times New Roman" w:hAnsi="Times New Roman" w:cs="Times New Roman"/>
          <w:b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1)Найдем М.нетто: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100%-50%=50%(</w:t>
      </w:r>
      <w:proofErr w:type="spellStart"/>
      <w:r w:rsidRPr="006072DE">
        <w:rPr>
          <w:rFonts w:ascii="Times New Roman" w:hAnsi="Times New Roman" w:cs="Times New Roman"/>
          <w:sz w:val="24"/>
          <w:szCs w:val="24"/>
        </w:rPr>
        <w:t>жар.карт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>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25кг-50%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Х-100%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25/50*100=50к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М.нетто)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 xml:space="preserve">2)Найдем </w:t>
      </w:r>
      <w:proofErr w:type="spellStart"/>
      <w:r w:rsidRPr="006072DE">
        <w:rPr>
          <w:rFonts w:ascii="Times New Roman" w:hAnsi="Times New Roman" w:cs="Times New Roman"/>
          <w:sz w:val="24"/>
          <w:szCs w:val="24"/>
        </w:rPr>
        <w:t>М.бр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>.: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1)100%-35%=65%(М.нетто)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50кг-65%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Х-100%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50/65*100=77кг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6072DE">
        <w:rPr>
          <w:rFonts w:ascii="Times New Roman" w:hAnsi="Times New Roman" w:cs="Times New Roman"/>
          <w:sz w:val="24"/>
          <w:szCs w:val="24"/>
        </w:rPr>
        <w:t>М.бр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>.)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 xml:space="preserve">5)Рассчитать количество грибов белых сушеных для замены шампиньонов свежих для приготовления 57 </w:t>
      </w:r>
      <w:proofErr w:type="spellStart"/>
      <w:r w:rsidRPr="006072DE">
        <w:rPr>
          <w:rFonts w:ascii="Times New Roman" w:hAnsi="Times New Roman" w:cs="Times New Roman"/>
          <w:b/>
          <w:sz w:val="24"/>
          <w:szCs w:val="24"/>
        </w:rPr>
        <w:t>порц</w:t>
      </w:r>
      <w:proofErr w:type="gramStart"/>
      <w:r w:rsidRPr="006072DE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6072DE">
        <w:rPr>
          <w:rFonts w:ascii="Times New Roman" w:hAnsi="Times New Roman" w:cs="Times New Roman"/>
          <w:b/>
          <w:sz w:val="24"/>
          <w:szCs w:val="24"/>
        </w:rPr>
        <w:t>люда</w:t>
      </w:r>
      <w:proofErr w:type="spellEnd"/>
      <w:r w:rsidRPr="006072DE">
        <w:rPr>
          <w:rFonts w:ascii="Times New Roman" w:hAnsi="Times New Roman" w:cs="Times New Roman"/>
          <w:b/>
          <w:sz w:val="24"/>
          <w:szCs w:val="24"/>
        </w:rPr>
        <w:t xml:space="preserve"> «капуста тушеная с грибами»№316,кол.2.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072DE">
        <w:rPr>
          <w:rFonts w:ascii="Times New Roman" w:hAnsi="Times New Roman" w:cs="Times New Roman"/>
          <w:b/>
          <w:sz w:val="24"/>
          <w:szCs w:val="24"/>
        </w:rPr>
        <w:t>Дано</w:t>
      </w:r>
      <w:proofErr w:type="gramStart"/>
      <w:r w:rsidRPr="006072DE">
        <w:rPr>
          <w:rFonts w:ascii="Times New Roman" w:hAnsi="Times New Roman" w:cs="Times New Roman"/>
          <w:b/>
          <w:sz w:val="24"/>
          <w:szCs w:val="24"/>
        </w:rPr>
        <w:t>:</w:t>
      </w:r>
      <w:r w:rsidRPr="006072D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ол-во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 xml:space="preserve"> порц.-57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 xml:space="preserve">Кол-во брутто </w:t>
      </w:r>
      <w:proofErr w:type="spellStart"/>
      <w:r w:rsidRPr="006072DE">
        <w:rPr>
          <w:rFonts w:ascii="Times New Roman" w:hAnsi="Times New Roman" w:cs="Times New Roman"/>
          <w:sz w:val="24"/>
          <w:szCs w:val="24"/>
        </w:rPr>
        <w:t>шамп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 xml:space="preserve"> 1 порц.-99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072DE">
        <w:rPr>
          <w:rFonts w:ascii="Times New Roman" w:hAnsi="Times New Roman" w:cs="Times New Roman"/>
          <w:sz w:val="24"/>
          <w:szCs w:val="24"/>
        </w:rPr>
        <w:t>Соотн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рибов.св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>/гриб.суш.-1000/270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1)57*99=5643(</w:t>
      </w:r>
      <w:proofErr w:type="spellStart"/>
      <w:r w:rsidRPr="006072DE">
        <w:rPr>
          <w:rFonts w:ascii="Times New Roman" w:hAnsi="Times New Roman" w:cs="Times New Roman"/>
          <w:sz w:val="24"/>
          <w:szCs w:val="24"/>
        </w:rPr>
        <w:t>М.шамп.св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 xml:space="preserve"> 57п.)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2)5643-х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1000-270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Х=5643*270/1000=1523гр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6072DE">
        <w:rPr>
          <w:rFonts w:ascii="Times New Roman" w:hAnsi="Times New Roman" w:cs="Times New Roman"/>
          <w:sz w:val="24"/>
          <w:szCs w:val="24"/>
        </w:rPr>
        <w:t>М.бр.суш.грибов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>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 xml:space="preserve">6)Рассчитать количество </w:t>
      </w:r>
      <w:proofErr w:type="spellStart"/>
      <w:r w:rsidRPr="006072DE">
        <w:rPr>
          <w:rFonts w:ascii="Times New Roman" w:hAnsi="Times New Roman" w:cs="Times New Roman"/>
          <w:b/>
          <w:sz w:val="24"/>
          <w:szCs w:val="24"/>
        </w:rPr>
        <w:t>том.пюре</w:t>
      </w:r>
      <w:proofErr w:type="spellEnd"/>
      <w:r w:rsidRPr="006072DE">
        <w:rPr>
          <w:rFonts w:ascii="Times New Roman" w:hAnsi="Times New Roman" w:cs="Times New Roman"/>
          <w:b/>
          <w:sz w:val="24"/>
          <w:szCs w:val="24"/>
        </w:rPr>
        <w:t>(12%) для приготовления 144 порций блюда «</w:t>
      </w:r>
      <w:proofErr w:type="spellStart"/>
      <w:r w:rsidRPr="006072DE">
        <w:rPr>
          <w:rFonts w:ascii="Times New Roman" w:hAnsi="Times New Roman" w:cs="Times New Roman"/>
          <w:b/>
          <w:sz w:val="24"/>
          <w:szCs w:val="24"/>
        </w:rPr>
        <w:t>Карт.туш</w:t>
      </w:r>
      <w:proofErr w:type="spellEnd"/>
      <w:r w:rsidRPr="006072DE">
        <w:rPr>
          <w:rFonts w:ascii="Times New Roman" w:hAnsi="Times New Roman" w:cs="Times New Roman"/>
          <w:b/>
          <w:sz w:val="24"/>
          <w:szCs w:val="24"/>
        </w:rPr>
        <w:t>. с грибами, луком и помидорами»№323 с заменой пом.св</w:t>
      </w:r>
      <w:proofErr w:type="gramStart"/>
      <w:r w:rsidRPr="006072D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6072DE">
        <w:rPr>
          <w:rFonts w:ascii="Times New Roman" w:hAnsi="Times New Roman" w:cs="Times New Roman"/>
          <w:b/>
          <w:sz w:val="24"/>
          <w:szCs w:val="24"/>
        </w:rPr>
        <w:t>олонка2.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Дано: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072DE">
        <w:rPr>
          <w:rFonts w:ascii="Times New Roman" w:hAnsi="Times New Roman" w:cs="Times New Roman"/>
          <w:sz w:val="24"/>
          <w:szCs w:val="24"/>
        </w:rPr>
        <w:t>Мбр.пом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>. на 1 порц-93гр.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Кол-во порций-144шт.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072DE">
        <w:rPr>
          <w:rFonts w:ascii="Times New Roman" w:hAnsi="Times New Roman" w:cs="Times New Roman"/>
          <w:sz w:val="24"/>
          <w:szCs w:val="24"/>
        </w:rPr>
        <w:t>Соотн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ом.св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>/том.пюре-1000/460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lastRenderedPageBreak/>
        <w:t>Решение: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1)144*93=13392г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6072DE">
        <w:rPr>
          <w:rFonts w:ascii="Times New Roman" w:hAnsi="Times New Roman" w:cs="Times New Roman"/>
          <w:sz w:val="24"/>
          <w:szCs w:val="24"/>
        </w:rPr>
        <w:t>М.бр.пом.св.на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 xml:space="preserve"> 144 </w:t>
      </w:r>
      <w:proofErr w:type="spellStart"/>
      <w:r w:rsidRPr="006072DE">
        <w:rPr>
          <w:rFonts w:ascii="Times New Roman" w:hAnsi="Times New Roman" w:cs="Times New Roman"/>
          <w:sz w:val="24"/>
          <w:szCs w:val="24"/>
        </w:rPr>
        <w:t>порц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>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2)13392-х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1000-460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Х=13392*460/1000=6160гр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072D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 xml:space="preserve">. том. пюре на 144 </w:t>
      </w:r>
      <w:proofErr w:type="spellStart"/>
      <w:r w:rsidRPr="006072DE">
        <w:rPr>
          <w:rFonts w:ascii="Times New Roman" w:hAnsi="Times New Roman" w:cs="Times New Roman"/>
          <w:sz w:val="24"/>
          <w:szCs w:val="24"/>
        </w:rPr>
        <w:t>порц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>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7)Рассчитать количество картофеля для приготовления 361 порции бл. «картофель в молоке»№298 и молока сухого с заменой молока цельного коровьего(1000*120).Декабрь</w:t>
      </w:r>
      <w:proofErr w:type="gramStart"/>
      <w:r w:rsidRPr="006072D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6072DE">
        <w:rPr>
          <w:rFonts w:ascii="Times New Roman" w:hAnsi="Times New Roman" w:cs="Times New Roman"/>
          <w:b/>
          <w:sz w:val="24"/>
          <w:szCs w:val="24"/>
        </w:rPr>
        <w:t>олонка2.По молоку стр.650.</w:t>
      </w:r>
    </w:p>
    <w:p w:rsidR="006072DE" w:rsidRPr="006072DE" w:rsidRDefault="006072DE" w:rsidP="006072DE">
      <w:pPr>
        <w:rPr>
          <w:rFonts w:ascii="Times New Roman" w:hAnsi="Times New Roman" w:cs="Times New Roman"/>
          <w:b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Дано:</w:t>
      </w:r>
    </w:p>
    <w:p w:rsidR="006072DE" w:rsidRPr="006072DE" w:rsidRDefault="006072DE" w:rsidP="006072DE">
      <w:pPr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Кол-во порц-361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072DE">
        <w:rPr>
          <w:rFonts w:ascii="Times New Roman" w:hAnsi="Times New Roman" w:cs="Times New Roman"/>
          <w:sz w:val="24"/>
          <w:szCs w:val="24"/>
        </w:rPr>
        <w:t>Соотн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ол.цельн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>./мол. Сух.-1000/120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%отх.-30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 xml:space="preserve">Кол-во нетто </w:t>
      </w:r>
      <w:proofErr w:type="spellStart"/>
      <w:r w:rsidRPr="006072DE">
        <w:rPr>
          <w:rFonts w:ascii="Times New Roman" w:hAnsi="Times New Roman" w:cs="Times New Roman"/>
          <w:sz w:val="24"/>
          <w:szCs w:val="24"/>
        </w:rPr>
        <w:t>карт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 xml:space="preserve"> 1порц.-180гр.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Кол-во молока на 1порц.бр.-75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1)361*180=64980гр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6072DE">
        <w:rPr>
          <w:rFonts w:ascii="Times New Roman" w:hAnsi="Times New Roman" w:cs="Times New Roman"/>
          <w:sz w:val="24"/>
          <w:szCs w:val="24"/>
        </w:rPr>
        <w:t>карт.нетто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 xml:space="preserve"> на 361 п.)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2)64980-70%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Х-100%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Х=64980*100/70=92828г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 xml:space="preserve">карт. </w:t>
      </w:r>
      <w:proofErr w:type="spellStart"/>
      <w:r w:rsidRPr="006072DE">
        <w:rPr>
          <w:rFonts w:ascii="Times New Roman" w:hAnsi="Times New Roman" w:cs="Times New Roman"/>
          <w:sz w:val="24"/>
          <w:szCs w:val="24"/>
        </w:rPr>
        <w:t>Бр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 xml:space="preserve"> 361 </w:t>
      </w:r>
      <w:proofErr w:type="spellStart"/>
      <w:r w:rsidRPr="006072DE">
        <w:rPr>
          <w:rFonts w:ascii="Times New Roman" w:hAnsi="Times New Roman" w:cs="Times New Roman"/>
          <w:sz w:val="24"/>
          <w:szCs w:val="24"/>
        </w:rPr>
        <w:t>порц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>.)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2)27075-х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1000-120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Х=120*27075/1000=3249г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кол-во сух. Молока на 361порц.)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8)</w:t>
      </w:r>
      <w:r w:rsidRPr="006072DE">
        <w:rPr>
          <w:rFonts w:ascii="Times New Roman" w:hAnsi="Times New Roman" w:cs="Times New Roman"/>
          <w:b/>
          <w:sz w:val="24"/>
          <w:szCs w:val="24"/>
        </w:rPr>
        <w:t xml:space="preserve"> Рассчитать количество картофеля брутто для приготовления 199 порции бл. «крокеты картофельные»№333 и количество яичного </w:t>
      </w:r>
      <w:proofErr w:type="spellStart"/>
      <w:r w:rsidRPr="006072DE">
        <w:rPr>
          <w:rFonts w:ascii="Times New Roman" w:hAnsi="Times New Roman" w:cs="Times New Roman"/>
          <w:b/>
          <w:sz w:val="24"/>
          <w:szCs w:val="24"/>
        </w:rPr>
        <w:t>порошкас</w:t>
      </w:r>
      <w:proofErr w:type="spellEnd"/>
      <w:r w:rsidRPr="006072DE">
        <w:rPr>
          <w:rFonts w:ascii="Times New Roman" w:hAnsi="Times New Roman" w:cs="Times New Roman"/>
          <w:b/>
          <w:sz w:val="24"/>
          <w:szCs w:val="24"/>
        </w:rPr>
        <w:t xml:space="preserve"> заменой яиц сырых (1000*280).Февраль</w:t>
      </w:r>
      <w:proofErr w:type="gramStart"/>
      <w:r w:rsidRPr="006072D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6072DE">
        <w:rPr>
          <w:rFonts w:ascii="Times New Roman" w:hAnsi="Times New Roman" w:cs="Times New Roman"/>
          <w:b/>
          <w:sz w:val="24"/>
          <w:szCs w:val="24"/>
        </w:rPr>
        <w:t xml:space="preserve">олонка2.По </w:t>
      </w:r>
      <w:proofErr w:type="spellStart"/>
      <w:r w:rsidRPr="006072DE">
        <w:rPr>
          <w:rFonts w:ascii="Times New Roman" w:hAnsi="Times New Roman" w:cs="Times New Roman"/>
          <w:b/>
          <w:sz w:val="24"/>
          <w:szCs w:val="24"/>
        </w:rPr>
        <w:t>яичн</w:t>
      </w:r>
      <w:proofErr w:type="spellEnd"/>
      <w:r w:rsidRPr="006072DE">
        <w:rPr>
          <w:rFonts w:ascii="Times New Roman" w:hAnsi="Times New Roman" w:cs="Times New Roman"/>
          <w:b/>
          <w:sz w:val="24"/>
          <w:szCs w:val="24"/>
        </w:rPr>
        <w:t>. порошку стр.649.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Дано: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Кол-во порц.-199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Кол-во картофеля на 1 порц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етто-150гр.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%отх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артофеля-35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Кол-во яиц сырых на 1 порц-13гр.нетто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072DE">
        <w:rPr>
          <w:rFonts w:ascii="Times New Roman" w:hAnsi="Times New Roman" w:cs="Times New Roman"/>
          <w:sz w:val="24"/>
          <w:szCs w:val="24"/>
        </w:rPr>
        <w:t>Соотн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 xml:space="preserve"> сырых к яичн.порошку-1000/280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072D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1)199*150=29850г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6072DE">
        <w:rPr>
          <w:rFonts w:ascii="Times New Roman" w:hAnsi="Times New Roman" w:cs="Times New Roman"/>
          <w:sz w:val="24"/>
          <w:szCs w:val="24"/>
        </w:rPr>
        <w:t>М.карт.нетто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 xml:space="preserve"> на 199п.)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2)х-100%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29850-65%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Х=29850*100/65=</w:t>
      </w:r>
      <w:r w:rsidRPr="006072DE">
        <w:rPr>
          <w:rFonts w:ascii="Times New Roman" w:hAnsi="Times New Roman" w:cs="Times New Roman"/>
          <w:b/>
          <w:sz w:val="24"/>
          <w:szCs w:val="24"/>
        </w:rPr>
        <w:t>45923г</w:t>
      </w:r>
      <w:proofErr w:type="gramStart"/>
      <w:r w:rsidRPr="006072DE">
        <w:rPr>
          <w:rFonts w:ascii="Times New Roman" w:hAnsi="Times New Roman" w:cs="Times New Roman"/>
          <w:b/>
          <w:sz w:val="24"/>
          <w:szCs w:val="24"/>
        </w:rPr>
        <w:t>р</w:t>
      </w:r>
      <w:r w:rsidRPr="006072D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072DE">
        <w:rPr>
          <w:rFonts w:ascii="Times New Roman" w:hAnsi="Times New Roman" w:cs="Times New Roman"/>
          <w:sz w:val="24"/>
          <w:szCs w:val="24"/>
        </w:rPr>
        <w:t>М.бр.карт.на</w:t>
      </w:r>
      <w:proofErr w:type="spellEnd"/>
      <w:r w:rsidRPr="006072DE">
        <w:rPr>
          <w:rFonts w:ascii="Times New Roman" w:hAnsi="Times New Roman" w:cs="Times New Roman"/>
          <w:sz w:val="24"/>
          <w:szCs w:val="24"/>
        </w:rPr>
        <w:t xml:space="preserve"> 199 п.)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3)13*199=2587г</w:t>
      </w:r>
      <w:proofErr w:type="gramStart"/>
      <w:r w:rsidRPr="006072DE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6072DE">
        <w:rPr>
          <w:rFonts w:ascii="Times New Roman" w:hAnsi="Times New Roman" w:cs="Times New Roman"/>
          <w:sz w:val="24"/>
          <w:szCs w:val="24"/>
        </w:rPr>
        <w:t>М.нетто яиц на 199п.)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4)х-2587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280-1000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6072DE">
        <w:rPr>
          <w:rFonts w:ascii="Times New Roman" w:hAnsi="Times New Roman" w:cs="Times New Roman"/>
          <w:sz w:val="24"/>
          <w:szCs w:val="24"/>
        </w:rPr>
        <w:t>Х=2587*280/1000=</w:t>
      </w:r>
      <w:r w:rsidRPr="006072DE">
        <w:rPr>
          <w:rFonts w:ascii="Times New Roman" w:hAnsi="Times New Roman" w:cs="Times New Roman"/>
          <w:b/>
          <w:sz w:val="24"/>
          <w:szCs w:val="24"/>
        </w:rPr>
        <w:t>724,5</w:t>
      </w:r>
      <w:r w:rsidRPr="006072DE">
        <w:rPr>
          <w:rFonts w:ascii="Times New Roman" w:hAnsi="Times New Roman" w:cs="Times New Roman"/>
          <w:sz w:val="24"/>
          <w:szCs w:val="24"/>
        </w:rPr>
        <w:t>(М.нетто яичного порошка на 199п.)</w:t>
      </w: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72DE" w:rsidRPr="006072DE" w:rsidRDefault="006072DE" w:rsidP="006072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72DE" w:rsidRPr="006072DE" w:rsidRDefault="006072DE" w:rsidP="0060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2DE" w:rsidRPr="006072DE" w:rsidRDefault="006072DE" w:rsidP="0060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72DE" w:rsidRPr="006072DE" w:rsidRDefault="006072DE" w:rsidP="0060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 № 2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(время выполнения работы 4 часа)</w:t>
      </w:r>
    </w:p>
    <w:p w:rsidR="006072DE" w:rsidRPr="006072DE" w:rsidRDefault="006072DE" w:rsidP="006072DE">
      <w:pPr>
        <w:pBdr>
          <w:bottom w:val="single" w:sz="2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6072DE" w:rsidRPr="006072DE" w:rsidRDefault="006072DE" w:rsidP="0060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Определение розничных цен на продукцию собственного производства: холодные блюда и закуски, супы, сладкие блюда и кондитерские изделия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определять розничные цены на продукцию собственного производства: холодные блюда и закуски, супы, сладкие блюда и кондитерские изделия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оснащение: </w:t>
      </w: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рецептур блюд и кулинарных изделий, Сборник рецептур мучных кондитерских и булочных изделий для предприятий общественного питания, бланки калькуляционных карточек (форма ОП-1)</w:t>
      </w:r>
    </w:p>
    <w:p w:rsidR="006072DE" w:rsidRPr="006072DE" w:rsidRDefault="006072DE" w:rsidP="006072DE">
      <w:pPr>
        <w:pBdr>
          <w:bottom w:val="single" w:sz="2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Инструкция по выполнению практической работы:</w:t>
      </w:r>
    </w:p>
    <w:p w:rsidR="006072DE" w:rsidRPr="006072DE" w:rsidRDefault="006072DE" w:rsidP="006072D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тетрадь тему, цель практической работы.</w:t>
      </w:r>
    </w:p>
    <w:p w:rsidR="006072DE" w:rsidRPr="006072DE" w:rsidRDefault="006072DE" w:rsidP="006072D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прочитайте теоретический материал.</w:t>
      </w:r>
    </w:p>
    <w:p w:rsidR="006072DE" w:rsidRPr="006072DE" w:rsidRDefault="006072DE" w:rsidP="006072D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калькуляционные карты.</w:t>
      </w:r>
    </w:p>
    <w:p w:rsidR="006072DE" w:rsidRPr="006072DE" w:rsidRDefault="006072DE" w:rsidP="006072D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вывод о проделанной работе в тетрадь.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Теоретический материал</w:t>
      </w:r>
    </w:p>
    <w:p w:rsidR="006072DE" w:rsidRPr="006072DE" w:rsidRDefault="006072DE" w:rsidP="006072D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калькуляционная карточка (форма ОП-1) применяется для определения продажной цены отдельно на каждое блюдо (изделие) с помощью калькуляции. Составляется в одном экземпляре.</w:t>
      </w:r>
    </w:p>
    <w:p w:rsidR="006072DE" w:rsidRPr="006072DE" w:rsidRDefault="006072DE" w:rsidP="006072D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стоимости блюд проводят по сборнику рецептур или технологической карте. Каждая колонка в калькуляционной карточке имеет свои правила расчета. Чтобы сделать расчеты, используйте таблицу, приведенную ниже: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калькуляции блюд</w:t>
      </w:r>
    </w:p>
    <w:tbl>
      <w:tblPr>
        <w:tblW w:w="53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3398"/>
      </w:tblGrid>
      <w:tr w:rsidR="006072DE" w:rsidRPr="006072DE" w:rsidTr="006072DE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расчета</w:t>
            </w:r>
          </w:p>
        </w:tc>
      </w:tr>
      <w:tr w:rsidR="006072DE" w:rsidRPr="006072DE" w:rsidTr="006072DE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«№ п\п»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 количеству продуктов, необходимых для расчета стоимости блюда</w:t>
            </w:r>
          </w:p>
        </w:tc>
      </w:tr>
      <w:tr w:rsidR="006072DE" w:rsidRPr="006072DE" w:rsidTr="006072DE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«Наименование продуктов»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Переписываются продукты, необходимые для приготовления блюда из сборника рецептур или технологической карты</w:t>
            </w:r>
          </w:p>
        </w:tc>
      </w:tr>
      <w:tr w:rsidR="006072DE" w:rsidRPr="006072DE" w:rsidTr="006072DE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«Норма»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Берется </w:t>
            </w:r>
            <w:r w:rsidRPr="0060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колонка брутто</w:t>
            </w: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 сборника рецептур или технологической карты и рассчитывается:</w:t>
            </w:r>
          </w:p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холодные блюда, супы, вторые блюда на </w:t>
            </w:r>
            <w:r w:rsidRPr="0060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порций</w:t>
            </w:r>
          </w:p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гарниры, соусы, бульоны, тесто на </w:t>
            </w:r>
            <w:r w:rsidRPr="0060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кг</w:t>
            </w:r>
          </w:p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Колонка рассчитывается в </w:t>
            </w:r>
            <w:r w:rsidRPr="0060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кг</w:t>
            </w: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этого </w:t>
            </w:r>
            <w:r w:rsidRPr="0060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делят</w:t>
            </w: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полученное число в г </w:t>
            </w:r>
            <w:r w:rsidRPr="0060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1000</w:t>
            </w: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получают кг.</w:t>
            </w:r>
          </w:p>
        </w:tc>
      </w:tr>
      <w:tr w:rsidR="006072DE" w:rsidRPr="006072DE" w:rsidTr="006072DE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«Цена»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Рассчитываются продукты </w:t>
            </w:r>
            <w:r w:rsidRPr="0060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1 кг</w:t>
            </w:r>
          </w:p>
        </w:tc>
      </w:tr>
      <w:tr w:rsidR="006072DE" w:rsidRPr="006072DE" w:rsidTr="006072DE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«Сумма»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Рассчитывается путем умножения колонок норма и цена.</w:t>
            </w:r>
          </w:p>
        </w:tc>
      </w:tr>
      <w:tr w:rsidR="006072DE" w:rsidRPr="006072DE" w:rsidTr="006072DE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стоимость </w:t>
            </w: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набора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Это цена за 100 порций или 10 кг. Рассчитывается путем </w:t>
            </w: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сложения колонки «Сумма»</w:t>
            </w:r>
          </w:p>
        </w:tc>
      </w:tr>
      <w:tr w:rsidR="006072DE" w:rsidRPr="006072DE" w:rsidTr="006072DE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Наценка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стоимость набора умножается на наценку и делится на 100 %</w:t>
            </w:r>
          </w:p>
        </w:tc>
      </w:tr>
      <w:tr w:rsidR="006072DE" w:rsidRPr="006072DE" w:rsidTr="006072DE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Продажная цена блюда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цена 1 порции или 1 кг. К общей сумме набора прибавляется наценка и делится на 100 порций или 10 кг</w:t>
            </w:r>
          </w:p>
        </w:tc>
      </w:tr>
      <w:tr w:rsidR="006072DE" w:rsidRPr="006072DE" w:rsidTr="006072DE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 в готовом виде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вес одной порции, он соответствует выходу блюда в сборнике рецептур или технологической карте или 1000 г</w:t>
            </w:r>
          </w:p>
        </w:tc>
      </w:tr>
    </w:tbl>
    <w:p w:rsidR="006072DE" w:rsidRPr="006072DE" w:rsidRDefault="006072DE" w:rsidP="0060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</w:t>
      </w:r>
    </w:p>
    <w:p w:rsidR="006072DE" w:rsidRPr="006072DE" w:rsidRDefault="006072DE" w:rsidP="006072D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продажную цену блюда «Салат из свежих помидоров и огурцов» в рабочей столовой (наценка 25 %).</w:t>
      </w:r>
    </w:p>
    <w:p w:rsidR="006072DE" w:rsidRPr="006072DE" w:rsidRDefault="006072DE" w:rsidP="006072D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продажную цену блюда «Сельдь с картофелем и маслом» в кафе класса А (колонка 2). Размер наценки – 120 %.</w:t>
      </w:r>
    </w:p>
    <w:p w:rsidR="006072DE" w:rsidRPr="006072DE" w:rsidRDefault="006072DE" w:rsidP="006072D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продажную цену солянки сборной мясной в ресторане высшего класса (колонка 1, наценка – 250 %).</w:t>
      </w:r>
    </w:p>
    <w:p w:rsidR="006072DE" w:rsidRPr="006072DE" w:rsidRDefault="006072DE" w:rsidP="006072D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продажную цену мусса апельсинового в кафе (колонка 2, наценка – 150 %).</w:t>
      </w:r>
    </w:p>
    <w:p w:rsidR="006072DE" w:rsidRPr="006072DE" w:rsidRDefault="006072DE" w:rsidP="006072D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продажную цену пирожного «Песочное кольцо» в школьной столовой (наценка 25%).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6072DE" w:rsidRPr="006072DE" w:rsidRDefault="006072DE" w:rsidP="0060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Цены на сырье:</w:t>
      </w:r>
    </w:p>
    <w:tbl>
      <w:tblPr>
        <w:tblW w:w="53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776"/>
        <w:gridCol w:w="1955"/>
        <w:gridCol w:w="776"/>
      </w:tblGrid>
      <w:tr w:rsidR="006072DE" w:rsidRPr="006072DE" w:rsidTr="006072DE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</w:tr>
      <w:tr w:rsidR="006072DE" w:rsidRPr="006072DE" w:rsidTr="006072DE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56-00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60-00</w:t>
            </w:r>
          </w:p>
        </w:tc>
      </w:tr>
      <w:tr w:rsidR="006072DE" w:rsidRPr="006072DE" w:rsidTr="006072DE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Эссенция (50 мл)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500-00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Натрий, аммоний двууглекислый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40-00</w:t>
            </w:r>
          </w:p>
        </w:tc>
      </w:tr>
      <w:tr w:rsidR="006072DE" w:rsidRPr="006072DE" w:rsidTr="006072DE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Апельсины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270-00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Кислота лимонная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115-00</w:t>
            </w:r>
          </w:p>
        </w:tc>
      </w:tr>
      <w:tr w:rsidR="006072DE" w:rsidRPr="006072DE" w:rsidTr="006072DE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Огурцы свежие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60-00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Сметана (400 мл)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80-00</w:t>
            </w:r>
          </w:p>
        </w:tc>
      </w:tr>
      <w:tr w:rsidR="006072DE" w:rsidRPr="006072DE" w:rsidTr="006072DE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30-00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Говядина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500-00</w:t>
            </w:r>
          </w:p>
        </w:tc>
      </w:tr>
      <w:tr w:rsidR="006072DE" w:rsidRPr="006072DE" w:rsidTr="006072DE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Сардельки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350-00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20-00</w:t>
            </w:r>
          </w:p>
        </w:tc>
      </w:tr>
      <w:tr w:rsidR="006072DE" w:rsidRPr="006072DE" w:rsidTr="006072DE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Маслины (300 г)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70-00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Лимон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230-00</w:t>
            </w:r>
          </w:p>
        </w:tc>
      </w:tr>
      <w:tr w:rsidR="006072DE" w:rsidRPr="006072DE" w:rsidTr="006072DE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Яйца куриные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50-00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400-00</w:t>
            </w:r>
          </w:p>
        </w:tc>
      </w:tr>
      <w:tr w:rsidR="006072DE" w:rsidRPr="006072DE" w:rsidTr="006072DE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20-00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Арахис жареный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200-00</w:t>
            </w:r>
          </w:p>
        </w:tc>
      </w:tr>
      <w:tr w:rsidR="006072DE" w:rsidRPr="006072DE" w:rsidTr="006072DE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Желатин (15 г)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20-00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Помидоры свежие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70-00</w:t>
            </w:r>
          </w:p>
        </w:tc>
      </w:tr>
      <w:tr w:rsidR="006072DE" w:rsidRPr="006072DE" w:rsidTr="006072DE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Лук зеленый </w:t>
            </w: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(20 г)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25-</w:t>
            </w: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Сельдь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250-</w:t>
            </w: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</w:tr>
      <w:tr w:rsidR="006072DE" w:rsidRPr="006072DE" w:rsidTr="006072DE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Телятина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Окорок копчено-вареный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500-00</w:t>
            </w:r>
          </w:p>
        </w:tc>
      </w:tr>
      <w:tr w:rsidR="006072DE" w:rsidRPr="006072DE" w:rsidTr="006072DE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Почки говяжьи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100-00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Каперсы (130 г)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250-00</w:t>
            </w:r>
          </w:p>
        </w:tc>
      </w:tr>
      <w:tr w:rsidR="006072DE" w:rsidRPr="006072DE" w:rsidTr="006072DE"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 (140 г)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200-00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120-00</w:t>
            </w:r>
          </w:p>
        </w:tc>
      </w:tr>
    </w:tbl>
    <w:p w:rsidR="006072DE" w:rsidRPr="006072DE" w:rsidRDefault="006072DE" w:rsidP="00607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Унифицированная форма № ОП-1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 постановлением Госкомстата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от 25.12.1998 № 132</w:t>
      </w:r>
    </w:p>
    <w:tbl>
      <w:tblPr>
        <w:tblW w:w="53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1717"/>
        <w:gridCol w:w="914"/>
      </w:tblGrid>
      <w:tr w:rsidR="006072DE" w:rsidRPr="006072DE" w:rsidTr="006072DE">
        <w:trPr>
          <w:trHeight w:val="20"/>
        </w:trPr>
        <w:tc>
          <w:tcPr>
            <w:tcW w:w="1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</w:tr>
      <w:tr w:rsidR="006072DE" w:rsidRPr="006072DE" w:rsidTr="006072DE">
        <w:trPr>
          <w:trHeight w:val="20"/>
        </w:trPr>
        <w:tc>
          <w:tcPr>
            <w:tcW w:w="1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right="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0330501</w:t>
            </w:r>
          </w:p>
        </w:tc>
      </w:tr>
      <w:tr w:rsidR="006072DE" w:rsidRPr="006072DE" w:rsidTr="006072DE">
        <w:trPr>
          <w:trHeight w:val="2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right="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по ОКПО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0"/>
        </w:trPr>
        <w:tc>
          <w:tcPr>
            <w:tcW w:w="935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0"/>
        </w:trPr>
        <w:tc>
          <w:tcPr>
            <w:tcW w:w="935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right="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Вид деятельности по ОКДП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0"/>
        </w:trPr>
        <w:tc>
          <w:tcPr>
            <w:tcW w:w="935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2DE" w:rsidRPr="006072DE" w:rsidRDefault="006072DE" w:rsidP="006072DE">
            <w:pPr>
              <w:spacing w:after="0" w:line="20" w:lineRule="atLeast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наименование блюда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Номер блюда по сборнику рецептур, ТТК, СТП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0"/>
        </w:trPr>
        <w:tc>
          <w:tcPr>
            <w:tcW w:w="1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right="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операции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6072DE" w:rsidRPr="006072DE" w:rsidRDefault="006072DE" w:rsidP="0060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                                                                                        </w:t>
      </w:r>
    </w:p>
    <w:tbl>
      <w:tblPr>
        <w:tblW w:w="53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1098"/>
        <w:gridCol w:w="1276"/>
      </w:tblGrid>
      <w:tr w:rsidR="006072DE" w:rsidRPr="006072DE" w:rsidTr="006072DE">
        <w:trPr>
          <w:trHeight w:val="20"/>
        </w:trPr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составления</w:t>
            </w:r>
          </w:p>
        </w:tc>
      </w:tr>
      <w:tr w:rsidR="006072DE" w:rsidRPr="006072DE" w:rsidTr="006072DE">
        <w:trPr>
          <w:trHeight w:val="20"/>
        </w:trPr>
        <w:tc>
          <w:tcPr>
            <w:tcW w:w="1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КАЛЬКУЛЯЦИОННАЯ КАРТОЧКА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6072DE" w:rsidRPr="006072DE" w:rsidRDefault="006072DE" w:rsidP="006072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3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061"/>
        <w:gridCol w:w="274"/>
        <w:gridCol w:w="463"/>
        <w:gridCol w:w="362"/>
        <w:gridCol w:w="469"/>
        <w:gridCol w:w="463"/>
        <w:gridCol w:w="362"/>
        <w:gridCol w:w="469"/>
        <w:gridCol w:w="463"/>
        <w:gridCol w:w="362"/>
        <w:gridCol w:w="469"/>
        <w:gridCol w:w="463"/>
        <w:gridCol w:w="362"/>
        <w:gridCol w:w="469"/>
        <w:gridCol w:w="463"/>
        <w:gridCol w:w="362"/>
        <w:gridCol w:w="469"/>
        <w:gridCol w:w="463"/>
        <w:gridCol w:w="362"/>
        <w:gridCol w:w="469"/>
      </w:tblGrid>
      <w:tr w:rsidR="006072DE" w:rsidRPr="006072DE" w:rsidTr="006072DE">
        <w:trPr>
          <w:trHeight w:val="380"/>
        </w:trPr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Порядковый номер калькуляции,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утверждения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________________ г.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________________ г.</w:t>
            </w: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________________ г.</w:t>
            </w: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________________ г.</w:t>
            </w: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________________ г.</w:t>
            </w: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________________ г.</w:t>
            </w:r>
          </w:p>
        </w:tc>
      </w:tr>
      <w:tr w:rsidR="006072DE" w:rsidRPr="006072DE" w:rsidTr="006072DE">
        <w:trPr>
          <w:trHeight w:val="320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</w:t>
            </w:r>
          </w:p>
        </w:tc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коп.</w:t>
            </w:r>
          </w:p>
        </w:tc>
      </w:tr>
      <w:tr w:rsidR="006072DE" w:rsidRPr="006072DE" w:rsidTr="006072DE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2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072DE" w:rsidRPr="006072DE" w:rsidTr="006072DE">
        <w:trPr>
          <w:trHeight w:val="28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8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8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8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8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8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8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340"/>
        </w:trPr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стоимость сырьевого </w:t>
            </w: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набора на 100 блюд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20"/>
        </w:trPr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Наценка ____________________ %, руб.коп.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20"/>
        </w:trPr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продажи блюда, руб.коп.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20"/>
        </w:trPr>
        <w:tc>
          <w:tcPr>
            <w:tcW w:w="3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 одного блюда в готовом виде, грамм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20"/>
        </w:trPr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производством</w:t>
            </w:r>
          </w:p>
        </w:tc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20"/>
        </w:trPr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Калькуляцию составил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20"/>
        </w:trPr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6072DE" w:rsidRPr="006072DE" w:rsidRDefault="006072DE" w:rsidP="006072DE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6072DE" w:rsidRPr="006072DE" w:rsidRDefault="006072DE" w:rsidP="0060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 № 7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(время выполнения работы 4 часа)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Составление плана-меню на предприятиях закрытого типа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план-меню для студенческой столовой (вариант обеденного меню)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Материально–техническое оснащение: </w:t>
      </w: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рецептур блюд и кулинарных изделий, бланк Плана–меню (форма ОП-02), микрокалькулятор</w:t>
      </w:r>
    </w:p>
    <w:p w:rsidR="006072DE" w:rsidRPr="006072DE" w:rsidRDefault="006072DE" w:rsidP="006072DE">
      <w:pPr>
        <w:pBdr>
          <w:bottom w:val="single" w:sz="2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Инструкция выполнения практической работы:</w:t>
      </w:r>
    </w:p>
    <w:p w:rsidR="006072DE" w:rsidRPr="006072DE" w:rsidRDefault="006072DE" w:rsidP="006072DE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прочитайте задание.</w:t>
      </w:r>
    </w:p>
    <w:p w:rsidR="006072DE" w:rsidRPr="006072DE" w:rsidRDefault="006072DE" w:rsidP="006072DE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заданий найдите нужные блюда в Сборнике рецептур кулинарных блюд и изделий и заполните 3, 4, 6, 7 столбцы таблицы (недостающие данные необходимо взять произвольно);</w:t>
      </w:r>
    </w:p>
    <w:p w:rsidR="006072DE" w:rsidRPr="006072DE" w:rsidRDefault="006072DE" w:rsidP="006072DE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расчёте цены продажи следует помнить формулу «сумма = норма × цена».</w:t>
      </w:r>
    </w:p>
    <w:p w:rsidR="006072DE" w:rsidRPr="006072DE" w:rsidRDefault="006072DE" w:rsidP="006072DE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Проверьте решение и наличие ответов в конце каждого задания.</w:t>
      </w:r>
    </w:p>
    <w:p w:rsidR="006072DE" w:rsidRPr="006072DE" w:rsidRDefault="006072DE" w:rsidP="006072DE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В тетради запишите вывод, ответив на вопрос: предназначение документа план-меню (форма ОП-2).</w:t>
      </w:r>
    </w:p>
    <w:p w:rsidR="006072DE" w:rsidRPr="006072DE" w:rsidRDefault="006072DE" w:rsidP="006072DE">
      <w:pPr>
        <w:pBdr>
          <w:bottom w:val="single" w:sz="2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Теоретический материал</w:t>
      </w:r>
    </w:p>
    <w:p w:rsidR="006072DE" w:rsidRPr="006072DE" w:rsidRDefault="006072DE" w:rsidP="006072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ОП-02 – документ, предназначенный для составления ежедневного меню на предприятии, организации или ином учреждении, независимо от специфики его деятельности. В унифицированной форме ОП-2 отображаются необходимые продукты, предназначенные для приготовления конкретного количества блюд.</w:t>
      </w:r>
    </w:p>
    <w:p w:rsidR="006072DE" w:rsidRPr="006072DE" w:rsidRDefault="006072DE" w:rsidP="006072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составляется в единственном экземпляре за несколько дней до момента приготовления того или иного блюда. В плане-меню указывается полое наименование приготовляемого блюда, номер согласно специальным карточкам или же Сборнику рецептур, а так же количество блюд, намеченных к приготовлению.</w:t>
      </w:r>
    </w:p>
    <w:p w:rsidR="006072DE" w:rsidRPr="006072DE" w:rsidRDefault="006072DE" w:rsidP="006072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плане-меню формы ОП-02 все блюда подразделяются на группы (горячие блюда, холодные закуски, комплексные обеды, первые, вторые блюда, напитки и т.д.). При этом </w:t>
      </w: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необходимо учесть, что следует соблюдать последовательность подачи блюд согласно правилам их потребления.</w:t>
      </w:r>
    </w:p>
    <w:p w:rsidR="006072DE" w:rsidRPr="006072DE" w:rsidRDefault="006072DE" w:rsidP="006072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План-меню после составления уполномоченным на то лицом (как правило, им является заведующий производством) передается руководителю предприятия на рассмотрение и утверждение. В случае, если это необходимо, в форму ОП-2 вносятся поправки и только после этого документ утверждается.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1. </w:t>
      </w: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недостающие данные таблицы. Торговая наценка предприятия 50 %.</w:t>
      </w:r>
    </w:p>
    <w:tbl>
      <w:tblPr>
        <w:tblW w:w="53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1847"/>
        <w:gridCol w:w="1364"/>
        <w:gridCol w:w="1058"/>
        <w:gridCol w:w="1549"/>
        <w:gridCol w:w="1300"/>
        <w:gridCol w:w="1099"/>
      </w:tblGrid>
      <w:tr w:rsidR="006072DE" w:rsidRPr="006072DE" w:rsidTr="006072DE">
        <w:trPr>
          <w:trHeight w:val="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120" w:right="58" w:hanging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по Сборнику рецептур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 одного блюда, г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порций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продажи, руб. коп.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руб. коп.</w:t>
            </w:r>
          </w:p>
        </w:tc>
      </w:tr>
      <w:tr w:rsidR="006072DE" w:rsidRPr="006072DE" w:rsidTr="006072DE">
        <w:trPr>
          <w:trHeight w:val="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свежих помидоров и огурцов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072DE" w:rsidRPr="006072DE" w:rsidTr="006072DE">
        <w:trPr>
          <w:trHeight w:val="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зеленые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500/20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072DE" w:rsidRPr="006072DE" w:rsidTr="006072DE">
        <w:trPr>
          <w:trHeight w:val="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 жареная с луком по-ленинградски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072DE" w:rsidRPr="006072DE" w:rsidTr="006072DE">
        <w:trPr>
          <w:trHeight w:val="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Блинчики с маслом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072DE" w:rsidRPr="006072DE" w:rsidTr="006072DE">
        <w:trPr>
          <w:trHeight w:val="2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200/5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6072DE" w:rsidRPr="006072DE" w:rsidTr="006072DE">
        <w:trPr>
          <w:trHeight w:val="20"/>
        </w:trPr>
        <w:tc>
          <w:tcPr>
            <w:tcW w:w="3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</w:tbl>
    <w:p w:rsidR="006072DE" w:rsidRPr="006072DE" w:rsidRDefault="006072DE" w:rsidP="0060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2. </w:t>
      </w: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Заполните план-меню на основании полученных в задании 1 данных.</w:t>
      </w:r>
    </w:p>
    <w:p w:rsidR="006072DE" w:rsidRPr="006072DE" w:rsidRDefault="006072DE" w:rsidP="00607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Цены на сырье</w:t>
      </w:r>
    </w:p>
    <w:tbl>
      <w:tblPr>
        <w:tblW w:w="53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784"/>
        <w:gridCol w:w="1838"/>
        <w:gridCol w:w="784"/>
      </w:tblGrid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Эссенция (50 мл)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Натрий, аммоний двууглекислый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Помидоры свежие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Кислота лимонная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Огурцы свежие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Сметана (400 мл)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Говядина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Сардельки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Маслины (300 г)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Лимон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Яйца куриные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Арахис жареный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манная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Телятина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Окорок копчено-вареный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Почки говяжьи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Каперсы (130 г)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 (140 г)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Какао-порошок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Горошек зеленый консервированный (425 мл)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Окунь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цветная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зеленый (20 г)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25-00</w:t>
            </w:r>
          </w:p>
        </w:tc>
      </w:tr>
      <w:tr w:rsidR="006072DE" w:rsidRPr="006072DE" w:rsidTr="006072DE"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белокочанная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11-00</w:t>
            </w:r>
          </w:p>
        </w:tc>
      </w:tr>
    </w:tbl>
    <w:p w:rsidR="006072DE" w:rsidRPr="006072DE" w:rsidRDefault="006072DE" w:rsidP="00607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Унифицированная форма № ОП-2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 постановлением Госкомстата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от 25.12.1998 № 132</w:t>
      </w:r>
    </w:p>
    <w:tbl>
      <w:tblPr>
        <w:tblW w:w="53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9"/>
        <w:gridCol w:w="449"/>
        <w:gridCol w:w="1049"/>
        <w:gridCol w:w="1096"/>
      </w:tblGrid>
      <w:tr w:rsidR="006072DE" w:rsidRPr="006072DE" w:rsidTr="006072DE">
        <w:tc>
          <w:tcPr>
            <w:tcW w:w="8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</w:tr>
      <w:tr w:rsidR="006072DE" w:rsidRPr="006072DE" w:rsidTr="006072DE">
        <w:tc>
          <w:tcPr>
            <w:tcW w:w="8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ind w:left="58" w:right="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0330502</w:t>
            </w:r>
          </w:p>
        </w:tc>
      </w:tr>
      <w:tr w:rsidR="006072DE" w:rsidRPr="006072DE" w:rsidTr="006072DE">
        <w:tc>
          <w:tcPr>
            <w:tcW w:w="6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ind w:left="58" w:right="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по ОКПО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11112222</w:t>
            </w:r>
          </w:p>
        </w:tc>
      </w:tr>
      <w:tr w:rsidR="006072DE" w:rsidRPr="006072DE" w:rsidTr="006072DE">
        <w:tc>
          <w:tcPr>
            <w:tcW w:w="694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c>
          <w:tcPr>
            <w:tcW w:w="58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2DE" w:rsidRPr="006072DE" w:rsidRDefault="006072DE" w:rsidP="006072DE">
            <w:pPr>
              <w:spacing w:after="0" w:line="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структурное подразделение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ind w:left="58" w:right="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 по ОКДП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ind w:left="58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5520000</w:t>
            </w:r>
          </w:p>
        </w:tc>
      </w:tr>
      <w:tr w:rsidR="006072DE" w:rsidRPr="006072DE" w:rsidTr="006072DE">
        <w:tc>
          <w:tcPr>
            <w:tcW w:w="8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0" w:lineRule="atLeast"/>
              <w:ind w:left="58" w:right="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операции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6072DE" w:rsidRPr="006072DE" w:rsidRDefault="006072DE" w:rsidP="006072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339" w:type="dxa"/>
        <w:tblInd w:w="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768"/>
        <w:gridCol w:w="1486"/>
        <w:gridCol w:w="1610"/>
        <w:gridCol w:w="206"/>
      </w:tblGrid>
      <w:tr w:rsidR="006072DE" w:rsidRPr="006072DE" w:rsidTr="006072DE">
        <w:trPr>
          <w:trHeight w:val="1580"/>
        </w:trPr>
        <w:tc>
          <w:tcPr>
            <w:tcW w:w="5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2DE" w:rsidRPr="006072DE" w:rsidRDefault="006072DE" w:rsidP="00607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6072DE" w:rsidRPr="006072DE" w:rsidRDefault="006072DE" w:rsidP="00607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6072DE" w:rsidRPr="006072DE" w:rsidRDefault="006072DE" w:rsidP="00607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6072DE" w:rsidRPr="006072DE" w:rsidRDefault="006072DE" w:rsidP="00607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:rsidR="006072DE" w:rsidRPr="006072DE" w:rsidRDefault="006072DE" w:rsidP="00607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_____________    </w:t>
            </w: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6072DE" w:rsidRPr="006072DE" w:rsidRDefault="006072DE" w:rsidP="00607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подпись              расшифровка подписи</w:t>
            </w:r>
          </w:p>
          <w:p w:rsidR="006072DE" w:rsidRPr="006072DE" w:rsidRDefault="006072DE" w:rsidP="00607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 201 __ г.</w:t>
            </w:r>
          </w:p>
        </w:tc>
      </w:tr>
      <w:tr w:rsidR="006072DE" w:rsidRPr="006072DE" w:rsidTr="006072DE">
        <w:tc>
          <w:tcPr>
            <w:tcW w:w="67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6072DE" w:rsidRPr="006072DE" w:rsidRDefault="006072DE" w:rsidP="006072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2DE" w:rsidRPr="006072DE" w:rsidTr="006072DE"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72DE" w:rsidRPr="006072DE" w:rsidRDefault="006072DE" w:rsidP="0060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ПЛАН-МЕНЮ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на   «______» _____________ 201 __ г.</w:t>
      </w:r>
    </w:p>
    <w:tbl>
      <w:tblPr>
        <w:tblW w:w="5339" w:type="dxa"/>
        <w:tblInd w:w="-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2384"/>
        <w:gridCol w:w="861"/>
        <w:gridCol w:w="1236"/>
        <w:gridCol w:w="1112"/>
        <w:gridCol w:w="920"/>
        <w:gridCol w:w="1326"/>
        <w:gridCol w:w="745"/>
      </w:tblGrid>
      <w:tr w:rsidR="006072DE" w:rsidRPr="006072DE" w:rsidTr="006072DE">
        <w:trPr>
          <w:trHeight w:val="20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Блюда и гарнир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Коли-</w:t>
            </w:r>
          </w:p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чество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продажи,</w:t>
            </w:r>
          </w:p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 коп.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</w:t>
            </w:r>
          </w:p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 коп.</w:t>
            </w:r>
          </w:p>
        </w:tc>
      </w:tr>
      <w:tr w:rsidR="006072DE" w:rsidRPr="006072DE" w:rsidTr="006072DE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 краткая характеристика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блюда по Сборнику</w:t>
            </w:r>
          </w:p>
          <w:p w:rsidR="006072DE" w:rsidRPr="006072DE" w:rsidRDefault="006072DE" w:rsidP="0060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рецептур,</w:t>
            </w:r>
          </w:p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ТТК, СТП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 одного блюда,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072DE" w:rsidRPr="006072DE" w:rsidTr="006072DE">
        <w:trPr>
          <w:trHeight w:val="44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44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44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44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44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44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44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44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072DE" w:rsidRPr="006072DE" w:rsidTr="006072DE">
        <w:trPr>
          <w:trHeight w:val="20"/>
        </w:trPr>
        <w:tc>
          <w:tcPr>
            <w:tcW w:w="8112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                                                                                       Итого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2DE" w:rsidRPr="006072DE" w:rsidRDefault="006072DE" w:rsidP="00607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6072DE" w:rsidRPr="006072DE" w:rsidRDefault="006072DE" w:rsidP="0060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производством   </w:t>
      </w:r>
      <w:r w:rsidRPr="006072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</w:t>
      </w: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   ___________________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                              подпись              расшифровка подписи</w:t>
      </w:r>
    </w:p>
    <w:p w:rsidR="006072DE" w:rsidRPr="006072DE" w:rsidRDefault="006072DE" w:rsidP="0060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2DE" w:rsidRPr="006072DE" w:rsidRDefault="006072DE" w:rsidP="00607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и используемых источников</w:t>
      </w:r>
    </w:p>
    <w:p w:rsidR="006072DE" w:rsidRPr="006072DE" w:rsidRDefault="006072DE" w:rsidP="006072D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Потапова И. И. Калькуляция и учет: учеб. пособие для студ. учреждений сред. проф. образования/ И. И. Потапова. – 10-е изд., стер. – М.: Издательский центр «Академия», 2014. – 176 с.</w:t>
      </w:r>
    </w:p>
    <w:p w:rsidR="006072DE" w:rsidRPr="006072DE" w:rsidRDefault="006072DE" w:rsidP="006072D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Здобнов</w:t>
      </w:r>
      <w:proofErr w:type="spellEnd"/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И. Сборник рецептур блюд и кулинарных изделий / А. И. </w:t>
      </w:r>
      <w:proofErr w:type="spellStart"/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Здобнов</w:t>
      </w:r>
      <w:proofErr w:type="spellEnd"/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, В. А. Цыганенко. – К.: Арий, 2012. – 680 с.</w:t>
      </w:r>
    </w:p>
    <w:p w:rsidR="006072DE" w:rsidRPr="006072DE" w:rsidRDefault="006072DE" w:rsidP="006072D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технологических карт создан на основе Сборника рецептур блюд и кулинарных изделий для предприятий общественного питания, (Санкт-Петербург 2011 г).</w:t>
      </w:r>
    </w:p>
    <w:p w:rsidR="006072DE" w:rsidRPr="006072DE" w:rsidRDefault="006072DE" w:rsidP="006072D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Сборник рецептур на торты, пирожные, кексы, рулеты, печенье, пряники, коврижки и сдобные булочные изделий. – </w:t>
      </w:r>
      <w:proofErr w:type="spellStart"/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Хлебинформ</w:t>
      </w:r>
      <w:proofErr w:type="spellEnd"/>
      <w:r w:rsidRPr="006072DE">
        <w:rPr>
          <w:rFonts w:ascii="Times New Roman" w:eastAsia="Times New Roman" w:hAnsi="Times New Roman" w:cs="Times New Roman"/>
          <w:color w:val="000000"/>
          <w:sz w:val="24"/>
          <w:szCs w:val="24"/>
        </w:rPr>
        <w:t>, 2000 – 720 с.</w:t>
      </w:r>
    </w:p>
    <w:p w:rsidR="00CA582D" w:rsidRPr="006072DE" w:rsidRDefault="00CA582D">
      <w:pPr>
        <w:rPr>
          <w:rFonts w:ascii="Times New Roman" w:hAnsi="Times New Roman" w:cs="Times New Roman"/>
          <w:sz w:val="24"/>
          <w:szCs w:val="24"/>
        </w:rPr>
      </w:pPr>
    </w:p>
    <w:sectPr w:rsidR="00CA582D" w:rsidRPr="0060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5BB"/>
    <w:multiLevelType w:val="multilevel"/>
    <w:tmpl w:val="81B2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70B32"/>
    <w:multiLevelType w:val="multilevel"/>
    <w:tmpl w:val="8104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B5663"/>
    <w:multiLevelType w:val="multilevel"/>
    <w:tmpl w:val="D650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C58D2"/>
    <w:multiLevelType w:val="multilevel"/>
    <w:tmpl w:val="67E6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405F"/>
    <w:multiLevelType w:val="multilevel"/>
    <w:tmpl w:val="9DE8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26ACE"/>
    <w:multiLevelType w:val="multilevel"/>
    <w:tmpl w:val="6BFA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14247"/>
    <w:multiLevelType w:val="multilevel"/>
    <w:tmpl w:val="C49E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A0525"/>
    <w:multiLevelType w:val="multilevel"/>
    <w:tmpl w:val="05F0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747C1"/>
    <w:multiLevelType w:val="multilevel"/>
    <w:tmpl w:val="05E0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4670F"/>
    <w:multiLevelType w:val="multilevel"/>
    <w:tmpl w:val="05B8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A61F4"/>
    <w:multiLevelType w:val="multilevel"/>
    <w:tmpl w:val="1398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51595E"/>
    <w:multiLevelType w:val="multilevel"/>
    <w:tmpl w:val="863E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D4F46"/>
    <w:multiLevelType w:val="multilevel"/>
    <w:tmpl w:val="E0CA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9F5199"/>
    <w:multiLevelType w:val="multilevel"/>
    <w:tmpl w:val="37FA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88510F"/>
    <w:multiLevelType w:val="multilevel"/>
    <w:tmpl w:val="FB4C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82990"/>
    <w:multiLevelType w:val="multilevel"/>
    <w:tmpl w:val="6B32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06999"/>
    <w:multiLevelType w:val="multilevel"/>
    <w:tmpl w:val="DF82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0D27B2"/>
    <w:multiLevelType w:val="multilevel"/>
    <w:tmpl w:val="2DC8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EC7AAD"/>
    <w:multiLevelType w:val="multilevel"/>
    <w:tmpl w:val="3C10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C044C4"/>
    <w:multiLevelType w:val="multilevel"/>
    <w:tmpl w:val="ABD8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667958"/>
    <w:multiLevelType w:val="multilevel"/>
    <w:tmpl w:val="E61A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9F12F4"/>
    <w:multiLevelType w:val="multilevel"/>
    <w:tmpl w:val="7EA6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0B27C1"/>
    <w:multiLevelType w:val="multilevel"/>
    <w:tmpl w:val="9982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E212E2"/>
    <w:multiLevelType w:val="multilevel"/>
    <w:tmpl w:val="25B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21"/>
  </w:num>
  <w:num w:numId="5">
    <w:abstractNumId w:val="7"/>
  </w:num>
  <w:num w:numId="6">
    <w:abstractNumId w:val="14"/>
  </w:num>
  <w:num w:numId="7">
    <w:abstractNumId w:val="16"/>
  </w:num>
  <w:num w:numId="8">
    <w:abstractNumId w:val="17"/>
  </w:num>
  <w:num w:numId="9">
    <w:abstractNumId w:val="3"/>
  </w:num>
  <w:num w:numId="10">
    <w:abstractNumId w:val="19"/>
  </w:num>
  <w:num w:numId="11">
    <w:abstractNumId w:val="4"/>
  </w:num>
  <w:num w:numId="12">
    <w:abstractNumId w:val="9"/>
  </w:num>
  <w:num w:numId="13">
    <w:abstractNumId w:val="8"/>
  </w:num>
  <w:num w:numId="14">
    <w:abstractNumId w:val="10"/>
  </w:num>
  <w:num w:numId="15">
    <w:abstractNumId w:val="0"/>
  </w:num>
  <w:num w:numId="16">
    <w:abstractNumId w:val="11"/>
  </w:num>
  <w:num w:numId="17">
    <w:abstractNumId w:val="20"/>
  </w:num>
  <w:num w:numId="18">
    <w:abstractNumId w:val="12"/>
  </w:num>
  <w:num w:numId="19">
    <w:abstractNumId w:val="1"/>
  </w:num>
  <w:num w:numId="20">
    <w:abstractNumId w:val="13"/>
  </w:num>
  <w:num w:numId="21">
    <w:abstractNumId w:val="18"/>
  </w:num>
  <w:num w:numId="22">
    <w:abstractNumId w:val="23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72DE"/>
    <w:rsid w:val="000273CC"/>
    <w:rsid w:val="001B7ACD"/>
    <w:rsid w:val="00225598"/>
    <w:rsid w:val="006072DE"/>
    <w:rsid w:val="0087089C"/>
    <w:rsid w:val="00AE3803"/>
    <w:rsid w:val="00CA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2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97">
    <w:name w:val="c97"/>
    <w:basedOn w:val="a0"/>
    <w:rsid w:val="006072DE"/>
  </w:style>
  <w:style w:type="character" w:customStyle="1" w:styleId="c17">
    <w:name w:val="c17"/>
    <w:basedOn w:val="a0"/>
    <w:rsid w:val="006072DE"/>
  </w:style>
  <w:style w:type="paragraph" w:customStyle="1" w:styleId="c352">
    <w:name w:val="c352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072DE"/>
  </w:style>
  <w:style w:type="paragraph" w:customStyle="1" w:styleId="c3">
    <w:name w:val="c3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6072DE"/>
  </w:style>
  <w:style w:type="paragraph" w:customStyle="1" w:styleId="c27">
    <w:name w:val="c27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6072DE"/>
  </w:style>
  <w:style w:type="character" w:customStyle="1" w:styleId="c341">
    <w:name w:val="c341"/>
    <w:basedOn w:val="a0"/>
    <w:rsid w:val="006072DE"/>
  </w:style>
  <w:style w:type="character" w:customStyle="1" w:styleId="c127">
    <w:name w:val="c127"/>
    <w:basedOn w:val="a0"/>
    <w:rsid w:val="006072DE"/>
  </w:style>
  <w:style w:type="character" w:customStyle="1" w:styleId="c150">
    <w:name w:val="c150"/>
    <w:basedOn w:val="a0"/>
    <w:rsid w:val="006072DE"/>
  </w:style>
  <w:style w:type="paragraph" w:customStyle="1" w:styleId="c22">
    <w:name w:val="c22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6072DE"/>
  </w:style>
  <w:style w:type="paragraph" w:customStyle="1" w:styleId="c25">
    <w:name w:val="c25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072DE"/>
  </w:style>
  <w:style w:type="paragraph" w:customStyle="1" w:styleId="c2">
    <w:name w:val="c2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072DE"/>
  </w:style>
  <w:style w:type="character" w:customStyle="1" w:styleId="c10">
    <w:name w:val="c10"/>
    <w:basedOn w:val="a0"/>
    <w:rsid w:val="006072DE"/>
  </w:style>
  <w:style w:type="character" w:customStyle="1" w:styleId="c6">
    <w:name w:val="c6"/>
    <w:basedOn w:val="a0"/>
    <w:rsid w:val="006072DE"/>
  </w:style>
  <w:style w:type="character" w:customStyle="1" w:styleId="c117">
    <w:name w:val="c117"/>
    <w:basedOn w:val="a0"/>
    <w:rsid w:val="006072DE"/>
  </w:style>
  <w:style w:type="character" w:customStyle="1" w:styleId="c106">
    <w:name w:val="c106"/>
    <w:basedOn w:val="a0"/>
    <w:rsid w:val="006072DE"/>
  </w:style>
  <w:style w:type="character" w:customStyle="1" w:styleId="c113">
    <w:name w:val="c113"/>
    <w:basedOn w:val="a0"/>
    <w:rsid w:val="006072DE"/>
  </w:style>
  <w:style w:type="character" w:customStyle="1" w:styleId="c0">
    <w:name w:val="c0"/>
    <w:basedOn w:val="a0"/>
    <w:rsid w:val="006072DE"/>
  </w:style>
  <w:style w:type="paragraph" w:customStyle="1" w:styleId="c37">
    <w:name w:val="c37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072DE"/>
  </w:style>
  <w:style w:type="paragraph" w:customStyle="1" w:styleId="c83">
    <w:name w:val="c83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8">
    <w:name w:val="c178"/>
    <w:basedOn w:val="a0"/>
    <w:rsid w:val="006072DE"/>
  </w:style>
  <w:style w:type="character" w:customStyle="1" w:styleId="c418">
    <w:name w:val="c418"/>
    <w:basedOn w:val="a0"/>
    <w:rsid w:val="006072DE"/>
  </w:style>
  <w:style w:type="character" w:customStyle="1" w:styleId="c242">
    <w:name w:val="c242"/>
    <w:basedOn w:val="a0"/>
    <w:rsid w:val="006072DE"/>
  </w:style>
  <w:style w:type="paragraph" w:customStyle="1" w:styleId="c388">
    <w:name w:val="c388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0">
    <w:name w:val="c160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">
    <w:name w:val="c718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8">
    <w:name w:val="c648"/>
    <w:basedOn w:val="a0"/>
    <w:rsid w:val="006072DE"/>
  </w:style>
  <w:style w:type="character" w:customStyle="1" w:styleId="c565">
    <w:name w:val="c565"/>
    <w:basedOn w:val="a0"/>
    <w:rsid w:val="006072DE"/>
  </w:style>
  <w:style w:type="character" w:customStyle="1" w:styleId="c709">
    <w:name w:val="c709"/>
    <w:basedOn w:val="a0"/>
    <w:rsid w:val="006072DE"/>
  </w:style>
  <w:style w:type="paragraph" w:customStyle="1" w:styleId="c371">
    <w:name w:val="c371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1">
    <w:name w:val="c311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6072DE"/>
  </w:style>
  <w:style w:type="paragraph" w:customStyle="1" w:styleId="c339">
    <w:name w:val="c339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9">
    <w:name w:val="c199"/>
    <w:basedOn w:val="a0"/>
    <w:rsid w:val="006072DE"/>
  </w:style>
  <w:style w:type="paragraph" w:styleId="a3">
    <w:name w:val="Normal (Web)"/>
    <w:basedOn w:val="a"/>
    <w:uiPriority w:val="99"/>
    <w:semiHidden/>
    <w:unhideWhenUsed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7">
    <w:name w:val="c157"/>
    <w:basedOn w:val="a0"/>
    <w:rsid w:val="006072DE"/>
  </w:style>
  <w:style w:type="character" w:customStyle="1" w:styleId="c283">
    <w:name w:val="c283"/>
    <w:basedOn w:val="a0"/>
    <w:rsid w:val="006072DE"/>
  </w:style>
  <w:style w:type="paragraph" w:customStyle="1" w:styleId="c172">
    <w:name w:val="c172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6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7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2081</Words>
  <Characters>11867</Characters>
  <Application>Microsoft Office Word</Application>
  <DocSecurity>0</DocSecurity>
  <Lines>98</Lines>
  <Paragraphs>27</Paragraphs>
  <ScaleCrop>false</ScaleCrop>
  <Company/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Маруся-ПК</dc:creator>
  <cp:keywords/>
  <dc:description/>
  <cp:lastModifiedBy>Ирина</cp:lastModifiedBy>
  <cp:revision>8</cp:revision>
  <dcterms:created xsi:type="dcterms:W3CDTF">2020-06-02T09:37:00Z</dcterms:created>
  <dcterms:modified xsi:type="dcterms:W3CDTF">2020-06-02T10:20:00Z</dcterms:modified>
</cp:coreProperties>
</file>