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CB" w:rsidRPr="008C2ACB" w:rsidRDefault="008C2ACB" w:rsidP="008C2A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2ACB" w:rsidRPr="008C2ACB" w:rsidRDefault="008C2ACB" w:rsidP="008C2A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5339" w:rsidRPr="00EA6870" w:rsidRDefault="00CE5339" w:rsidP="00CE5339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870">
        <w:rPr>
          <w:rFonts w:ascii="Times New Roman" w:hAnsi="Times New Roman" w:cs="Times New Roman"/>
          <w:sz w:val="24"/>
          <w:szCs w:val="24"/>
        </w:rPr>
        <w:t>Государственное профессионально образовательное учреждение Ярославской области Ярославский профессиональный колледж №21</w:t>
      </w:r>
    </w:p>
    <w:p w:rsidR="00CE5339" w:rsidRDefault="00CE5339" w:rsidP="00CE533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sz w:val="28"/>
          <w:szCs w:val="28"/>
          <w:vertAlign w:val="superscript"/>
          <w:lang w:eastAsia="ru-RU"/>
        </w:rPr>
        <w:drawing>
          <wp:anchor distT="0" distB="0" distL="114300" distR="114300" simplePos="0" relativeHeight="251659264" behindDoc="1" locked="0" layoutInCell="1" allowOverlap="1" wp14:anchorId="3B696BE5" wp14:editId="565CFD37">
            <wp:simplePos x="0" y="0"/>
            <wp:positionH relativeFrom="column">
              <wp:posOffset>4171950</wp:posOffset>
            </wp:positionH>
            <wp:positionV relativeFrom="paragraph">
              <wp:posOffset>140970</wp:posOffset>
            </wp:positionV>
            <wp:extent cx="1238250" cy="2657475"/>
            <wp:effectExtent l="0" t="4763" r="0" b="0"/>
            <wp:wrapThrough wrapText="bothSides">
              <wp:wrapPolygon edited="0">
                <wp:start x="21683" y="39"/>
                <wp:lineTo x="415" y="39"/>
                <wp:lineTo x="415" y="21406"/>
                <wp:lineTo x="21683" y="21406"/>
                <wp:lineTo x="21683" y="39"/>
              </wp:wrapPolygon>
            </wp:wrapThrough>
            <wp:docPr id="1" name="Рисунок 1" descr="C:\Users\user\AppData\Local\Microsoft\Windows\INetCache\Content.Word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2" t="7001" r="12000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2382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339" w:rsidRDefault="00CE5339" w:rsidP="00CE5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E5339" w:rsidRDefault="00CE5339" w:rsidP="00CE5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E5339" w:rsidRDefault="00CE5339" w:rsidP="00CE5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E5339" w:rsidRDefault="00CE5339" w:rsidP="00CE5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C2ACB" w:rsidRPr="008C2ACB" w:rsidRDefault="008C2ACB" w:rsidP="008C2A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2ACB" w:rsidRPr="008C2ACB" w:rsidRDefault="008C2ACB" w:rsidP="008C2A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2ACB" w:rsidRPr="008C2ACB" w:rsidRDefault="008C2ACB" w:rsidP="008C2A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2ACB" w:rsidRPr="008C2ACB" w:rsidRDefault="008C2ACB" w:rsidP="008C2A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2ACB" w:rsidRPr="008C2ACB" w:rsidRDefault="008C2ACB" w:rsidP="008C2A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2ACB" w:rsidRPr="008C2ACB" w:rsidRDefault="008C2ACB" w:rsidP="008C2A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2ACB" w:rsidRPr="008C2ACB" w:rsidRDefault="008C2ACB" w:rsidP="008C2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AC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8C2ACB" w:rsidRPr="008C2ACB" w:rsidRDefault="008C2ACB" w:rsidP="008C2ACB">
      <w:pPr>
        <w:tabs>
          <w:tab w:val="left" w:pos="916"/>
          <w:tab w:val="left" w:pos="1832"/>
          <w:tab w:val="left" w:pos="232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C2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C2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C2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C2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C2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C2ACB" w:rsidRPr="008C2ACB" w:rsidRDefault="008C2ACB" w:rsidP="008C2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ОП.06 Основы технической механики и гидравлики</w:t>
      </w:r>
    </w:p>
    <w:p w:rsidR="008C2ACB" w:rsidRPr="008C2ACB" w:rsidRDefault="008C2ACB" w:rsidP="008C2A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2ACB" w:rsidRPr="008C2ACB" w:rsidRDefault="008C2ACB" w:rsidP="008C2A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2ACB" w:rsidRPr="008C2ACB" w:rsidRDefault="008C2ACB" w:rsidP="008C2A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2ACB" w:rsidRPr="008C2ACB" w:rsidRDefault="008C2ACB" w:rsidP="008C2A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2ACB" w:rsidRPr="008C2ACB" w:rsidRDefault="008C2ACB" w:rsidP="008C2A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2ACB" w:rsidRPr="008C2ACB" w:rsidRDefault="008C2ACB" w:rsidP="008C2A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2ACB" w:rsidRPr="008C2ACB" w:rsidRDefault="008C2ACB" w:rsidP="008C2A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2ACB" w:rsidRPr="008C2ACB" w:rsidRDefault="008C2ACB" w:rsidP="008C2A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2ACB" w:rsidRPr="008C2ACB" w:rsidRDefault="008C2ACB" w:rsidP="008C2A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2ACB" w:rsidRPr="008C2ACB" w:rsidRDefault="008C2ACB" w:rsidP="008C2A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2ACB" w:rsidRPr="008C2ACB" w:rsidRDefault="008C2ACB" w:rsidP="008C2A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2ACB" w:rsidRPr="008C2ACB" w:rsidRDefault="008C2ACB" w:rsidP="008C2A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2ACB" w:rsidRPr="008C2ACB" w:rsidRDefault="008C2ACB" w:rsidP="008C2A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2ACB" w:rsidRPr="008C2ACB" w:rsidRDefault="008C2ACB" w:rsidP="008C2A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2ACB" w:rsidRPr="008C2ACB" w:rsidRDefault="008C2ACB" w:rsidP="008C2A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2ACB" w:rsidRPr="008C2ACB" w:rsidRDefault="008C2ACB" w:rsidP="008C2A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2ACB" w:rsidRDefault="008C2ACB" w:rsidP="008C2A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CE5339" w:rsidRDefault="00CE5339" w:rsidP="008C2A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5339" w:rsidRDefault="00CE5339" w:rsidP="008C2A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5339" w:rsidRPr="008C2ACB" w:rsidRDefault="00CE5339" w:rsidP="008C2A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2ACB" w:rsidRPr="008C2ACB" w:rsidRDefault="008C2ACB" w:rsidP="008C2A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2ACB" w:rsidRPr="008C2ACB" w:rsidRDefault="008C2ACB" w:rsidP="008C2A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5339" w:rsidRDefault="00CE5339" w:rsidP="00CE5339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Ярославль, 2019</w:t>
      </w:r>
    </w:p>
    <w:p w:rsidR="00CE5339" w:rsidRDefault="00CE533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CE5339" w:rsidRDefault="00CE5339" w:rsidP="00CE5339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C2ACB" w:rsidRPr="008C2ACB" w:rsidRDefault="008C2ACB" w:rsidP="008C2A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2ACB" w:rsidRPr="008C2ACB" w:rsidRDefault="008C2ACB" w:rsidP="008C2A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C2A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СОДЕРЖАНИЕ</w:t>
      </w:r>
    </w:p>
    <w:p w:rsidR="008C2ACB" w:rsidRPr="008C2ACB" w:rsidRDefault="008C2ACB" w:rsidP="008C2A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C2ACB" w:rsidRPr="008C2ACB" w:rsidRDefault="008C2ACB" w:rsidP="008C2ACB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C2A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 ПАСПОРТ  РАБОЧЕЙ  ПРОГРАММЫ  УЧЕБНОЙ  ДИСЦИПЛИНЫ</w:t>
      </w:r>
    </w:p>
    <w:p w:rsidR="008C2ACB" w:rsidRPr="008C2ACB" w:rsidRDefault="008C2ACB" w:rsidP="008C2ACB">
      <w:pPr>
        <w:spacing w:before="120" w:after="120" w:line="240" w:lineRule="auto"/>
        <w:ind w:left="14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C2A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 СТРУКТУРА И  СОДЕРЖАНИЕ УЧЕБНОЙ  ДИСЦИПЛИНЫ</w:t>
      </w:r>
    </w:p>
    <w:p w:rsidR="008C2ACB" w:rsidRPr="008C2ACB" w:rsidRDefault="008C2ACB" w:rsidP="008C2ACB">
      <w:pPr>
        <w:spacing w:before="120" w:after="120" w:line="240" w:lineRule="auto"/>
        <w:ind w:left="14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C2A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 УСЛОВИЯ  РЕАЛИЗАЦИИ  УЧЕБНОЙ  ДИСЦИПЛИНЫ</w:t>
      </w:r>
    </w:p>
    <w:p w:rsidR="008C2ACB" w:rsidRPr="008C2ACB" w:rsidRDefault="008C2ACB" w:rsidP="008C2ACB">
      <w:pPr>
        <w:spacing w:before="120" w:after="120" w:line="240" w:lineRule="auto"/>
        <w:ind w:left="14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C2A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 КОНТРОЛЬ И ОЦЕНКА РЕЗУЛЬТАТОВ ОСВОЕНИЯ УЧЕБНОЙ ДИСЦИПЛИНЫ</w:t>
      </w:r>
    </w:p>
    <w:p w:rsidR="008C2ACB" w:rsidRPr="008C2ACB" w:rsidRDefault="008C2ACB" w:rsidP="008C2ACB">
      <w:pPr>
        <w:tabs>
          <w:tab w:val="num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C2ACB" w:rsidRPr="008C2ACB" w:rsidRDefault="008C2ACB" w:rsidP="008C2ACB">
      <w:pPr>
        <w:tabs>
          <w:tab w:val="num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C2AC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</w:p>
    <w:p w:rsidR="008C2ACB" w:rsidRPr="008C2ACB" w:rsidRDefault="008C2ACB" w:rsidP="008C2ACB">
      <w:pPr>
        <w:widowControl w:val="0"/>
        <w:numPr>
          <w:ilvl w:val="0"/>
          <w:numId w:val="1"/>
        </w:numPr>
        <w:tabs>
          <w:tab w:val="left" w:pos="411"/>
        </w:tabs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ПАСПОРТ ПРОГРАММЫ УЧЕБНОЙ ДИСЦИПЛИНЫ</w:t>
      </w:r>
    </w:p>
    <w:p w:rsidR="008C2ACB" w:rsidRPr="008C2ACB" w:rsidRDefault="008C2ACB" w:rsidP="008C2A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ОП.06.</w:t>
      </w:r>
    </w:p>
    <w:p w:rsidR="008C2ACB" w:rsidRPr="008C2ACB" w:rsidRDefault="008C2ACB" w:rsidP="008C2ACB">
      <w:pPr>
        <w:widowControl w:val="0"/>
        <w:spacing w:after="320" w:line="240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«ОСНОВЫ ТЕХНИЧЕСКОЙ МЕХАНИКИ И ГИДРАВЛИКИ»</w:t>
      </w:r>
    </w:p>
    <w:p w:rsidR="008C2ACB" w:rsidRPr="008C2ACB" w:rsidRDefault="008C2ACB" w:rsidP="008C2ACB">
      <w:pPr>
        <w:keepNext/>
        <w:keepLines/>
        <w:widowControl w:val="0"/>
        <w:numPr>
          <w:ilvl w:val="1"/>
          <w:numId w:val="1"/>
        </w:numPr>
        <w:tabs>
          <w:tab w:val="left" w:pos="622"/>
        </w:tabs>
        <w:spacing w:after="0" w:line="240" w:lineRule="auto"/>
        <w:ind w:left="714" w:hanging="357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программы</w:t>
      </w:r>
    </w:p>
    <w:p w:rsidR="008C2ACB" w:rsidRPr="008C2ACB" w:rsidRDefault="008C2ACB" w:rsidP="008C2ACB">
      <w:pPr>
        <w:widowControl w:val="0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учебной дисциплины ОП 03. « Основы технической механики и гидравлики» разработана на основе Федерального государственного образовательного стандарта (далее - ФГОС) по профессии подготовки квалифицированных рабочих, служащих ( далее ППКРС), 23.01.08. Слесарь по ремонту строительных машин.</w:t>
      </w:r>
    </w:p>
    <w:p w:rsidR="008C2ACB" w:rsidRPr="008C2ACB" w:rsidRDefault="008C2ACB" w:rsidP="008C2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right="-185" w:firstLine="284"/>
        <w:contextualSpacing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8C2ACB">
        <w:rPr>
          <w:rFonts w:ascii="Times New Roman" w:eastAsia="MS Mincho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</w:t>
      </w:r>
      <w:r w:rsidRPr="008C2AC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8C2A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18511 «Слесарь по ремонту автомобилей», 19756  «Электрогазосварщик». </w:t>
      </w:r>
    </w:p>
    <w:p w:rsidR="008C2ACB" w:rsidRPr="008C2ACB" w:rsidRDefault="008C2ACB" w:rsidP="008C2ACB">
      <w:pPr>
        <w:keepNext/>
        <w:keepLines/>
        <w:widowControl w:val="0"/>
        <w:numPr>
          <w:ilvl w:val="1"/>
          <w:numId w:val="1"/>
        </w:numPr>
        <w:tabs>
          <w:tab w:val="left" w:pos="622"/>
        </w:tabs>
        <w:spacing w:after="0" w:line="240" w:lineRule="auto"/>
        <w:ind w:left="714" w:hanging="357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учебной дисциплины в структуре основной профессиональной образовательной программы</w:t>
      </w:r>
      <w:r w:rsidRPr="008C2A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:</w:t>
      </w:r>
    </w:p>
    <w:p w:rsidR="008C2ACB" w:rsidRPr="008C2ACB" w:rsidRDefault="008C2ACB" w:rsidP="008C2ACB">
      <w:pPr>
        <w:widowControl w:val="0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дисциплина входит в общепрофессиональный цикл</w:t>
      </w:r>
    </w:p>
    <w:p w:rsidR="008C2ACB" w:rsidRPr="008C2ACB" w:rsidRDefault="008C2ACB" w:rsidP="008C2ACB">
      <w:pPr>
        <w:keepNext/>
        <w:keepLines/>
        <w:widowControl w:val="0"/>
        <w:numPr>
          <w:ilvl w:val="1"/>
          <w:numId w:val="1"/>
        </w:numPr>
        <w:tabs>
          <w:tab w:val="left" w:pos="622"/>
        </w:tabs>
        <w:spacing w:after="0" w:line="240" w:lineRule="auto"/>
        <w:ind w:left="714" w:hanging="357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учебной дисциплины</w:t>
      </w:r>
    </w:p>
    <w:p w:rsidR="008C2ACB" w:rsidRPr="008C2ACB" w:rsidRDefault="008C2ACB" w:rsidP="008C2ACB">
      <w:pPr>
        <w:widowControl w:val="0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результате освоения дисциплины обучающийся должен </w:t>
      </w:r>
      <w:r w:rsidRPr="008C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уметь</w:t>
      </w:r>
      <w:r w:rsidRPr="008C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8C2ACB" w:rsidRPr="008C2ACB" w:rsidRDefault="008C2ACB" w:rsidP="008C2ACB">
      <w:pPr>
        <w:widowControl w:val="0"/>
        <w:numPr>
          <w:ilvl w:val="0"/>
          <w:numId w:val="2"/>
        </w:numPr>
        <w:tabs>
          <w:tab w:val="left" w:pos="291"/>
        </w:tabs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читать кинематические схемы.</w:t>
      </w:r>
    </w:p>
    <w:p w:rsidR="008C2ACB" w:rsidRPr="008C2ACB" w:rsidRDefault="008C2ACB" w:rsidP="008C2ACB">
      <w:pPr>
        <w:widowControl w:val="0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результате освоения дисциплины обучающийся должен </w:t>
      </w:r>
      <w:r w:rsidRPr="008C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знать</w:t>
      </w:r>
      <w:r w:rsidRPr="008C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8C2ACB" w:rsidRPr="008C2ACB" w:rsidRDefault="008C2ACB" w:rsidP="008C2ACB">
      <w:pPr>
        <w:widowControl w:val="0"/>
        <w:numPr>
          <w:ilvl w:val="0"/>
          <w:numId w:val="2"/>
        </w:numPr>
        <w:tabs>
          <w:tab w:val="left" w:pos="344"/>
        </w:tabs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понятия и термины кинематики механизмов, сопротивления материалов,</w:t>
      </w:r>
    </w:p>
    <w:p w:rsidR="008C2ACB" w:rsidRPr="008C2ACB" w:rsidRDefault="008C2ACB" w:rsidP="008C2ACB">
      <w:pPr>
        <w:widowControl w:val="0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к деталям и сборочным единицам общего и специального назначения;</w:t>
      </w:r>
    </w:p>
    <w:p w:rsidR="008C2ACB" w:rsidRPr="008C2ACB" w:rsidRDefault="008C2ACB" w:rsidP="008C2ACB">
      <w:pPr>
        <w:widowControl w:val="0"/>
        <w:numPr>
          <w:ilvl w:val="0"/>
          <w:numId w:val="2"/>
        </w:numPr>
        <w:tabs>
          <w:tab w:val="left" w:pos="344"/>
        </w:tabs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понятия гидростатики и гидродинамики.</w:t>
      </w:r>
    </w:p>
    <w:p w:rsidR="008C2ACB" w:rsidRPr="008C2ACB" w:rsidRDefault="008C2ACB" w:rsidP="008C2ACB">
      <w:pPr>
        <w:widowControl w:val="0"/>
        <w:numPr>
          <w:ilvl w:val="1"/>
          <w:numId w:val="1"/>
        </w:numPr>
        <w:tabs>
          <w:tab w:val="left" w:pos="622"/>
        </w:tabs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Количество часов на освоение программы учебной дисциплины: </w:t>
      </w:r>
      <w:r w:rsidRPr="008C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максимальной учебной нагрузки обучающегося 41 час,</w:t>
      </w:r>
    </w:p>
    <w:p w:rsidR="008C2ACB" w:rsidRPr="008C2ACB" w:rsidRDefault="008C2ACB" w:rsidP="008C2ACB">
      <w:pPr>
        <w:widowControl w:val="0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том числе:</w:t>
      </w:r>
    </w:p>
    <w:p w:rsidR="008C2ACB" w:rsidRPr="008C2ACB" w:rsidRDefault="008C2ACB" w:rsidP="008C2ACB">
      <w:pPr>
        <w:widowControl w:val="0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обязательной аудиторной учебной нагрузки обучающегося 34 часов;</w:t>
      </w:r>
    </w:p>
    <w:p w:rsidR="008C2ACB" w:rsidRPr="008C2ACB" w:rsidRDefault="008C2ACB" w:rsidP="008C2ACB">
      <w:pPr>
        <w:widowControl w:val="0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самостоятельной работы обучающегося 7 часов.</w:t>
      </w:r>
    </w:p>
    <w:p w:rsidR="008C2ACB" w:rsidRPr="008C2ACB" w:rsidRDefault="008C2ACB" w:rsidP="008C2ACB">
      <w:pPr>
        <w:widowControl w:val="0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C2ACB" w:rsidRPr="008C2ACB" w:rsidRDefault="008C2ACB" w:rsidP="008C2ACB">
      <w:pPr>
        <w:widowControl w:val="0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C2ACB" w:rsidRPr="008C2ACB" w:rsidRDefault="008C2ACB" w:rsidP="008C2ACB">
      <w:pPr>
        <w:widowControl w:val="0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C2ACB" w:rsidRDefault="008C2ACB" w:rsidP="008C2ACB">
      <w:pPr>
        <w:widowControl w:val="0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C2ACB" w:rsidRPr="008C2ACB" w:rsidRDefault="008C2ACB" w:rsidP="008C2ACB">
      <w:pPr>
        <w:widowControl w:val="0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C2ACB" w:rsidRPr="008C2ACB" w:rsidRDefault="008C2ACB" w:rsidP="008C2ACB">
      <w:pPr>
        <w:widowControl w:val="0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C2ACB" w:rsidRPr="008C2ACB" w:rsidRDefault="008C2ACB" w:rsidP="008C2ACB">
      <w:pPr>
        <w:widowControl w:val="0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C2ACB" w:rsidRPr="008C2ACB" w:rsidRDefault="008C2ACB" w:rsidP="008C2ACB">
      <w:pPr>
        <w:widowControl w:val="0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C2ACB" w:rsidRPr="008C2ACB" w:rsidRDefault="008C2ACB" w:rsidP="008C2ACB">
      <w:pPr>
        <w:widowControl w:val="0"/>
        <w:numPr>
          <w:ilvl w:val="0"/>
          <w:numId w:val="1"/>
        </w:numPr>
        <w:tabs>
          <w:tab w:val="left" w:pos="787"/>
        </w:tabs>
        <w:spacing w:after="0" w:line="24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СТРУКТУРА И СОДЕРЖАНИЕ УЧЕБНОЙ ДИСЦИПЛИНЫ</w:t>
      </w:r>
      <w:r w:rsidRPr="008C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ОП 06. «ОСНОВЫ ТЕХНИЧЕСКОЙ МЕХАНИКИ И ГИДРАВЛИКИ»</w:t>
      </w:r>
    </w:p>
    <w:p w:rsidR="008C2ACB" w:rsidRPr="008C2ACB" w:rsidRDefault="008C2ACB" w:rsidP="008C2A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8C2ACB" w:rsidRPr="008C2ACB" w:rsidRDefault="008C2ACB" w:rsidP="008C2ACB">
      <w:pPr>
        <w:widowControl w:val="0"/>
        <w:spacing w:after="28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8C2A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2.1.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3"/>
        <w:gridCol w:w="1834"/>
      </w:tblGrid>
      <w:tr w:rsidR="008C2ACB" w:rsidRPr="008C2ACB" w:rsidTr="003E3404">
        <w:trPr>
          <w:trHeight w:hRule="exact" w:val="494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Вид учебной работы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Объем часов</w:t>
            </w:r>
          </w:p>
        </w:tc>
      </w:tr>
      <w:tr w:rsidR="008C2ACB" w:rsidRPr="008C2ACB" w:rsidTr="003E3404">
        <w:trPr>
          <w:trHeight w:hRule="exact" w:val="317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41</w:t>
            </w:r>
          </w:p>
        </w:tc>
      </w:tr>
      <w:tr w:rsidR="008C2ACB" w:rsidRPr="008C2ACB" w:rsidTr="003E3404">
        <w:trPr>
          <w:trHeight w:hRule="exact" w:val="312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34</w:t>
            </w:r>
          </w:p>
        </w:tc>
      </w:tr>
      <w:tr w:rsidR="008C2ACB" w:rsidRPr="008C2ACB" w:rsidTr="003E3404">
        <w:trPr>
          <w:trHeight w:hRule="exact" w:val="312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том числе: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C2ACB" w:rsidRPr="008C2ACB" w:rsidTr="003E3404">
        <w:trPr>
          <w:trHeight w:hRule="exact" w:val="317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ACB" w:rsidRPr="008C2ACB" w:rsidRDefault="008C2ACB" w:rsidP="008C2ACB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практические занятия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18</w:t>
            </w:r>
          </w:p>
        </w:tc>
      </w:tr>
      <w:tr w:rsidR="008C2ACB" w:rsidRPr="008C2ACB" w:rsidTr="003E3404">
        <w:trPr>
          <w:trHeight w:hRule="exact" w:val="312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ACB" w:rsidRPr="008C2ACB" w:rsidRDefault="008C2ACB" w:rsidP="008C2ACB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контрольные работы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</w:tr>
      <w:tr w:rsidR="008C2ACB" w:rsidRPr="008C2ACB" w:rsidTr="003E3404">
        <w:trPr>
          <w:trHeight w:hRule="exact" w:val="317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</w:tr>
      <w:tr w:rsidR="008C2ACB" w:rsidRPr="008C2ACB" w:rsidTr="003E3404">
        <w:trPr>
          <w:trHeight w:hRule="exact" w:val="312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том числе: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C2ACB" w:rsidRPr="008C2ACB" w:rsidTr="003E3404">
        <w:trPr>
          <w:trHeight w:hRule="exact" w:val="312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ACB" w:rsidRPr="008C2ACB" w:rsidRDefault="008C2ACB" w:rsidP="008C2ACB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внеаудиторная самостоятельная работа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</w:tr>
      <w:tr w:rsidR="008C2ACB" w:rsidRPr="008C2ACB" w:rsidTr="003E3404">
        <w:trPr>
          <w:trHeight w:hRule="exact" w:val="336"/>
          <w:jc w:val="center"/>
        </w:trPr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 xml:space="preserve">Итоговая аттестация </w:t>
            </w:r>
            <w:r w:rsidRPr="008C2AC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в форме дифференцированного зачета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ACB" w:rsidRPr="008C2ACB" w:rsidRDefault="008C2ACB" w:rsidP="008C2ACB">
            <w:pPr>
              <w:widowControl w:val="0"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</w:tr>
    </w:tbl>
    <w:p w:rsidR="008C2ACB" w:rsidRPr="008C2ACB" w:rsidRDefault="008C2ACB" w:rsidP="008C2AC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8C2ACB" w:rsidRPr="008C2ACB">
          <w:pgSz w:w="12240" w:h="15840"/>
          <w:pgMar w:top="1082" w:right="905" w:bottom="1082" w:left="1428" w:header="654" w:footer="654" w:gutter="0"/>
          <w:pgNumType w:start="1"/>
          <w:cols w:space="720"/>
          <w:noEndnote/>
          <w:docGrid w:linePitch="360"/>
        </w:sectPr>
      </w:pPr>
    </w:p>
    <w:p w:rsidR="008C2ACB" w:rsidRPr="008C2ACB" w:rsidRDefault="008C2ACB" w:rsidP="008C2ACB">
      <w:pPr>
        <w:keepNext/>
        <w:keepLines/>
        <w:widowControl w:val="0"/>
        <w:spacing w:after="260" w:line="240" w:lineRule="auto"/>
        <w:ind w:firstLine="38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8C2A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>2.2. Тематический план и содержание учебной дисциплины «Основы технической механики и гидравлики»</w:t>
      </w:r>
    </w:p>
    <w:tbl>
      <w:tblPr>
        <w:tblOverlap w:val="never"/>
        <w:tblW w:w="15178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426"/>
        <w:gridCol w:w="152"/>
        <w:gridCol w:w="9487"/>
        <w:gridCol w:w="1275"/>
        <w:gridCol w:w="1287"/>
      </w:tblGrid>
      <w:tr w:rsidR="008C2ACB" w:rsidRPr="008C2ACB" w:rsidTr="003E3404">
        <w:trPr>
          <w:trHeight w:hRule="exact" w:val="5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разделов и тем</w:t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Объем </w:t>
            </w:r>
          </w:p>
          <w:p w:rsidR="008C2ACB" w:rsidRPr="008C2ACB" w:rsidRDefault="008C2ACB" w:rsidP="008C2ACB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Уровень освоения</w:t>
            </w:r>
          </w:p>
        </w:tc>
      </w:tr>
      <w:tr w:rsidR="008C2ACB" w:rsidRPr="008C2ACB" w:rsidTr="003E3404">
        <w:trPr>
          <w:trHeight w:hRule="exact" w:val="22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8C2ACB" w:rsidRPr="008C2ACB" w:rsidTr="003E3404">
        <w:trPr>
          <w:trHeight w:hRule="exact" w:val="34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Раздел 1.</w:t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C2ACB" w:rsidRPr="008C2ACB" w:rsidTr="003E3404">
        <w:trPr>
          <w:trHeight w:hRule="exact" w:val="284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1. Основные понятия и термины кинематики механизмов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Кинематика. Способы задания движения точки. Скорость и ускорение точки.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8C2ACB" w:rsidRPr="008C2ACB" w:rsidTr="003E3404">
        <w:trPr>
          <w:trHeight w:hRule="exact" w:val="290"/>
        </w:trPr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Поступательное движение твердого тела.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8C2ACB" w:rsidRPr="008C2ACB" w:rsidTr="003E3404">
        <w:trPr>
          <w:trHeight w:hRule="exact" w:val="278"/>
        </w:trPr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Вращательное движение твердого тела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8C2ACB" w:rsidRPr="008C2ACB" w:rsidTr="003E3404">
        <w:trPr>
          <w:trHeight w:hRule="exact" w:val="282"/>
        </w:trPr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Плоскопараллельное движение твердого тала, Метод мгновенного центра скоростей.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8C2ACB" w:rsidRPr="008C2ACB" w:rsidTr="003E3404">
        <w:trPr>
          <w:trHeight w:hRule="exact" w:val="272"/>
        </w:trPr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C2ACB" w:rsidRPr="008C2ACB" w:rsidTr="003E3404">
        <w:trPr>
          <w:trHeight w:hRule="exact" w:val="451"/>
        </w:trPr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 скорости и ускорения движения точки по криволинейной траектории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8C2ACB" w:rsidRPr="008C2ACB" w:rsidTr="003E3404">
        <w:trPr>
          <w:trHeight w:hRule="exact" w:val="432"/>
        </w:trPr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задач на определение мгновенного центра скоростей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8C2ACB" w:rsidRPr="008C2ACB" w:rsidTr="003E3404">
        <w:trPr>
          <w:trHeight w:hRule="exact" w:val="1947"/>
        </w:trPr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30" w:lineRule="auto"/>
              <w:ind w:firstLine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обучающихся.</w:t>
            </w:r>
          </w:p>
          <w:p w:rsidR="008C2ACB" w:rsidRPr="008C2ACB" w:rsidRDefault="008C2ACB" w:rsidP="008C2ACB">
            <w:pPr>
              <w:widowControl w:val="0"/>
              <w:spacing w:after="0" w:line="230" w:lineRule="auto"/>
              <w:ind w:firstLine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Систематическая проработка конспектов занятий, учебной и специальной технической литературы . Подготовка к практическим занятиям с использованием методических рекомендаций преподавателя, оформление практических работ и подготовка к их защите.</w:t>
            </w:r>
          </w:p>
          <w:p w:rsidR="008C2ACB" w:rsidRPr="008C2ACB" w:rsidRDefault="008C2ACB" w:rsidP="008C2ACB">
            <w:pPr>
              <w:widowControl w:val="0"/>
              <w:spacing w:after="0" w:line="254" w:lineRule="auto"/>
              <w:ind w:firstLine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докладов, сообщений; составление опорных конспектов по темам: «Разложение плоскопараллельного движения на две составляющие», «Частные случаи вращательного движения»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8C2ACB" w:rsidRPr="008C2ACB" w:rsidTr="003E3404">
        <w:trPr>
          <w:trHeight w:hRule="exact" w:val="288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before="80"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2. Основы сопротивления материалов</w:t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7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</w:t>
            </w:r>
          </w:p>
          <w:p w:rsidR="008C2ACB" w:rsidRPr="008C2ACB" w:rsidRDefault="008C2ACB" w:rsidP="008C2ACB">
            <w:pPr>
              <w:widowControl w:val="0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8C2ACB" w:rsidRPr="008C2ACB" w:rsidRDefault="008C2ACB" w:rsidP="008C2ACB">
            <w:pPr>
              <w:widowControl w:val="0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8C2ACB" w:rsidRPr="008C2ACB" w:rsidRDefault="008C2ACB" w:rsidP="008C2ACB">
            <w:pPr>
              <w:widowControl w:val="0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8C2ACB" w:rsidRPr="008C2ACB" w:rsidRDefault="008C2ACB" w:rsidP="008C2ACB">
            <w:pPr>
              <w:widowControl w:val="0"/>
              <w:spacing w:after="3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8C2ACB" w:rsidRPr="008C2ACB" w:rsidRDefault="008C2ACB" w:rsidP="008C2ACB">
            <w:pPr>
              <w:widowControl w:val="0"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8C2ACB" w:rsidRPr="008C2ACB" w:rsidTr="003E3404">
        <w:trPr>
          <w:trHeight w:hRule="exact" w:val="278"/>
        </w:trPr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виды деформаций: растяжение - сжатие; срез и смятие.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C2ACB" w:rsidRPr="008C2ACB" w:rsidTr="003E3404">
        <w:trPr>
          <w:trHeight w:hRule="exact" w:val="282"/>
        </w:trPr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Кручение. Изгиб. Расчеты на прочность.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C2ACB" w:rsidRPr="008C2ACB" w:rsidTr="003E3404">
        <w:trPr>
          <w:trHeight w:hRule="exact" w:val="276"/>
        </w:trPr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Устойчивость при осевом нагружении стержня.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C2ACB" w:rsidRPr="008C2ACB" w:rsidTr="003E3404">
        <w:trPr>
          <w:trHeight w:hRule="exact" w:val="280"/>
        </w:trPr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C2ACB" w:rsidRPr="008C2ACB" w:rsidTr="003E3404">
        <w:trPr>
          <w:trHeight w:hRule="exact" w:val="280"/>
        </w:trPr>
        <w:tc>
          <w:tcPr>
            <w:tcW w:w="2551" w:type="dxa"/>
            <w:tcBorders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задач на расчет прочности сварных соединений на растяжение и сдвиг.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8C2ACB" w:rsidRPr="008C2ACB" w:rsidTr="003E3404">
        <w:trPr>
          <w:trHeight w:hRule="exact" w:val="280"/>
        </w:trPr>
        <w:tc>
          <w:tcPr>
            <w:tcW w:w="2551" w:type="dxa"/>
            <w:tcBorders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Расчет прочности при динамических нагрузках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C2ACB" w:rsidRPr="008C2ACB" w:rsidTr="003E3404">
        <w:trPr>
          <w:trHeight w:hRule="exact" w:val="280"/>
        </w:trPr>
        <w:tc>
          <w:tcPr>
            <w:tcW w:w="2551" w:type="dxa"/>
            <w:tcBorders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обучающихся.</w:t>
            </w:r>
          </w:p>
          <w:p w:rsidR="008C2ACB" w:rsidRPr="008C2ACB" w:rsidRDefault="008C2ACB" w:rsidP="008C2ACB">
            <w:pPr>
              <w:widowControl w:val="0"/>
              <w:spacing w:after="0" w:line="23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Систематическая проработка конспектов занятий, учебной и специальной технической литературы . Подготовка к практическим занятиям с использованием методических рекомендаций преподавателя, оформление практических работ и подготовка к их защите.</w:t>
            </w:r>
          </w:p>
          <w:p w:rsidR="008C2ACB" w:rsidRPr="008C2ACB" w:rsidRDefault="008C2ACB" w:rsidP="008C2ACB">
            <w:pPr>
              <w:widowControl w:val="0"/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докладов, сообщений; составление опорных конспектов по темам: «Определение перемещений при изгибе», «Теория предельных напряженных состояний»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C2ACB" w:rsidRPr="008C2ACB" w:rsidTr="003E3404">
        <w:trPr>
          <w:trHeight w:hRule="exact" w:val="1431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6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</w:tbl>
    <w:p w:rsidR="008C2ACB" w:rsidRPr="008C2ACB" w:rsidRDefault="008C2ACB" w:rsidP="008C2ACB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8C2AC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15167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426"/>
        <w:gridCol w:w="9639"/>
        <w:gridCol w:w="1250"/>
        <w:gridCol w:w="1301"/>
      </w:tblGrid>
      <w:tr w:rsidR="008C2ACB" w:rsidRPr="008C2ACB" w:rsidTr="003E3404">
        <w:trPr>
          <w:trHeight w:hRule="exact" w:val="36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Тема 3. Детали машин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 учебного материала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8C2ACB" w:rsidRPr="008C2ACB" w:rsidTr="003E3404">
        <w:trPr>
          <w:trHeight w:hRule="exact" w:val="269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Машины и их основные элементы. Детали вращательного движения. Корпусные детали.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C2ACB" w:rsidRPr="008C2ACB" w:rsidTr="003E3404">
        <w:trPr>
          <w:trHeight w:hRule="exact" w:val="274"/>
        </w:trPr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Пружины и рессоры. Разъемные и неразъемные детали.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C2ACB" w:rsidRPr="008C2ACB" w:rsidTr="003E3404">
        <w:trPr>
          <w:trHeight w:hRule="exact" w:val="294"/>
        </w:trPr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Подшипники качения и скольжения. Муфты.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C2ACB" w:rsidRPr="008C2ACB" w:rsidTr="003E3404">
        <w:trPr>
          <w:trHeight w:hRule="exact" w:val="280"/>
        </w:trPr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Механические передачи: фрикционные, зубчатые, ременные, цепные, червячные.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C2ACB" w:rsidRPr="008C2ACB" w:rsidTr="003E3404">
        <w:trPr>
          <w:trHeight w:hRule="exact" w:val="426"/>
        </w:trPr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8C2ACB" w:rsidRPr="008C2ACB" w:rsidTr="003E3404">
        <w:trPr>
          <w:trHeight w:hRule="exact" w:val="290"/>
        </w:trPr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кинематических схем.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C2ACB" w:rsidRPr="008C2ACB" w:rsidTr="003E3404">
        <w:trPr>
          <w:trHeight w:hRule="exact" w:val="280"/>
        </w:trPr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 зубчатой передачи.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C2ACB" w:rsidRPr="008C2ACB" w:rsidTr="003E3404">
        <w:trPr>
          <w:trHeight w:hRule="exact" w:val="284"/>
        </w:trPr>
        <w:tc>
          <w:tcPr>
            <w:tcW w:w="2551" w:type="dxa"/>
            <w:tcBorders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обучающихся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C2ACB" w:rsidRPr="008C2ACB" w:rsidTr="003E3404">
        <w:trPr>
          <w:trHeight w:hRule="exact" w:val="1679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6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33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Систематическая проработка конспектов занятий, учебной и специальной технической </w:t>
            </w:r>
          </w:p>
          <w:p w:rsidR="008C2ACB" w:rsidRPr="008C2ACB" w:rsidRDefault="008C2ACB" w:rsidP="008C2ACB">
            <w:pPr>
              <w:widowControl w:val="0"/>
              <w:spacing w:after="0" w:line="233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литературы.</w:t>
            </w:r>
          </w:p>
          <w:p w:rsidR="008C2ACB" w:rsidRPr="008C2ACB" w:rsidRDefault="008C2ACB" w:rsidP="008C2ACB">
            <w:pPr>
              <w:widowControl w:val="0"/>
              <w:spacing w:after="0" w:line="233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практическим занятиям с использованием методических рекомендаций преподавателя, оформление практических работ и подготовка к их защите.</w:t>
            </w:r>
          </w:p>
          <w:p w:rsidR="008C2ACB" w:rsidRPr="008C2ACB" w:rsidRDefault="008C2ACB" w:rsidP="008C2ACB">
            <w:pPr>
              <w:widowControl w:val="0"/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докладов, сообщений; составление опорных конспектов по темам: «Виды сварных соединений», «Общие требования, предъявляемые к деталям автомобилей»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8C2ACB" w:rsidRPr="008C2ACB" w:rsidTr="003E3404">
        <w:trPr>
          <w:trHeight w:hRule="exact" w:val="41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4. Основы гидравлики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 учебного материала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8C2ACB" w:rsidRPr="008C2ACB" w:rsidTr="003E3404">
        <w:trPr>
          <w:trHeight w:hRule="exact" w:val="734"/>
        </w:trPr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понятия гидростатики: силы давления в жидкости. Закон Паскаля. Гидравлический пресс. Нагнетательный насос. Закон Архимеда.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C2ACB" w:rsidRPr="008C2ACB" w:rsidTr="003E3404">
        <w:trPr>
          <w:trHeight w:hRule="exact" w:val="410"/>
        </w:trPr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Закон Бернулли. Турбулентность в потоке жидкости или газа. Ламинарное течение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C2ACB" w:rsidRPr="008C2ACB" w:rsidTr="003E3404">
        <w:trPr>
          <w:trHeight w:hRule="exact" w:val="410"/>
        </w:trPr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8C2ACB" w:rsidRPr="008C2ACB" w:rsidTr="003E3404">
        <w:trPr>
          <w:trHeight w:hRule="exact" w:val="410"/>
        </w:trPr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задач с применением законов Паскаля и Архимеда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C2ACB" w:rsidRPr="008C2ACB" w:rsidTr="003E3404">
        <w:trPr>
          <w:trHeight w:hRule="exact" w:val="410"/>
        </w:trPr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Изучение устройства ареометра, манометра, насоса и гидравлического пресса.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C2ACB" w:rsidRPr="008C2ACB" w:rsidTr="003E3404">
        <w:trPr>
          <w:trHeight w:hRule="exact" w:val="410"/>
        </w:trPr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 по темам 1-4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C2ACB" w:rsidRPr="008C2ACB" w:rsidTr="003E3404">
        <w:trPr>
          <w:trHeight w:hRule="exact" w:val="1610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обучающихся.</w:t>
            </w:r>
          </w:p>
          <w:p w:rsidR="008C2ACB" w:rsidRPr="008C2ACB" w:rsidRDefault="008C2ACB" w:rsidP="008C2ACB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Систематическая проработка конспектов занятий, учебной и специальной технической литературы . Подготовка к практическим занятиям с использованием методических рекомендаций преподавателя, оформление практических работ и подготовка к их защите.</w:t>
            </w:r>
          </w:p>
          <w:p w:rsidR="008C2ACB" w:rsidRPr="008C2ACB" w:rsidRDefault="008C2ACB" w:rsidP="008C2ACB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докладов, сообщений; составление опорных конспектов. «Реакция движущейся жидкости и ее использование», «Эффект Магнуса и циркуляция».</w:t>
            </w:r>
          </w:p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8C2ACB" w:rsidRPr="008C2ACB" w:rsidTr="003E3404">
        <w:trPr>
          <w:trHeight w:hRule="exact" w:val="27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Дифференцированный зачет</w:t>
            </w: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ab/>
            </w: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C2ACB" w:rsidRPr="008C2ACB" w:rsidTr="003E3404">
        <w:trPr>
          <w:trHeight w:hRule="exact" w:val="27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8C2ACB" w:rsidRPr="008C2ACB" w:rsidRDefault="008C2ACB" w:rsidP="008C2ACB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8C2AC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p w:rsidR="008C2ACB" w:rsidRPr="008C2ACB" w:rsidRDefault="008C2ACB" w:rsidP="008C2ACB">
      <w:pPr>
        <w:widowControl w:val="0"/>
        <w:spacing w:after="21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C2ACB" w:rsidRPr="008C2ACB" w:rsidRDefault="008C2ACB" w:rsidP="008C2AC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C2ACB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Для характеристики уровня освоения учебного материала используются следующие обозначения:</w:t>
      </w:r>
    </w:p>
    <w:p w:rsidR="008C2ACB" w:rsidRPr="008C2ACB" w:rsidRDefault="008C2ACB" w:rsidP="008C2ACB">
      <w:pPr>
        <w:widowControl w:val="0"/>
        <w:numPr>
          <w:ilvl w:val="0"/>
          <w:numId w:val="8"/>
        </w:numPr>
        <w:tabs>
          <w:tab w:val="left" w:pos="31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C2ACB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- ознакомительный (узнавание ранее изученных объектов, свойств);</w:t>
      </w:r>
    </w:p>
    <w:p w:rsidR="008C2ACB" w:rsidRPr="008C2ACB" w:rsidRDefault="008C2ACB" w:rsidP="008C2ACB">
      <w:pPr>
        <w:widowControl w:val="0"/>
        <w:numPr>
          <w:ilvl w:val="0"/>
          <w:numId w:val="8"/>
        </w:numPr>
        <w:tabs>
          <w:tab w:val="left" w:pos="325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C2ACB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- репродуктивный (выполнение деятельности по образцу, инструкции или под руководством)</w:t>
      </w:r>
    </w:p>
    <w:p w:rsidR="008C2ACB" w:rsidRPr="008C2ACB" w:rsidRDefault="008C2ACB" w:rsidP="008C2ACB">
      <w:pPr>
        <w:widowControl w:val="0"/>
        <w:numPr>
          <w:ilvl w:val="0"/>
          <w:numId w:val="8"/>
        </w:numPr>
        <w:tabs>
          <w:tab w:val="left" w:pos="325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C2ACB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- продуктивный (планирование и самостоятельное выполнение деятельности, решение проблемных задач)</w:t>
      </w:r>
    </w:p>
    <w:p w:rsidR="008C2ACB" w:rsidRPr="008C2ACB" w:rsidRDefault="008C2ACB" w:rsidP="008C2ACB">
      <w:pPr>
        <w:widowControl w:val="0"/>
        <w:spacing w:after="0"/>
        <w:contextualSpacing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8C2ACB" w:rsidRPr="008C2ACB" w:rsidSect="00DE76C6">
          <w:headerReference w:type="default" r:id="rId8"/>
          <w:footerReference w:type="default" r:id="rId9"/>
          <w:pgSz w:w="16840" w:h="11900" w:orient="landscape"/>
          <w:pgMar w:top="732" w:right="2015" w:bottom="709" w:left="851" w:header="0" w:footer="3" w:gutter="0"/>
          <w:pgNumType w:start="2"/>
          <w:cols w:space="720"/>
          <w:noEndnote/>
          <w:docGrid w:linePitch="360"/>
        </w:sectPr>
      </w:pPr>
    </w:p>
    <w:p w:rsidR="008C2ACB" w:rsidRPr="008C2ACB" w:rsidRDefault="008C2ACB" w:rsidP="008C2ACB">
      <w:pPr>
        <w:widowControl w:val="0"/>
        <w:spacing w:after="0" w:line="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3.УСЛОВИЯ РЕАЛИЗАЦИИ УЧЕБНОЙ ДИСЦИПЛИНЫ</w:t>
      </w:r>
    </w:p>
    <w:p w:rsidR="008C2ACB" w:rsidRPr="008C2ACB" w:rsidRDefault="008C2ACB" w:rsidP="008C2ACB">
      <w:pPr>
        <w:keepNext/>
        <w:keepLines/>
        <w:widowControl w:val="0"/>
        <w:spacing w:after="340" w:line="240" w:lineRule="auto"/>
        <w:ind w:left="567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3.УСЛОВИЯ РЕАЛИЗАЦИИ УЧЕБНОЙ ДИСЦИПЛИНЫ</w:t>
      </w:r>
    </w:p>
    <w:p w:rsidR="008C2ACB" w:rsidRPr="008C2ACB" w:rsidRDefault="008C2ACB" w:rsidP="008C2ACB">
      <w:pPr>
        <w:keepNext/>
        <w:keepLines/>
        <w:widowControl w:val="0"/>
        <w:numPr>
          <w:ilvl w:val="1"/>
          <w:numId w:val="9"/>
        </w:numPr>
        <w:tabs>
          <w:tab w:val="left" w:pos="902"/>
        </w:tabs>
        <w:spacing w:before="120" w:after="3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 к минимальному материально-техническому обеспечению</w:t>
      </w:r>
    </w:p>
    <w:p w:rsidR="008C2ACB" w:rsidRPr="008C2ACB" w:rsidRDefault="008C2ACB" w:rsidP="008C2ACB">
      <w:pPr>
        <w:widowControl w:val="0"/>
        <w:spacing w:after="26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учебной дисциплины требует наличия кабинета «Основы технической механики и гидравлики»</w:t>
      </w:r>
    </w:p>
    <w:p w:rsidR="008C2ACB" w:rsidRPr="008C2ACB" w:rsidRDefault="008C2ACB" w:rsidP="008C2ACB">
      <w:pPr>
        <w:widowControl w:val="0"/>
        <w:spacing w:after="0" w:line="271" w:lineRule="auto"/>
        <w:ind w:lef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Оборудование учебного кабинета и рабочих мест кабинета</w:t>
      </w:r>
      <w:r w:rsidRPr="008C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8C2ACB" w:rsidRPr="008C2ACB" w:rsidRDefault="008C2ACB" w:rsidP="008C2ACB">
      <w:pPr>
        <w:widowControl w:val="0"/>
        <w:spacing w:after="0" w:line="271" w:lineRule="auto"/>
        <w:ind w:lef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посадочные места по количеству обучающихся;</w:t>
      </w:r>
    </w:p>
    <w:p w:rsidR="008C2ACB" w:rsidRPr="008C2ACB" w:rsidRDefault="008C2ACB" w:rsidP="008C2ACB">
      <w:pPr>
        <w:widowControl w:val="0"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рабочее место преподавателя;</w:t>
      </w:r>
    </w:p>
    <w:p w:rsidR="008C2ACB" w:rsidRPr="008C2ACB" w:rsidRDefault="008C2ACB" w:rsidP="008C2ACB">
      <w:pPr>
        <w:widowControl w:val="0"/>
        <w:spacing w:after="260" w:line="240" w:lineRule="auto"/>
        <w:ind w:lef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комплект учебно-наглядных пособий.</w:t>
      </w:r>
    </w:p>
    <w:p w:rsidR="008C2ACB" w:rsidRPr="008C2ACB" w:rsidRDefault="008C2ACB" w:rsidP="008C2ACB">
      <w:pPr>
        <w:keepNext/>
        <w:keepLines/>
        <w:widowControl w:val="0"/>
        <w:spacing w:after="0" w:line="240" w:lineRule="auto"/>
        <w:ind w:left="2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Технические средства обучения:</w:t>
      </w:r>
    </w:p>
    <w:p w:rsidR="008C2ACB" w:rsidRPr="008C2ACB" w:rsidRDefault="008C2ACB" w:rsidP="008C2ACB">
      <w:pPr>
        <w:widowControl w:val="0"/>
        <w:spacing w:after="340" w:line="240" w:lineRule="auto"/>
        <w:ind w:lef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компьютер с программным обеспечением, мультимедиапроектор.</w:t>
      </w:r>
    </w:p>
    <w:p w:rsidR="008C2ACB" w:rsidRPr="008C2ACB" w:rsidRDefault="008C2ACB" w:rsidP="008C2ACB">
      <w:pPr>
        <w:widowControl w:val="0"/>
        <w:numPr>
          <w:ilvl w:val="1"/>
          <w:numId w:val="9"/>
        </w:numPr>
        <w:tabs>
          <w:tab w:val="left" w:pos="90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Информационное обеспечение обучения Перечень рекомендуемых учебных изданий, интернет-ресурсов, дополнительной литературы</w:t>
      </w:r>
    </w:p>
    <w:p w:rsidR="008C2ACB" w:rsidRPr="008C2ACB" w:rsidRDefault="008C2ACB" w:rsidP="008C2ACB">
      <w:pPr>
        <w:widowControl w:val="0"/>
        <w:spacing w:after="340" w:line="240" w:lineRule="auto"/>
        <w:ind w:lef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источники:</w:t>
      </w:r>
    </w:p>
    <w:p w:rsidR="008C2ACB" w:rsidRPr="008C2ACB" w:rsidRDefault="008C2ACB" w:rsidP="008C2ACB">
      <w:pPr>
        <w:widowControl w:val="0"/>
        <w:numPr>
          <w:ilvl w:val="0"/>
          <w:numId w:val="3"/>
        </w:numPr>
        <w:tabs>
          <w:tab w:val="left" w:pos="691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Вереина Л.И., Красков М.М. Основы технической механики М: ИЦ Академия, 2009</w:t>
      </w:r>
    </w:p>
    <w:p w:rsidR="008C2ACB" w:rsidRPr="008C2ACB" w:rsidRDefault="008C2ACB" w:rsidP="008C2ACB">
      <w:pPr>
        <w:widowControl w:val="0"/>
        <w:numPr>
          <w:ilvl w:val="0"/>
          <w:numId w:val="3"/>
        </w:numPr>
        <w:tabs>
          <w:tab w:val="left" w:pos="691"/>
        </w:tabs>
        <w:spacing w:after="0" w:line="240" w:lineRule="auto"/>
        <w:ind w:left="7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Ещин А.В. Гидроструйные насосы и установки. М.: Агропромиздат, 2007</w:t>
      </w:r>
    </w:p>
    <w:p w:rsidR="008C2ACB" w:rsidRPr="008C2ACB" w:rsidRDefault="008C2ACB" w:rsidP="008C2ACB">
      <w:pPr>
        <w:widowControl w:val="0"/>
        <w:numPr>
          <w:ilvl w:val="0"/>
          <w:numId w:val="3"/>
        </w:numPr>
        <w:tabs>
          <w:tab w:val="left" w:pos="6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Сербин Е.П. Техническая механика: учебник/ Е.П.Сербин.—Москва: Кнорус, 2018.—400 с.— (СПО)</w:t>
      </w:r>
    </w:p>
    <w:p w:rsidR="008C2ACB" w:rsidRPr="008C2ACB" w:rsidRDefault="008C2ACB" w:rsidP="008C2ACB">
      <w:pPr>
        <w:widowControl w:val="0"/>
        <w:numPr>
          <w:ilvl w:val="0"/>
          <w:numId w:val="3"/>
        </w:numPr>
        <w:tabs>
          <w:tab w:val="left" w:pos="691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Зимняков Н.В. Гидравлика, гидромашины и гидроприводы. М.:«Колос- Пресс» 2006</w:t>
      </w:r>
    </w:p>
    <w:p w:rsidR="008C2ACB" w:rsidRPr="008C2ACB" w:rsidRDefault="008C2ACB" w:rsidP="008C2ACB">
      <w:pPr>
        <w:widowControl w:val="0"/>
        <w:numPr>
          <w:ilvl w:val="0"/>
          <w:numId w:val="3"/>
        </w:numPr>
        <w:tabs>
          <w:tab w:val="left" w:pos="691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Волков Д.П. Строительные машины и средства малой механизации: учебник для студ. спо/ Д.П.Волков, В.Я. Крикун.—9-е изд., стер.—Москва: ИЦ «Академия», 2014.—480 с.Исаев А.П. Гидравлика. М.: «Колос», 2010</w:t>
      </w:r>
    </w:p>
    <w:p w:rsidR="008C2ACB" w:rsidRPr="008C2ACB" w:rsidRDefault="008C2ACB" w:rsidP="008C2ACB">
      <w:pPr>
        <w:widowControl w:val="0"/>
        <w:numPr>
          <w:ilvl w:val="0"/>
          <w:numId w:val="3"/>
        </w:numPr>
        <w:tabs>
          <w:tab w:val="left" w:pos="691"/>
        </w:tabs>
        <w:spacing w:after="3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Курочкин А.А Гидроприводы и гидропневмоавтоматика станков.М.: «Академия», 2004</w:t>
      </w:r>
    </w:p>
    <w:p w:rsidR="008C2ACB" w:rsidRPr="008C2ACB" w:rsidRDefault="008C2ACB" w:rsidP="008C2ACB">
      <w:pPr>
        <w:keepNext/>
        <w:keepLines/>
        <w:widowControl w:val="0"/>
        <w:spacing w:after="80" w:line="240" w:lineRule="auto"/>
        <w:ind w:firstLine="64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Дополнительная литература</w:t>
      </w:r>
    </w:p>
    <w:p w:rsidR="008C2ACB" w:rsidRPr="008C2ACB" w:rsidRDefault="008C2ACB" w:rsidP="008C2ACB">
      <w:pPr>
        <w:widowControl w:val="0"/>
        <w:numPr>
          <w:ilvl w:val="0"/>
          <w:numId w:val="4"/>
        </w:numPr>
        <w:tabs>
          <w:tab w:val="left" w:pos="10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А.П. Журавлев. Практикум по вентиляционному оборудованию. М.: «КолосС» 2010.</w:t>
      </w:r>
    </w:p>
    <w:p w:rsidR="008C2ACB" w:rsidRPr="008C2ACB" w:rsidRDefault="008C2ACB" w:rsidP="008C2ACB">
      <w:pPr>
        <w:widowControl w:val="0"/>
        <w:numPr>
          <w:ilvl w:val="0"/>
          <w:numId w:val="4"/>
        </w:numPr>
        <w:tabs>
          <w:tab w:val="left" w:pos="1051"/>
        </w:tabs>
        <w:spacing w:after="26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Н.Г. Кожевникова Практикум по гидравлике. М.: «Колос» 2010</w:t>
      </w:r>
    </w:p>
    <w:p w:rsidR="008C2ACB" w:rsidRPr="008C2ACB" w:rsidRDefault="008C2ACB" w:rsidP="008C2ACB">
      <w:pPr>
        <w:keepNext/>
        <w:keepLines/>
        <w:widowControl w:val="0"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Интернет- ресурс</w:t>
      </w:r>
    </w:p>
    <w:p w:rsidR="008C2ACB" w:rsidRPr="008C2ACB" w:rsidRDefault="008C2ACB" w:rsidP="008C2ACB">
      <w:pPr>
        <w:widowControl w:val="0"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</w:pPr>
      <w:r w:rsidRPr="008C2AC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ru. wikipedia.org</w:t>
      </w:r>
    </w:p>
    <w:p w:rsidR="008C2ACB" w:rsidRPr="008C2ACB" w:rsidRDefault="008C2ACB" w:rsidP="008C2ACB">
      <w:pPr>
        <w:widowControl w:val="0"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</w:pPr>
      <w:r w:rsidRPr="008C2AC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www. technical-mechanics.narod.ru</w:t>
      </w:r>
    </w:p>
    <w:p w:rsidR="008C2ACB" w:rsidRPr="008C2ACB" w:rsidRDefault="008C2ACB" w:rsidP="008C2ACB">
      <w:pPr>
        <w:widowControl w:val="0"/>
        <w:spacing w:after="260" w:line="240" w:lineRule="auto"/>
        <w:ind w:lef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</w:pPr>
      <w:r w:rsidRPr="008C2AC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www techgidravlika.ru tistlid. narod.ru techlibrary.ru</w:t>
      </w:r>
      <w:r w:rsidRPr="008C2A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br w:type="page"/>
      </w:r>
    </w:p>
    <w:p w:rsidR="008C2ACB" w:rsidRPr="008C2ACB" w:rsidRDefault="008C2ACB" w:rsidP="008C2ACB">
      <w:pPr>
        <w:widowControl w:val="0"/>
        <w:spacing w:after="0" w:line="240" w:lineRule="auto"/>
        <w:ind w:firstLine="2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8C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4. КОНТРОЛЬ И ОЦЕНКА РЕЗУЛЬТАТОВ ОСВОЕНИЯ УЧЕБНОЙ </w:t>
      </w:r>
      <w:r w:rsidRPr="008C2A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ДИСЦИПЛИНЫ</w:t>
      </w:r>
    </w:p>
    <w:p w:rsidR="008C2ACB" w:rsidRPr="008C2ACB" w:rsidRDefault="008C2ACB" w:rsidP="008C2ACB">
      <w:pPr>
        <w:widowControl w:val="0"/>
        <w:spacing w:after="180"/>
        <w:ind w:left="28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и оценка результатов освоения учебной дисциплин осуществляется преподавателем в процессе проведения практически занятий, тестирования, а также выполнения обучающимися индивидуальных заданий, проектов, исследований.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5"/>
        <w:gridCol w:w="3346"/>
        <w:gridCol w:w="2765"/>
      </w:tblGrid>
      <w:tr w:rsidR="008C2ACB" w:rsidRPr="008C2ACB" w:rsidTr="003E3404">
        <w:trPr>
          <w:trHeight w:hRule="exact" w:val="1027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Результаты обучения (освоенные умения, усвоенные знания)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Показатель оценки усвоенных знаний, освоенных умений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Формы и методы контроля и оценки результатов обучения</w:t>
            </w:r>
          </w:p>
        </w:tc>
      </w:tr>
      <w:tr w:rsidR="008C2ACB" w:rsidRPr="008C2ACB" w:rsidTr="003E3404">
        <w:trPr>
          <w:trHeight w:hRule="exact" w:val="288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8C2ACB" w:rsidRPr="008C2ACB" w:rsidTr="003E3404">
        <w:trPr>
          <w:trHeight w:hRule="exact" w:val="283"/>
          <w:jc w:val="center"/>
        </w:trPr>
        <w:tc>
          <w:tcPr>
            <w:tcW w:w="9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ACB" w:rsidRPr="008C2ACB" w:rsidRDefault="008C2ACB" w:rsidP="008C2A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Раздел 1 «Основы технической механики»</w:t>
            </w:r>
          </w:p>
        </w:tc>
      </w:tr>
      <w:tr w:rsidR="008C2ACB" w:rsidRPr="008C2ACB" w:rsidTr="003E3404">
        <w:trPr>
          <w:trHeight w:hRule="exact" w:val="1301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Уметь:</w:t>
            </w:r>
          </w:p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читать кинематические схемы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рассказывать и объяснять кинематические схемы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ind w:left="188" w:right="1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Формы контроля:</w:t>
            </w:r>
          </w:p>
          <w:p w:rsidR="008C2ACB" w:rsidRPr="008C2ACB" w:rsidRDefault="008C2ACB" w:rsidP="008C2ACB">
            <w:pPr>
              <w:widowControl w:val="0"/>
              <w:numPr>
                <w:ilvl w:val="0"/>
                <w:numId w:val="5"/>
              </w:numPr>
              <w:tabs>
                <w:tab w:val="left" w:pos="120"/>
              </w:tabs>
              <w:spacing w:after="0" w:line="240" w:lineRule="auto"/>
              <w:ind w:right="14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групповой</w:t>
            </w:r>
          </w:p>
          <w:p w:rsidR="008C2ACB" w:rsidRPr="008C2ACB" w:rsidRDefault="008C2ACB" w:rsidP="008C2ACB">
            <w:pPr>
              <w:widowControl w:val="0"/>
              <w:numPr>
                <w:ilvl w:val="0"/>
                <w:numId w:val="5"/>
              </w:numPr>
              <w:tabs>
                <w:tab w:val="left" w:pos="115"/>
              </w:tabs>
              <w:spacing w:after="0" w:line="240" w:lineRule="auto"/>
              <w:ind w:right="14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фронтальный</w:t>
            </w:r>
          </w:p>
          <w:p w:rsidR="008C2ACB" w:rsidRPr="008C2ACB" w:rsidRDefault="008C2ACB" w:rsidP="008C2ACB">
            <w:pPr>
              <w:widowControl w:val="0"/>
              <w:numPr>
                <w:ilvl w:val="0"/>
                <w:numId w:val="5"/>
              </w:numPr>
              <w:tabs>
                <w:tab w:val="left" w:pos="115"/>
              </w:tabs>
              <w:spacing w:after="0" w:line="240" w:lineRule="auto"/>
              <w:ind w:right="14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индивидуальный</w:t>
            </w:r>
          </w:p>
        </w:tc>
      </w:tr>
      <w:tr w:rsidR="008C2ACB" w:rsidRPr="008C2ACB" w:rsidTr="003E3404">
        <w:trPr>
          <w:trHeight w:hRule="exact" w:val="2002"/>
          <w:jc w:val="center"/>
        </w:trPr>
        <w:tc>
          <w:tcPr>
            <w:tcW w:w="3845" w:type="dxa"/>
            <w:tcBorders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ACB" w:rsidRPr="008C2ACB" w:rsidRDefault="008C2ACB" w:rsidP="008C2ACB">
            <w:pPr>
              <w:widowControl w:val="0"/>
              <w:spacing w:after="0" w:line="240" w:lineRule="auto"/>
              <w:ind w:left="188" w:right="1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Методы контроля:</w:t>
            </w:r>
          </w:p>
          <w:p w:rsidR="008C2ACB" w:rsidRPr="008C2ACB" w:rsidRDefault="008C2ACB" w:rsidP="008C2ACB">
            <w:pPr>
              <w:widowControl w:val="0"/>
              <w:numPr>
                <w:ilvl w:val="0"/>
                <w:numId w:val="6"/>
              </w:numPr>
              <w:tabs>
                <w:tab w:val="left" w:pos="115"/>
              </w:tabs>
              <w:spacing w:after="0" w:line="240" w:lineRule="auto"/>
              <w:ind w:right="14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самоконтроль</w:t>
            </w:r>
          </w:p>
          <w:p w:rsidR="008C2ACB" w:rsidRPr="008C2ACB" w:rsidRDefault="008C2ACB" w:rsidP="008C2ACB">
            <w:pPr>
              <w:widowControl w:val="0"/>
              <w:numPr>
                <w:ilvl w:val="0"/>
                <w:numId w:val="6"/>
              </w:numPr>
              <w:tabs>
                <w:tab w:val="left" w:pos="120"/>
              </w:tabs>
              <w:spacing w:after="0" w:line="240" w:lineRule="auto"/>
              <w:ind w:right="14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практический</w:t>
            </w:r>
          </w:p>
          <w:p w:rsidR="008C2ACB" w:rsidRPr="008C2ACB" w:rsidRDefault="008C2ACB" w:rsidP="008C2ACB">
            <w:pPr>
              <w:widowControl w:val="0"/>
              <w:numPr>
                <w:ilvl w:val="0"/>
                <w:numId w:val="6"/>
              </w:numPr>
              <w:tabs>
                <w:tab w:val="left" w:pos="120"/>
              </w:tabs>
              <w:spacing w:after="0" w:line="240" w:lineRule="auto"/>
              <w:ind w:right="14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визуальный</w:t>
            </w:r>
          </w:p>
          <w:p w:rsidR="008C2ACB" w:rsidRPr="008C2ACB" w:rsidRDefault="008C2ACB" w:rsidP="008C2ACB">
            <w:pPr>
              <w:widowControl w:val="0"/>
              <w:numPr>
                <w:ilvl w:val="0"/>
                <w:numId w:val="6"/>
              </w:numPr>
              <w:tabs>
                <w:tab w:val="left" w:pos="115"/>
              </w:tabs>
              <w:spacing w:after="0" w:line="240" w:lineRule="auto"/>
              <w:ind w:right="14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инструкционные карты</w:t>
            </w:r>
          </w:p>
          <w:p w:rsidR="008C2ACB" w:rsidRPr="008C2ACB" w:rsidRDefault="008C2ACB" w:rsidP="008C2ACB">
            <w:pPr>
              <w:widowControl w:val="0"/>
              <w:numPr>
                <w:ilvl w:val="0"/>
                <w:numId w:val="6"/>
              </w:numPr>
              <w:tabs>
                <w:tab w:val="left" w:pos="115"/>
              </w:tabs>
              <w:spacing w:after="0" w:line="240" w:lineRule="auto"/>
              <w:ind w:right="14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таблицы</w:t>
            </w:r>
          </w:p>
          <w:p w:rsidR="008C2ACB" w:rsidRPr="008C2ACB" w:rsidRDefault="008C2ACB" w:rsidP="008C2ACB">
            <w:pPr>
              <w:widowControl w:val="0"/>
              <w:numPr>
                <w:ilvl w:val="0"/>
                <w:numId w:val="6"/>
              </w:numPr>
              <w:tabs>
                <w:tab w:val="left" w:pos="115"/>
              </w:tabs>
              <w:spacing w:after="0" w:line="240" w:lineRule="auto"/>
              <w:ind w:right="14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тесты, кроссворды</w:t>
            </w:r>
          </w:p>
        </w:tc>
      </w:tr>
      <w:tr w:rsidR="008C2ACB" w:rsidRPr="008C2ACB" w:rsidTr="003E3404">
        <w:trPr>
          <w:trHeight w:hRule="exact" w:val="1114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Знать:</w:t>
            </w:r>
          </w:p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основных понятий и терминов кинематики механизмов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распознавать и классифицировать основные понятия и термины</w:t>
            </w:r>
          </w:p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кинематики механизмов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40" w:lineRule="auto"/>
              <w:ind w:left="188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Формы контроля:</w:t>
            </w:r>
          </w:p>
          <w:p w:rsidR="008C2ACB" w:rsidRPr="008C2ACB" w:rsidRDefault="008C2ACB" w:rsidP="008C2ACB">
            <w:pPr>
              <w:widowControl w:val="0"/>
              <w:numPr>
                <w:ilvl w:val="0"/>
                <w:numId w:val="7"/>
              </w:numPr>
              <w:tabs>
                <w:tab w:val="left" w:pos="149"/>
              </w:tabs>
              <w:spacing w:after="0" w:line="223" w:lineRule="auto"/>
              <w:ind w:right="14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групповой</w:t>
            </w:r>
          </w:p>
          <w:p w:rsidR="008C2ACB" w:rsidRPr="008C2ACB" w:rsidRDefault="008C2ACB" w:rsidP="008C2ACB">
            <w:pPr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right="14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фронтальный</w:t>
            </w:r>
          </w:p>
          <w:p w:rsidR="008C2ACB" w:rsidRPr="008C2ACB" w:rsidRDefault="008C2ACB" w:rsidP="008C2ACB">
            <w:pPr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spacing w:after="540" w:line="240" w:lineRule="auto"/>
              <w:ind w:right="14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индивидуальный</w:t>
            </w:r>
          </w:p>
          <w:p w:rsidR="008C2ACB" w:rsidRPr="008C2ACB" w:rsidRDefault="008C2ACB" w:rsidP="008C2ACB">
            <w:pPr>
              <w:widowControl w:val="0"/>
              <w:spacing w:after="0" w:line="240" w:lineRule="auto"/>
              <w:ind w:left="188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Методы контроля:</w:t>
            </w:r>
          </w:p>
          <w:p w:rsidR="008C2ACB" w:rsidRPr="008C2ACB" w:rsidRDefault="008C2ACB" w:rsidP="008C2ACB">
            <w:pPr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right="14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самоконтроль</w:t>
            </w:r>
          </w:p>
          <w:p w:rsidR="008C2ACB" w:rsidRPr="008C2ACB" w:rsidRDefault="008C2ACB" w:rsidP="008C2ACB">
            <w:pPr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right="14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практический</w:t>
            </w:r>
          </w:p>
          <w:p w:rsidR="008C2ACB" w:rsidRPr="008C2ACB" w:rsidRDefault="008C2ACB" w:rsidP="008C2ACB">
            <w:pPr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right="14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визуальный</w:t>
            </w:r>
          </w:p>
          <w:p w:rsidR="008C2ACB" w:rsidRPr="008C2ACB" w:rsidRDefault="008C2ACB" w:rsidP="008C2ACB">
            <w:pPr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right="14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инструкционные карты</w:t>
            </w:r>
          </w:p>
          <w:p w:rsidR="008C2ACB" w:rsidRPr="008C2ACB" w:rsidRDefault="008C2ACB" w:rsidP="008C2ACB">
            <w:pPr>
              <w:widowControl w:val="0"/>
              <w:numPr>
                <w:ilvl w:val="0"/>
                <w:numId w:val="7"/>
              </w:numPr>
              <w:tabs>
                <w:tab w:val="left" w:pos="130"/>
              </w:tabs>
              <w:spacing w:after="0" w:line="240" w:lineRule="auto"/>
              <w:ind w:right="14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таблицы</w:t>
            </w:r>
          </w:p>
          <w:p w:rsidR="008C2ACB" w:rsidRPr="008C2ACB" w:rsidRDefault="008C2ACB" w:rsidP="008C2ACB">
            <w:pPr>
              <w:widowControl w:val="0"/>
              <w:numPr>
                <w:ilvl w:val="0"/>
                <w:numId w:val="7"/>
              </w:numPr>
              <w:tabs>
                <w:tab w:val="left" w:pos="130"/>
              </w:tabs>
              <w:spacing w:after="280" w:line="240" w:lineRule="auto"/>
              <w:ind w:right="14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тесты, кроссворды</w:t>
            </w:r>
          </w:p>
        </w:tc>
      </w:tr>
      <w:tr w:rsidR="008C2ACB" w:rsidRPr="008C2ACB" w:rsidTr="003E3404">
        <w:trPr>
          <w:trHeight w:hRule="exact" w:val="835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-основных понятий и терминов сопротивления материалов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-</w:t>
            </w: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понимать и объяснять основные понятия и термины сопротивления материалов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40" w:lineRule="auto"/>
              <w:ind w:left="188" w:right="147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C2ACB" w:rsidRPr="008C2ACB" w:rsidTr="003E3404">
        <w:trPr>
          <w:trHeight w:hRule="exact" w:val="1611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требований к деталям и сборочным единицам общего и специального назначения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определять требования к деталям и сборочным единицам общего и специального назначения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ACB" w:rsidRPr="008C2ACB" w:rsidRDefault="008C2ACB" w:rsidP="008C2ACB">
            <w:pPr>
              <w:widowControl w:val="0"/>
              <w:spacing w:after="0" w:line="240" w:lineRule="auto"/>
              <w:ind w:left="188" w:right="147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C2ACB" w:rsidRPr="008C2ACB" w:rsidTr="003E3404">
        <w:trPr>
          <w:trHeight w:hRule="exact" w:val="283"/>
          <w:jc w:val="center"/>
        </w:trPr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ACB" w:rsidRPr="008C2ACB" w:rsidRDefault="008C2ACB" w:rsidP="008C2ACB">
            <w:pPr>
              <w:widowControl w:val="0"/>
              <w:spacing w:after="0" w:line="240" w:lineRule="auto"/>
              <w:ind w:left="2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Раздел 2 «Основы гидравлики»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ind w:left="188" w:right="147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C2ACB" w:rsidRPr="008C2ACB" w:rsidTr="003E3404">
        <w:trPr>
          <w:trHeight w:hRule="exact" w:val="864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понятия гидростатики и гидродинамики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2ACB" w:rsidRPr="008C2ACB" w:rsidRDefault="008C2ACB" w:rsidP="008C2A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определять и объяснять основные понятия гидростатики и гидродинамики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ACB" w:rsidRPr="008C2ACB" w:rsidRDefault="008C2ACB" w:rsidP="008C2ACB">
            <w:pPr>
              <w:widowControl w:val="0"/>
              <w:spacing w:after="0" w:line="240" w:lineRule="auto"/>
              <w:ind w:left="188" w:right="1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работы тесты самостоятельные работы</w:t>
            </w:r>
          </w:p>
        </w:tc>
      </w:tr>
    </w:tbl>
    <w:p w:rsidR="008C2ACB" w:rsidRPr="008C2ACB" w:rsidRDefault="008C2ACB" w:rsidP="008C2AC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C2ACB" w:rsidRPr="008C2ACB" w:rsidRDefault="008C2ACB" w:rsidP="008C2ACB">
      <w:pPr>
        <w:widowControl w:val="0"/>
        <w:spacing w:after="44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6469A" w:rsidRDefault="0066469A"/>
    <w:sectPr w:rsidR="0066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037" w:rsidRDefault="006A5037">
      <w:pPr>
        <w:spacing w:after="0" w:line="240" w:lineRule="auto"/>
      </w:pPr>
      <w:r>
        <w:separator/>
      </w:r>
    </w:p>
  </w:endnote>
  <w:endnote w:type="continuationSeparator" w:id="0">
    <w:p w:rsidR="006A5037" w:rsidRDefault="006A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FC" w:rsidRDefault="006A503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037" w:rsidRDefault="006A5037">
      <w:pPr>
        <w:spacing w:after="0" w:line="240" w:lineRule="auto"/>
      </w:pPr>
      <w:r>
        <w:separator/>
      </w:r>
    </w:p>
  </w:footnote>
  <w:footnote w:type="continuationSeparator" w:id="0">
    <w:p w:rsidR="006A5037" w:rsidRDefault="006A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FC" w:rsidRDefault="006A5037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6046"/>
    <w:multiLevelType w:val="multilevel"/>
    <w:tmpl w:val="2FEA76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90734F"/>
    <w:multiLevelType w:val="multilevel"/>
    <w:tmpl w:val="BED6A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AC7C10"/>
    <w:multiLevelType w:val="multilevel"/>
    <w:tmpl w:val="69C2A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DF71EE"/>
    <w:multiLevelType w:val="multilevel"/>
    <w:tmpl w:val="FAF4E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4F16B9"/>
    <w:multiLevelType w:val="multilevel"/>
    <w:tmpl w:val="DC88EE1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E471204"/>
    <w:multiLevelType w:val="multilevel"/>
    <w:tmpl w:val="BDFE65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722545"/>
    <w:multiLevelType w:val="multilevel"/>
    <w:tmpl w:val="0F488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935155"/>
    <w:multiLevelType w:val="multilevel"/>
    <w:tmpl w:val="F9C0D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DD3650"/>
    <w:multiLevelType w:val="multilevel"/>
    <w:tmpl w:val="CE807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CB"/>
    <w:rsid w:val="0066469A"/>
    <w:rsid w:val="006A5037"/>
    <w:rsid w:val="008C2ACB"/>
    <w:rsid w:val="00CE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DA30"/>
  <w15:docId w15:val="{94A38A06-6B5C-4D1A-A248-37CE8F00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2</cp:revision>
  <dcterms:created xsi:type="dcterms:W3CDTF">2020-05-30T14:19:00Z</dcterms:created>
  <dcterms:modified xsi:type="dcterms:W3CDTF">2020-05-31T12:00:00Z</dcterms:modified>
</cp:coreProperties>
</file>