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A271B3">
        <w:rPr>
          <w:rFonts w:ascii="Times New Roman" w:hAnsi="Times New Roman"/>
          <w:sz w:val="24"/>
          <w:szCs w:val="24"/>
        </w:rPr>
        <w:t>ГОСУДАРСТВЕННОЕ ПРОФЕССИОНАЛЬНОЕ ОБРАЗОВАТЕЛЬНОЕ УЧРЕЖДЕНИЕ ЯРОСЛАВСКОЙ ОБЛАСТИ ЯРОСЛАВСКИЙ ПРОФЕССИОНАЛЬНЫЙ КОЛЛЕДЖ № 21</w:t>
      </w:r>
    </w:p>
    <w:p w:rsidR="00A271B3" w:rsidRPr="00A271B3" w:rsidRDefault="00A271B3" w:rsidP="00A271B3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A271B3" w:rsidRDefault="00A14D22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142875</wp:posOffset>
            </wp:positionV>
            <wp:extent cx="2924175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530" y="21360"/>
                <wp:lineTo x="21530" y="0"/>
                <wp:lineTo x="0" y="0"/>
              </wp:wrapPolygon>
            </wp:wrapThrough>
            <wp:docPr id="3" name="Рисунок 3" descr="C:\Users\user\AppData\Local\Microsoft\Windows\INetCache\Content.Word\Утверждаю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Утверждаю 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6E5" w:rsidRDefault="004316E5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4316E5" w:rsidRDefault="004316E5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4316E5" w:rsidRDefault="004316E5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4316E5" w:rsidRDefault="004316E5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4316E5" w:rsidRDefault="004316E5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4316E5" w:rsidRPr="00A271B3" w:rsidRDefault="004316E5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A271B3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ПРОИЗВОДСТВЕННОЙ ПРАКТИКИ</w:t>
      </w: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A271B3">
        <w:rPr>
          <w:rFonts w:ascii="Times New Roman" w:hAnsi="Times New Roman"/>
          <w:sz w:val="24"/>
          <w:szCs w:val="24"/>
        </w:rPr>
        <w:t>по профессии</w:t>
      </w: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</w:rPr>
      </w:pPr>
      <w:r w:rsidRPr="00A271B3">
        <w:rPr>
          <w:rFonts w:ascii="Times New Roman" w:hAnsi="Times New Roman"/>
          <w:b/>
          <w:sz w:val="32"/>
          <w:szCs w:val="32"/>
        </w:rPr>
        <w:t>23.01.08 Слесарь по ремонту строительных машин</w:t>
      </w:r>
    </w:p>
    <w:p w:rsidR="00A271B3" w:rsidRPr="00A271B3" w:rsidRDefault="00A271B3" w:rsidP="00A271B3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A271B3" w:rsidRPr="00A271B3" w:rsidRDefault="00A271B3" w:rsidP="00A271B3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A271B3">
        <w:rPr>
          <w:rFonts w:ascii="Times New Roman" w:hAnsi="Times New Roman"/>
          <w:sz w:val="24"/>
          <w:szCs w:val="24"/>
        </w:rPr>
        <w:t>Ярославль</w:t>
      </w:r>
      <w:r w:rsidR="004316E5">
        <w:rPr>
          <w:rFonts w:ascii="Times New Roman" w:hAnsi="Times New Roman"/>
          <w:sz w:val="24"/>
          <w:szCs w:val="24"/>
        </w:rPr>
        <w:t xml:space="preserve">, </w:t>
      </w:r>
      <w:r w:rsidRPr="00A271B3">
        <w:rPr>
          <w:rFonts w:ascii="Times New Roman" w:hAnsi="Times New Roman"/>
          <w:sz w:val="24"/>
          <w:szCs w:val="24"/>
        </w:rPr>
        <w:t>201</w:t>
      </w:r>
      <w:r w:rsidR="00A14D22">
        <w:rPr>
          <w:rFonts w:ascii="Times New Roman" w:hAnsi="Times New Roman"/>
          <w:sz w:val="24"/>
          <w:szCs w:val="24"/>
        </w:rPr>
        <w:t>7</w:t>
      </w:r>
    </w:p>
    <w:p w:rsidR="00A14D22" w:rsidRDefault="00A14D22" w:rsidP="004316E5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-709930</wp:posOffset>
            </wp:positionV>
            <wp:extent cx="7519670" cy="1762125"/>
            <wp:effectExtent l="0" t="0" r="0" b="0"/>
            <wp:wrapThrough wrapText="bothSides">
              <wp:wrapPolygon edited="0">
                <wp:start x="0" y="0"/>
                <wp:lineTo x="0" y="21483"/>
                <wp:lineTo x="21560" y="21483"/>
                <wp:lineTo x="21560" y="0"/>
                <wp:lineTo x="0" y="0"/>
              </wp:wrapPolygon>
            </wp:wrapThrough>
            <wp:docPr id="4" name="Рисунок 4" descr="C:\Users\user\AppData\Local\Microsoft\Windows\INetCache\Content.Word\МК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МК 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1B3" w:rsidRPr="00A271B3" w:rsidRDefault="00B960E1" w:rsidP="004316E5">
      <w:pPr>
        <w:spacing w:after="160" w:line="259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960E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</w:t>
      </w:r>
      <w:r w:rsidR="00A271B3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</w:t>
      </w:r>
      <w:r w:rsidRPr="00B960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 разработана на основе Федерального государственного образовательного стандарта  (далее – ФГОС)                                    по профессии </w:t>
      </w:r>
      <w:r w:rsidR="00A271B3" w:rsidRPr="00A271B3">
        <w:rPr>
          <w:rFonts w:ascii="Times New Roman" w:hAnsi="Times New Roman"/>
          <w:sz w:val="28"/>
          <w:szCs w:val="28"/>
        </w:rPr>
        <w:t>23.01.08 Слесарь по ремонту строительных машин</w:t>
      </w:r>
    </w:p>
    <w:p w:rsidR="00357C03" w:rsidRPr="00357C03" w:rsidRDefault="00357C03" w:rsidP="00A27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A271B3" w:rsidRDefault="00357C03" w:rsidP="00A271B3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Организация-разработчик: </w:t>
      </w:r>
    </w:p>
    <w:p w:rsidR="00357C03" w:rsidRPr="00357C03" w:rsidRDefault="00357C03" w:rsidP="00A271B3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71B3">
        <w:rPr>
          <w:rFonts w:ascii="Times New Roman" w:eastAsia="Times New Roman" w:hAnsi="Times New Roman"/>
          <w:sz w:val="28"/>
          <w:szCs w:val="28"/>
          <w:lang w:eastAsia="ru-RU"/>
        </w:rPr>
        <w:t>ГПОУ ЯО Ярославский профессиональный колледж № 21</w:t>
      </w: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Разработчики:</w:t>
      </w: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Поникарова М.А., заместитель директора по УПР </w:t>
      </w: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Шестаков Е.В., старший мастер  </w:t>
      </w:r>
    </w:p>
    <w:p w:rsidR="00357C03" w:rsidRPr="00357C03" w:rsidRDefault="00357C03" w:rsidP="00357C0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/>
          <w:i/>
          <w:caps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57C03">
        <w:rPr>
          <w:rFonts w:ascii="Times New Roman" w:eastAsia="Times New Roman" w:hAnsi="Times New Roman"/>
          <w:b/>
          <w:caps/>
          <w:u w:val="single"/>
          <w:lang w:eastAsia="ru-RU"/>
        </w:rPr>
        <w:br w:type="page"/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СОДЕРЖАНИЕ 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357C03" w:rsidRPr="00357C03" w:rsidTr="00320E2E">
        <w:trPr>
          <w:trHeight w:val="931"/>
        </w:trPr>
        <w:tc>
          <w:tcPr>
            <w:tcW w:w="9007" w:type="dxa"/>
          </w:tcPr>
          <w:p w:rsidR="00357C03" w:rsidRPr="00357C03" w:rsidRDefault="00357C03" w:rsidP="00357C03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</w:p>
          <w:p w:rsidR="00357C03" w:rsidRPr="00357C03" w:rsidRDefault="00357C03" w:rsidP="00357C03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</w:p>
          <w:p w:rsidR="00357C03" w:rsidRPr="00357C03" w:rsidRDefault="00357C03" w:rsidP="00357C03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caps/>
                <w:lang w:eastAsia="ru-RU"/>
              </w:rPr>
              <w:t>1. ПАСПОРТ программы производственной  практики</w:t>
            </w:r>
          </w:p>
          <w:p w:rsidR="00357C03" w:rsidRPr="00357C03" w:rsidRDefault="00357C03" w:rsidP="00357C03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lang w:eastAsia="ru-RU"/>
              </w:rPr>
              <w:t>стр.</w:t>
            </w:r>
          </w:p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7C03" w:rsidRPr="00357C03" w:rsidTr="00320E2E">
        <w:trPr>
          <w:trHeight w:val="720"/>
        </w:trPr>
        <w:tc>
          <w:tcPr>
            <w:tcW w:w="9007" w:type="dxa"/>
          </w:tcPr>
          <w:p w:rsidR="00357C03" w:rsidRPr="00357C03" w:rsidRDefault="00357C03" w:rsidP="00357C03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caps/>
                <w:lang w:eastAsia="ru-RU"/>
              </w:rPr>
              <w:t>2. результаты освоения производственной  практики</w:t>
            </w:r>
          </w:p>
          <w:p w:rsidR="00357C03" w:rsidRPr="00357C03" w:rsidRDefault="00357C03" w:rsidP="00357C03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</w:p>
        </w:tc>
        <w:tc>
          <w:tcPr>
            <w:tcW w:w="800" w:type="dxa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7C03" w:rsidRPr="00357C03" w:rsidTr="00C81B43">
        <w:trPr>
          <w:trHeight w:val="594"/>
        </w:trPr>
        <w:tc>
          <w:tcPr>
            <w:tcW w:w="9007" w:type="dxa"/>
          </w:tcPr>
          <w:p w:rsidR="00357C03" w:rsidRPr="00357C03" w:rsidRDefault="00357C03" w:rsidP="00357C03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caps/>
                <w:lang w:eastAsia="ru-RU"/>
              </w:rPr>
              <w:t>3. СТРУКТУРА и содержание производственной  практики</w:t>
            </w:r>
          </w:p>
          <w:p w:rsidR="00357C03" w:rsidRPr="00357C03" w:rsidRDefault="00357C03" w:rsidP="00357C03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</w:p>
        </w:tc>
        <w:tc>
          <w:tcPr>
            <w:tcW w:w="800" w:type="dxa"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7C03" w:rsidRPr="00357C03" w:rsidTr="00C81B43">
        <w:trPr>
          <w:trHeight w:val="692"/>
        </w:trPr>
        <w:tc>
          <w:tcPr>
            <w:tcW w:w="9007" w:type="dxa"/>
          </w:tcPr>
          <w:p w:rsidR="00357C03" w:rsidRPr="00357C03" w:rsidRDefault="00357C03" w:rsidP="00357C03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caps/>
                <w:lang w:eastAsia="ru-RU"/>
              </w:rPr>
              <w:t>4. условия реализации  производственной  практики</w:t>
            </w:r>
          </w:p>
          <w:p w:rsidR="00357C03" w:rsidRPr="00357C03" w:rsidRDefault="00357C03" w:rsidP="00357C03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</w:p>
        </w:tc>
        <w:tc>
          <w:tcPr>
            <w:tcW w:w="800" w:type="dxa"/>
          </w:tcPr>
          <w:p w:rsidR="00357C03" w:rsidRPr="00357C03" w:rsidRDefault="00357C03" w:rsidP="0072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7C03" w:rsidRPr="00357C03" w:rsidTr="00C81B43">
        <w:trPr>
          <w:trHeight w:val="692"/>
        </w:trPr>
        <w:tc>
          <w:tcPr>
            <w:tcW w:w="9007" w:type="dxa"/>
          </w:tcPr>
          <w:p w:rsidR="00357C03" w:rsidRPr="00357C03" w:rsidRDefault="00357C03" w:rsidP="00357C03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caps/>
                <w:lang w:eastAsia="ru-RU"/>
              </w:rPr>
              <w:t xml:space="preserve">5. Контроль и оценка результатов освоения производственной </w:t>
            </w:r>
          </w:p>
          <w:p w:rsidR="00357C03" w:rsidRPr="00357C03" w:rsidRDefault="00357C03" w:rsidP="00357C0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caps/>
                <w:lang w:eastAsia="ru-RU"/>
              </w:rPr>
              <w:t xml:space="preserve">    практики</w:t>
            </w:r>
            <w:r w:rsidRPr="00357C03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</w:t>
            </w:r>
          </w:p>
          <w:p w:rsidR="00357C03" w:rsidRPr="00357C03" w:rsidRDefault="00357C03" w:rsidP="00357C03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</w:p>
        </w:tc>
        <w:tc>
          <w:tcPr>
            <w:tcW w:w="800" w:type="dxa"/>
          </w:tcPr>
          <w:p w:rsidR="00357C03" w:rsidRPr="00357C03" w:rsidRDefault="00357C03" w:rsidP="0072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357C03" w:rsidRPr="00357C03">
          <w:footerReference w:type="default" r:id="rId9"/>
          <w:pgSz w:w="11906" w:h="16838"/>
          <w:pgMar w:top="1134" w:right="850" w:bottom="1134" w:left="993" w:header="708" w:footer="708" w:gutter="0"/>
          <w:cols w:space="720"/>
        </w:sectPr>
      </w:pP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                                     1. паспорт  ПРОГРАММЫ </w:t>
      </w: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                     производственной практики</w:t>
      </w:r>
    </w:p>
    <w:p w:rsidR="00C81B43" w:rsidRPr="00C81B43" w:rsidRDefault="00C81B43" w:rsidP="00C8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>1.1. Область применения программы</w:t>
      </w:r>
    </w:p>
    <w:p w:rsidR="00C81B43" w:rsidRPr="00C81B43" w:rsidRDefault="00C81B43" w:rsidP="00C81B43">
      <w:pPr>
        <w:ind w:firstLine="7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Программа производственной  практики – является частью программы подготовки квалифицированных рабочих, служащих (ППКРС) в соответствии с ФГОС (СПО)</w:t>
      </w:r>
      <w:r w:rsidRPr="00C81B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профессии </w:t>
      </w: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>23.01. 08 Слесарь по ремонту строительных машин</w:t>
      </w:r>
      <w:r w:rsidRPr="00C81B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производственной  практики  разработана на основе </w:t>
      </w:r>
      <w:r w:rsidRPr="00C8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профессиональных модулей по данной профессии,  для освоения практического опыта и умений в области профессиональной деятельности выпускников.</w:t>
      </w:r>
    </w:p>
    <w:p w:rsidR="00C81B43" w:rsidRPr="00C81B43" w:rsidRDefault="00C81B43" w:rsidP="00C81B43">
      <w:pPr>
        <w:spacing w:after="0"/>
        <w:ind w:firstLine="73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Виды  профессиональной деятельности (ВПД) и соответствующие профессиональные компетенции (ПК):</w:t>
      </w:r>
    </w:p>
    <w:p w:rsidR="00C81B43" w:rsidRPr="00C81B43" w:rsidRDefault="00C81B43" w:rsidP="00C81B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Техническое обслуживание и ремонт систем, узлов, приборов автомобилей.</w:t>
      </w:r>
    </w:p>
    <w:p w:rsidR="00C81B43" w:rsidRPr="00C81B43" w:rsidRDefault="00C81B43" w:rsidP="00C81B43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 xml:space="preserve">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.1. Определять техническое состояние систем, агрегатов, узлов, приборов автомобилей.</w:t>
      </w:r>
    </w:p>
    <w:p w:rsidR="00C81B43" w:rsidRPr="00C81B43" w:rsidRDefault="00C81B43" w:rsidP="00C81B43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 xml:space="preserve">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.2. Демонтировать системы, агрегаты, узлы, приборы автомобилей и выполнять комплекс работ по устранению неисправностей.</w:t>
      </w:r>
    </w:p>
    <w:p w:rsidR="00C81B43" w:rsidRPr="00C81B43" w:rsidRDefault="00C81B43" w:rsidP="00C81B43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 xml:space="preserve">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.3. Собирать, регулировать и испытывать системы, агрегаты, узлы, приборы автомобилей.</w:t>
      </w:r>
    </w:p>
    <w:p w:rsidR="00C81B43" w:rsidRPr="00C81B43" w:rsidRDefault="00C81B43" w:rsidP="00C81B43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Выполнение сварки и резки средней сложности деталей.</w:t>
      </w:r>
    </w:p>
    <w:p w:rsidR="00C81B43" w:rsidRPr="00C81B43" w:rsidRDefault="00C81B43" w:rsidP="00C81B43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 xml:space="preserve">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.1. Собирать изделия, сваривать, наплавлять дефекты.</w:t>
      </w:r>
    </w:p>
    <w:p w:rsidR="00C81B43" w:rsidRPr="00C81B43" w:rsidRDefault="00C81B43" w:rsidP="00C81B43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 xml:space="preserve">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.2. Выполнять ручную и машинную резку.</w:t>
      </w:r>
    </w:p>
    <w:p w:rsidR="00C81B43" w:rsidRPr="00C81B43" w:rsidRDefault="00C81B43" w:rsidP="00C8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1B43" w:rsidRPr="00C81B43" w:rsidRDefault="00C81B43" w:rsidP="00C8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1B43" w:rsidRPr="00C81B43" w:rsidRDefault="00C81B43" w:rsidP="00C8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1B43" w:rsidRPr="00C81B43" w:rsidRDefault="00C81B43" w:rsidP="00C8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>1.2. Цели производственной практики – требования к результатам освоения программы производственной  практики</w:t>
      </w:r>
    </w:p>
    <w:p w:rsidR="00C81B43" w:rsidRPr="00C81B43" w:rsidRDefault="00C81B43" w:rsidP="00C81B43">
      <w:pPr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Производственная практика является составной частью учебно-воспитательного процесса, она проводится на завершающем этапе обучения, на рабочих местах в организациях и предприятиях различных организационно-правовых форм на основе прямых договоров, заключаемых между организациями, предприятиями 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ГПОУ ЯО Ярославским профессиональным колледжем  № 21</w:t>
      </w: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8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Во время производственной практики, обучающиеся самостоятельно выполняют работы, характерные для соответствующей профессии и уровня квалификации.</w:t>
      </w:r>
    </w:p>
    <w:p w:rsidR="00C81B43" w:rsidRPr="00C81B43" w:rsidRDefault="00C81B43" w:rsidP="00C81B43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Руководство производственной практикой учебной группы осуществляет  мастер производственного обучения, который несет ответственность за выполнение программы практики.</w:t>
      </w:r>
    </w:p>
    <w:p w:rsidR="00C81B43" w:rsidRPr="00C81B43" w:rsidRDefault="00C81B43" w:rsidP="00C81B43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Руководителем производственной практики непосредственно на предприятии является лицо, назначенное приказом руководителя предприятия из числа инженерно-технических работников или опытных высококвалифицированных рабочих.</w:t>
      </w:r>
    </w:p>
    <w:p w:rsidR="00C81B43" w:rsidRPr="00C81B43" w:rsidRDefault="00C81B43" w:rsidP="00C81B43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обучающимися обязательно проводится инструктаж по технике безопасности,  электробезопасности и пожарной безопасности непосредственно на предприятии, т. е. на рабочем месте практиканта.</w:t>
      </w:r>
    </w:p>
    <w:p w:rsidR="00C81B43" w:rsidRPr="00C81B43" w:rsidRDefault="00C81B43" w:rsidP="00C81B43">
      <w:pPr>
        <w:shd w:val="clear" w:color="auto" w:fill="FFFFFF"/>
        <w:ind w:firstLine="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рабочего дня обучающегося во время производственной практики определяется согласно трудовому законодательству из расчета 36 часов в неделю при возрасте 16-18 лет, и до 40 часов в неделю при возрасте старше 18 лет.</w:t>
      </w:r>
    </w:p>
    <w:p w:rsidR="00C81B43" w:rsidRPr="00C81B43" w:rsidRDefault="00C81B43" w:rsidP="00C81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Целью производственной практ</w:t>
      </w: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>ики</w:t>
      </w: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подготовка обучающихся к самостоятельной высокопроизводительной работе по осваиваемой профессии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>23.01.08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>«Слесарь по ремонту строительных машин»,</w:t>
      </w: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совершенствование знаний и практических умений, полученных обучающимися в процессе производственного обучения, освоения производственных навыков и умений.</w:t>
      </w:r>
    </w:p>
    <w:p w:rsidR="00C81B43" w:rsidRPr="00C81B43" w:rsidRDefault="00C81B43" w:rsidP="00C8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С целью овладения указанными видами профессиональной деятельности и соответствующими профессиональными компетенциями, обучающийся, в ходе освоения программы производственной практики должен:</w:t>
      </w:r>
    </w:p>
    <w:p w:rsidR="00C81B43" w:rsidRPr="00C81B43" w:rsidRDefault="00C81B43" w:rsidP="00C81B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иметь практический опы</w:t>
      </w: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>т:</w:t>
      </w:r>
    </w:p>
    <w:p w:rsidR="00C81B43" w:rsidRPr="00C81B43" w:rsidRDefault="00C81B43" w:rsidP="00C81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технического  обслуживания и ремонта строительных машин и автомобилей;</w:t>
      </w:r>
    </w:p>
    <w:p w:rsidR="00C81B43" w:rsidRPr="00C81B43" w:rsidRDefault="00C81B43" w:rsidP="00C81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демонтажа, разборки, дефектовки и сборки систем, узлов, агрегатов строительных машин и автомобилей;</w:t>
      </w:r>
    </w:p>
    <w:p w:rsidR="00C81B43" w:rsidRPr="00C81B43" w:rsidRDefault="00C81B43" w:rsidP="00C81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выполнение сварочных работ  средней сложности.</w:t>
      </w:r>
    </w:p>
    <w:p w:rsidR="00C81B43" w:rsidRPr="00C81B43" w:rsidRDefault="00C81B43" w:rsidP="00C81B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B43" w:rsidRPr="00C81B43" w:rsidRDefault="00C81B43" w:rsidP="00C8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:rsidR="00C81B43" w:rsidRPr="00C81B43" w:rsidRDefault="00C81B43" w:rsidP="00C81B4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пользоваться нормативными и правовыми документами;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определять свойства материалов;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применять методы обработки материалов;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применять приемы и способы основных видов слесарных работ;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применять наиболее распространенные приспособления и инструменты;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читать рабочие и сборочные чертежи и схемы;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выполнять эскизы, технические рисунки и простые чертежи деталей, их элементов, узлов;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производить расчет параметров электрических цепей;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собирать электрические схемы и проверять их работу;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читать кинематические схемы;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использовать средства индивидуальной и коллективной защиты от оружия массового поражения;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применять первичные средства пожаротушения;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ориентироваться в перечне военно-учетных специальностей и самостоятельно определять среди них родственные профессии;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C81B43" w:rsidRPr="00C81B43" w:rsidRDefault="00C81B43" w:rsidP="00C81B4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-оказывать первую помощь пострадавшим;</w:t>
      </w:r>
    </w:p>
    <w:p w:rsidR="00C81B43" w:rsidRPr="00C81B43" w:rsidRDefault="00C81B43" w:rsidP="00C8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>1.3. Рекомендуемое количество часов на освоение программы производственной  практики</w:t>
      </w:r>
    </w:p>
    <w:p w:rsidR="00C81B43" w:rsidRPr="00C81B43" w:rsidRDefault="00C81B43" w:rsidP="00C8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всего –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288</w:t>
      </w:r>
      <w:r w:rsidRPr="00C81B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часов</w:t>
      </w: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C81B43" w:rsidRPr="00C81B43" w:rsidRDefault="00C81B43" w:rsidP="00C8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>ПП   ПМ 01-1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44</w:t>
      </w: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час.</w:t>
      </w:r>
    </w:p>
    <w:p w:rsidR="00C81B43" w:rsidRPr="00C81B43" w:rsidRDefault="00C81B43" w:rsidP="00C8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>ПП  ПМ 02 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144</w:t>
      </w:r>
      <w:r w:rsidRPr="00C81B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час.</w:t>
      </w:r>
    </w:p>
    <w:p w:rsidR="00C81B43" w:rsidRPr="009B5367" w:rsidRDefault="00C81B43" w:rsidP="00C81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536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2. результаты освоения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производственной</w:t>
      </w:r>
      <w:r w:rsidRPr="009B536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практики </w:t>
      </w:r>
    </w:p>
    <w:p w:rsidR="00C81B43" w:rsidRPr="009B5367" w:rsidRDefault="00C81B43" w:rsidP="00C81B43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B43" w:rsidRPr="009B5367" w:rsidRDefault="00C81B43" w:rsidP="00C81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367">
        <w:rPr>
          <w:rFonts w:ascii="Times New Roman" w:eastAsia="Times New Roman" w:hAnsi="Times New Roman"/>
          <w:sz w:val="28"/>
          <w:szCs w:val="28"/>
          <w:lang w:eastAsia="ru-RU"/>
        </w:rPr>
        <w:t>Результатом освоения учебной практики являются освоенные обучающимися все виды профессиональной деятельности по профессии «Слесарь по ремонту строительных машин», сформированные общие и профессиональные компетенции, приобретенный опыт практической работы обучающимися по данной профессии.</w:t>
      </w:r>
    </w:p>
    <w:p w:rsidR="00C81B43" w:rsidRPr="009B5367" w:rsidRDefault="00C81B43" w:rsidP="00C81B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214"/>
      </w:tblGrid>
      <w:tr w:rsidR="00C81B43" w:rsidRPr="009B5367" w:rsidTr="00D42E7B">
        <w:trPr>
          <w:trHeight w:val="651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C81B43" w:rsidRPr="009B5367" w:rsidTr="00D42E7B">
        <w:trPr>
          <w:trHeight w:val="651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Определять техническое состояние систем, агрегатов, узлов, приборов автомобилей.</w:t>
            </w:r>
          </w:p>
        </w:tc>
      </w:tr>
      <w:tr w:rsidR="00C81B43" w:rsidRPr="009B5367" w:rsidTr="00D42E7B">
        <w:trPr>
          <w:trHeight w:val="651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Демонтировать системы, агрегаты, узлы, приборы автомобилей и выполнять комплекс работ по устранению неисправностей.</w:t>
            </w:r>
          </w:p>
        </w:tc>
      </w:tr>
      <w:tr w:rsidR="00C81B43" w:rsidRPr="009B5367" w:rsidTr="00D42E7B">
        <w:trPr>
          <w:trHeight w:val="651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Собирать, регулировать и испытывать системы, агрегаты, узлы, приборы автомобилей.</w:t>
            </w:r>
          </w:p>
        </w:tc>
      </w:tr>
      <w:tr w:rsidR="00C81B43" w:rsidRPr="009B5367" w:rsidTr="00D42E7B">
        <w:trPr>
          <w:trHeight w:val="651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81B43" w:rsidRPr="009B5367" w:rsidTr="00D42E7B">
        <w:trPr>
          <w:trHeight w:val="651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81B43" w:rsidRPr="009B5367" w:rsidTr="00D42E7B">
        <w:trPr>
          <w:trHeight w:val="651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ОК 3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81B43" w:rsidRPr="009B5367" w:rsidTr="00D42E7B">
        <w:trPr>
          <w:trHeight w:val="651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81B43" w:rsidRPr="009B5367" w:rsidTr="00D42E7B">
        <w:trPr>
          <w:trHeight w:val="651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81B43" w:rsidRPr="009B5367" w:rsidTr="00D42E7B">
        <w:trPr>
          <w:trHeight w:val="651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C81B43" w:rsidRPr="009B5367" w:rsidTr="00D42E7B">
        <w:trPr>
          <w:trHeight w:val="651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B43" w:rsidRPr="009B5367" w:rsidRDefault="00C81B43" w:rsidP="00D42E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5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81B43" w:rsidRPr="009B5367" w:rsidRDefault="00C81B43" w:rsidP="00C8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  <w:sectPr w:rsidR="00C81B43" w:rsidRPr="009B5367" w:rsidSect="00A2182F">
          <w:footerReference w:type="even" r:id="rId10"/>
          <w:footerReference w:type="default" r:id="rId11"/>
          <w:pgSz w:w="11907" w:h="16840"/>
          <w:pgMar w:top="1134" w:right="851" w:bottom="992" w:left="993" w:header="709" w:footer="709" w:gutter="0"/>
          <w:cols w:space="720"/>
        </w:sectPr>
      </w:pP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3. СТРУКТУРА и содержание ПРОИЗВОДСТВЕННОЙ практики</w:t>
      </w:r>
      <w:r w:rsidR="00723D6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по пк 1.1 – пк 1.3</w:t>
      </w: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16"/>
          <w:szCs w:val="16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16"/>
          <w:szCs w:val="16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>3.1. Тематический план производственной практики</w:t>
      </w: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18"/>
        <w:gridCol w:w="9925"/>
        <w:gridCol w:w="2487"/>
      </w:tblGrid>
      <w:tr w:rsidR="00357C03" w:rsidRPr="00357C03" w:rsidTr="00320E2E">
        <w:trPr>
          <w:trHeight w:val="759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C03" w:rsidRPr="00357C03" w:rsidRDefault="00357C03" w:rsidP="00357C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Коды</w:t>
            </w:r>
            <w:r w:rsidRPr="00357C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57C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профессиональных</w:t>
            </w:r>
            <w:r w:rsidRPr="00357C0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57C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3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C03" w:rsidRPr="00357C03" w:rsidRDefault="00357C03" w:rsidP="00357C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Наименования  профессиональных модулей и разделов производственной практики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C03" w:rsidRPr="00357C03" w:rsidRDefault="00357C03" w:rsidP="00357C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Производственная практика</w:t>
            </w:r>
          </w:p>
          <w:p w:rsidR="00357C03" w:rsidRPr="00357C03" w:rsidRDefault="00357C03" w:rsidP="00357C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час</w:t>
            </w:r>
          </w:p>
          <w:p w:rsidR="00357C03" w:rsidRPr="00357C03" w:rsidRDefault="00357C03" w:rsidP="00357C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57C03" w:rsidRPr="00357C03" w:rsidTr="00320E2E"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 – ПК 1.4</w:t>
            </w:r>
          </w:p>
        </w:tc>
        <w:tc>
          <w:tcPr>
            <w:tcW w:w="3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ПМ.01 Техническое обслуживание и ремонт автотранспорта</w:t>
            </w:r>
          </w:p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ПП.01  Техническое обслуживание и ремонт автомобилей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C03" w:rsidRPr="00357C03" w:rsidRDefault="006745BD" w:rsidP="00723D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271B3" w:rsidRPr="00357C03" w:rsidTr="00320E2E"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1B3" w:rsidRPr="00357C03" w:rsidRDefault="00A271B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3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1B3" w:rsidRDefault="00A271B3" w:rsidP="0035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ПМ.02 </w:t>
            </w:r>
            <w:r w:rsidRPr="00A27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сварки и резки средней сложности деталей</w:t>
            </w:r>
          </w:p>
          <w:p w:rsidR="00A271B3" w:rsidRPr="00357C03" w:rsidRDefault="00A271B3" w:rsidP="00357C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ПП.02 </w:t>
            </w:r>
            <w:r w:rsidRPr="00A27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сварки и резки средней сложности деталей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1B3" w:rsidRDefault="00A271B3" w:rsidP="00723D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161D0" w:rsidRDefault="008161D0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161D0" w:rsidRPr="00357C03" w:rsidRDefault="008161D0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23D69" w:rsidRDefault="00723D69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23D69" w:rsidRPr="00357C03" w:rsidRDefault="00723D69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45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3.2. </w:t>
      </w: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обучения производственной практики</w:t>
      </w: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10685"/>
        <w:gridCol w:w="1551"/>
      </w:tblGrid>
      <w:tr w:rsidR="00357C03" w:rsidRPr="00357C03" w:rsidTr="004333A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производственной  практики (ПП)</w:t>
            </w:r>
          </w:p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57C03" w:rsidRPr="00357C03" w:rsidTr="004333A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57C03" w:rsidRPr="00357C03" w:rsidTr="004333A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ПП. 01.</w:t>
            </w:r>
            <w:r w:rsidRPr="00357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Техническое обслуживание и ремонт автомобилей</w:t>
            </w:r>
          </w:p>
        </w:tc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Самостоятельное выполнение производственных работ на рабочих местах с использованием средств технического обслуживания предприятия: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разборка дизельных и специальных грузовых автомобилей и автобусов длиной свыше 9,5 м;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сборка грузовых автомобилей (кроме специальных и дизельных), легковых автомобилей (кроме инжекторных и дизельных), автобусов длиной до 9,5 м;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и сборка мотоциклов, мотороллеров и других мототранспортных средств;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крепежных работ резьбовых соединений при техническом обслуживании и ремонте с заменой вышедших из строя узлов и агрегатов;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слесарная обработка деталей по 11-12 квалитетам с применением универсальных приспособлений;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разборка, ремонт, сборка, регулировка и испытание, узлов и приборов средней сложности при техническом обслуживании и ремонте;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замена масел и технических жидкостей, смазка узлов согласно карты смазки при техническом обслуживании;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снятие, разборка и установка после ремонта агрегатов электрооборудования;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соединение и пайка проводов с приборами и агрегатами электрооборудования;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и устранение неисправностей в работе узлов, механизмов, приборов средней сложности без применения диагностического оборудования;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кузовные работы;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окраска автомобилей.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оформление учетной документации.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Выполнение производственных работ на рабочих местах с использованием средств технического обслуживания предприятия под руководством слесаря по ремонту автомобилей более высокой квалификации (5-6 разряд):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и сборка дизельных, специальных грузовых автомобилей, автобусов, мотоциклов, импортных легковых автомобилей, грузовых пикапов и микроавтобусов;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разборка, ремонт, сборка сложных агрегатов, узлов и приборов и замена их при техническом 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обслуживании;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слесарная обработка деталей по 7-10 квалитетам с применением универсальных приспособлений;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разбраковка деталей после разборки и мойки;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выявление и устранение дефектов, неисправностей в процессе регулировки и испытания агрегатов, узлов и приборов;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обкатка автомобилей и автобусов всех типов на стенде;</w:t>
            </w: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статическая и динамическая балансировка деталей и узлов сложной конфигурации, составление дефектных ведомостей.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DE638B" w:rsidRDefault="006745BD" w:rsidP="0072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3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144</w:t>
            </w:r>
          </w:p>
        </w:tc>
      </w:tr>
      <w:tr w:rsidR="00A82F75" w:rsidRPr="00357C03" w:rsidTr="00DE638B">
        <w:trPr>
          <w:trHeight w:val="89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F75" w:rsidRPr="00357C03" w:rsidRDefault="00A82F75" w:rsidP="00D42E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33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ПМ0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333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Выполнение сварки и резки средней сложности деталей</w:t>
            </w:r>
          </w:p>
        </w:tc>
        <w:tc>
          <w:tcPr>
            <w:tcW w:w="10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75" w:rsidRPr="00357C03" w:rsidRDefault="00A82F75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75" w:rsidRPr="004333A8" w:rsidRDefault="00A82F75" w:rsidP="00723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33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DE638B" w:rsidRPr="00DF5AF2" w:rsidTr="00DE6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21"/>
        </w:trPr>
        <w:tc>
          <w:tcPr>
            <w:tcW w:w="3181" w:type="dxa"/>
            <w:vMerge/>
            <w:tcBorders>
              <w:left w:val="single" w:sz="4" w:space="0" w:color="000000"/>
              <w:bottom w:val="nil"/>
            </w:tcBorders>
          </w:tcPr>
          <w:p w:rsidR="00DE638B" w:rsidRPr="00DF5AF2" w:rsidRDefault="00DE638B" w:rsidP="00D42E7B">
            <w:pPr>
              <w:snapToGrid w:val="0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10685" w:type="dxa"/>
            <w:tcBorders>
              <w:top w:val="single" w:sz="4" w:space="0" w:color="000000"/>
              <w:left w:val="single" w:sz="4" w:space="0" w:color="000000"/>
            </w:tcBorders>
          </w:tcPr>
          <w:p w:rsidR="00DE638B" w:rsidRPr="00DF5AF2" w:rsidRDefault="00DE638B" w:rsidP="00DE638B">
            <w:pPr>
              <w:snapToGrid w:val="0"/>
              <w:spacing w:after="0"/>
              <w:contextualSpacing/>
              <w:rPr>
                <w:rStyle w:val="FontStyle13"/>
                <w:b/>
                <w:sz w:val="24"/>
                <w:szCs w:val="24"/>
              </w:rPr>
            </w:pPr>
            <w:r w:rsidRPr="00DF5AF2">
              <w:rPr>
                <w:rStyle w:val="FontStyle13"/>
                <w:sz w:val="24"/>
                <w:szCs w:val="24"/>
              </w:rPr>
              <w:t>Сварка узлов автомобиля</w:t>
            </w:r>
          </w:p>
          <w:p w:rsidR="00DE638B" w:rsidRPr="00DF5AF2" w:rsidRDefault="00DE638B" w:rsidP="00DE638B">
            <w:pPr>
              <w:snapToGrid w:val="0"/>
              <w:spacing w:after="0"/>
              <w:contextualSpacing/>
              <w:rPr>
                <w:rStyle w:val="FontStyle13"/>
                <w:b/>
                <w:sz w:val="24"/>
                <w:szCs w:val="24"/>
              </w:rPr>
            </w:pPr>
            <w:r w:rsidRPr="00DF5AF2">
              <w:rPr>
                <w:rStyle w:val="FontStyle13"/>
                <w:sz w:val="24"/>
                <w:szCs w:val="24"/>
              </w:rPr>
              <w:t xml:space="preserve">Сварка несложных узлов автомобиля </w:t>
            </w:r>
          </w:p>
          <w:p w:rsidR="00DE638B" w:rsidRPr="00DF5AF2" w:rsidRDefault="00DE638B" w:rsidP="00DE638B">
            <w:pPr>
              <w:snapToGrid w:val="0"/>
              <w:spacing w:after="0"/>
              <w:contextualSpacing/>
              <w:rPr>
                <w:rStyle w:val="FontStyle13"/>
                <w:b/>
                <w:sz w:val="24"/>
                <w:szCs w:val="24"/>
              </w:rPr>
            </w:pPr>
            <w:r w:rsidRPr="00DF5AF2">
              <w:rPr>
                <w:rStyle w:val="FontStyle13"/>
                <w:sz w:val="24"/>
                <w:szCs w:val="24"/>
              </w:rPr>
              <w:t>Сварка  рамы автомобиля</w:t>
            </w:r>
          </w:p>
          <w:p w:rsidR="00DE638B" w:rsidRPr="00DF5AF2" w:rsidRDefault="00DE638B" w:rsidP="00DE638B">
            <w:pPr>
              <w:snapToGrid w:val="0"/>
              <w:spacing w:after="0"/>
              <w:contextualSpacing/>
              <w:rPr>
                <w:rStyle w:val="FontStyle13"/>
                <w:b/>
                <w:sz w:val="24"/>
                <w:szCs w:val="24"/>
              </w:rPr>
            </w:pPr>
            <w:r w:rsidRPr="00DF5AF2">
              <w:rPr>
                <w:rStyle w:val="FontStyle13"/>
                <w:sz w:val="24"/>
                <w:szCs w:val="24"/>
              </w:rPr>
              <w:t>Сварка кабины автомобиля</w:t>
            </w:r>
          </w:p>
          <w:p w:rsidR="00DE638B" w:rsidRPr="00DF5AF2" w:rsidRDefault="00DE638B" w:rsidP="00DE638B">
            <w:pPr>
              <w:snapToGrid w:val="0"/>
              <w:spacing w:after="0"/>
              <w:contextualSpacing/>
              <w:rPr>
                <w:rStyle w:val="FontStyle13"/>
                <w:b/>
                <w:sz w:val="24"/>
                <w:szCs w:val="24"/>
              </w:rPr>
            </w:pPr>
            <w:r w:rsidRPr="00DF5AF2">
              <w:rPr>
                <w:rStyle w:val="FontStyle13"/>
                <w:sz w:val="24"/>
                <w:szCs w:val="24"/>
              </w:rPr>
              <w:t>Сварка узлов автомобиля</w:t>
            </w:r>
          </w:p>
          <w:p w:rsidR="00DE638B" w:rsidRPr="00DF5AF2" w:rsidRDefault="00DE638B" w:rsidP="00DE638B">
            <w:pPr>
              <w:snapToGrid w:val="0"/>
              <w:spacing w:after="0"/>
              <w:contextualSpacing/>
              <w:rPr>
                <w:rStyle w:val="FontStyle13"/>
                <w:b/>
                <w:sz w:val="24"/>
                <w:szCs w:val="24"/>
              </w:rPr>
            </w:pPr>
            <w:r w:rsidRPr="00DF5AF2">
              <w:rPr>
                <w:rStyle w:val="FontStyle13"/>
                <w:sz w:val="24"/>
                <w:szCs w:val="24"/>
              </w:rPr>
              <w:t>Сварка сложных узлов автомобиля</w:t>
            </w:r>
          </w:p>
          <w:p w:rsidR="00DE638B" w:rsidRPr="00DF5AF2" w:rsidRDefault="00DE638B" w:rsidP="00DE638B">
            <w:p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  <w:r w:rsidRPr="00DF5AF2">
              <w:rPr>
                <w:rStyle w:val="FontStyle13"/>
                <w:sz w:val="24"/>
                <w:szCs w:val="24"/>
              </w:rPr>
              <w:t>Полуавтоматическая сварка несложных узлов  автомобилей</w:t>
            </w:r>
          </w:p>
          <w:p w:rsidR="00DE638B" w:rsidRPr="00DF5AF2" w:rsidRDefault="00DE638B" w:rsidP="00DE638B">
            <w:p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  <w:r w:rsidRPr="00DF5AF2">
              <w:rPr>
                <w:rStyle w:val="FontStyle13"/>
                <w:sz w:val="24"/>
                <w:szCs w:val="24"/>
              </w:rPr>
              <w:t>Полуавтоматическая сварка сложных узлов  автомобилей</w:t>
            </w:r>
          </w:p>
          <w:p w:rsidR="00DE638B" w:rsidRPr="00DF5AF2" w:rsidRDefault="00DE638B" w:rsidP="00DE638B">
            <w:pPr>
              <w:snapToGrid w:val="0"/>
              <w:spacing w:after="0"/>
              <w:contextualSpacing/>
              <w:rPr>
                <w:rStyle w:val="FontStyle13"/>
                <w:b/>
                <w:sz w:val="24"/>
                <w:szCs w:val="24"/>
              </w:rPr>
            </w:pPr>
            <w:r w:rsidRPr="00DF5AF2">
              <w:rPr>
                <w:rStyle w:val="FontStyle13"/>
                <w:sz w:val="24"/>
                <w:szCs w:val="24"/>
              </w:rPr>
              <w:t>Полуавтоматическая сварка рамы автомобилей</w:t>
            </w:r>
          </w:p>
          <w:p w:rsidR="00DE638B" w:rsidRPr="00DF5AF2" w:rsidRDefault="00DE638B" w:rsidP="00DE638B">
            <w:pPr>
              <w:snapToGrid w:val="0"/>
              <w:spacing w:after="0"/>
              <w:contextualSpacing/>
              <w:rPr>
                <w:rStyle w:val="FontStyle13"/>
                <w:b/>
                <w:sz w:val="24"/>
                <w:szCs w:val="24"/>
              </w:rPr>
            </w:pPr>
            <w:r w:rsidRPr="00DF5AF2">
              <w:rPr>
                <w:rStyle w:val="FontStyle13"/>
                <w:sz w:val="24"/>
                <w:szCs w:val="24"/>
              </w:rPr>
              <w:t>Резка угловой стали</w:t>
            </w:r>
          </w:p>
          <w:p w:rsidR="00DE638B" w:rsidRPr="00DF5AF2" w:rsidRDefault="00DE638B" w:rsidP="00DE638B">
            <w:pPr>
              <w:snapToGrid w:val="0"/>
              <w:spacing w:after="0"/>
              <w:contextualSpacing/>
              <w:rPr>
                <w:rStyle w:val="FontStyle13"/>
                <w:b/>
                <w:sz w:val="24"/>
                <w:szCs w:val="24"/>
              </w:rPr>
            </w:pPr>
            <w:r w:rsidRPr="00DF5AF2">
              <w:rPr>
                <w:rStyle w:val="FontStyle13"/>
                <w:sz w:val="24"/>
                <w:szCs w:val="24"/>
              </w:rPr>
              <w:t>Резка полосовой стали</w:t>
            </w:r>
          </w:p>
          <w:p w:rsidR="00DE638B" w:rsidRPr="00DF5AF2" w:rsidRDefault="00DE638B" w:rsidP="00DE638B">
            <w:pPr>
              <w:snapToGrid w:val="0"/>
              <w:spacing w:after="0"/>
              <w:contextualSpacing/>
              <w:rPr>
                <w:rStyle w:val="FontStyle13"/>
                <w:b/>
                <w:sz w:val="24"/>
                <w:szCs w:val="24"/>
              </w:rPr>
            </w:pPr>
            <w:r w:rsidRPr="00DF5AF2">
              <w:rPr>
                <w:rStyle w:val="FontStyle13"/>
                <w:sz w:val="24"/>
                <w:szCs w:val="24"/>
              </w:rPr>
              <w:t>Кислородная резка круглого металла</w:t>
            </w:r>
          </w:p>
          <w:p w:rsidR="00DE638B" w:rsidRPr="00DF5AF2" w:rsidRDefault="00DE638B" w:rsidP="00DE638B">
            <w:pPr>
              <w:pStyle w:val="Style3"/>
              <w:widowControl/>
              <w:spacing w:line="240" w:lineRule="auto"/>
              <w:contextualSpacing/>
              <w:rPr>
                <w:rStyle w:val="FontStyle13"/>
              </w:rPr>
            </w:pPr>
            <w:r w:rsidRPr="00DF5AF2">
              <w:rPr>
                <w:rStyle w:val="FontStyle13"/>
              </w:rPr>
              <w:t>Машинная кислородная резка</w:t>
            </w:r>
          </w:p>
          <w:p w:rsidR="00DE638B" w:rsidRPr="00DF5AF2" w:rsidRDefault="00DE638B" w:rsidP="00DE638B">
            <w:pPr>
              <w:pStyle w:val="Style3"/>
              <w:spacing w:line="240" w:lineRule="auto"/>
              <w:contextualSpacing/>
              <w:rPr>
                <w:rStyle w:val="FontStyle13"/>
                <w:b/>
              </w:rPr>
            </w:pPr>
            <w:r w:rsidRPr="00DF5AF2">
              <w:rPr>
                <w:rStyle w:val="FontStyle13"/>
              </w:rPr>
              <w:t>Наплавка твердыми сплавами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638B" w:rsidRPr="00DF5AF2" w:rsidRDefault="00DE638B" w:rsidP="00D42E7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F75" w:rsidRPr="00DF5AF2" w:rsidTr="0043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75" w:rsidRPr="00DF5AF2" w:rsidRDefault="00A82F75" w:rsidP="00D42E7B">
            <w:pPr>
              <w:snapToGrid w:val="0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75" w:rsidRPr="00DF5AF2" w:rsidRDefault="00A82F75" w:rsidP="00D42E7B">
            <w:pPr>
              <w:pStyle w:val="Style3"/>
              <w:widowControl/>
              <w:spacing w:line="240" w:lineRule="auto"/>
              <w:rPr>
                <w:b/>
                <w:bCs/>
                <w:color w:val="000000"/>
              </w:rPr>
            </w:pPr>
            <w:r w:rsidRPr="00DF5AF2">
              <w:rPr>
                <w:b/>
                <w:bCs/>
                <w:color w:val="000000"/>
              </w:rPr>
              <w:t>Дифференцированный зачет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75" w:rsidRPr="00DF5AF2" w:rsidRDefault="00A82F75" w:rsidP="00D42E7B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</w:rPr>
            </w:pPr>
            <w:r w:rsidRPr="00DF5AF2">
              <w:rPr>
                <w:rStyle w:val="FontStyle13"/>
                <w:b/>
              </w:rPr>
              <w:t>6</w:t>
            </w:r>
          </w:p>
        </w:tc>
      </w:tr>
      <w:tr w:rsidR="00A82F75" w:rsidRPr="00DF5AF2" w:rsidTr="0043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75" w:rsidRPr="00DF5AF2" w:rsidRDefault="00A82F75" w:rsidP="00D42E7B">
            <w:pPr>
              <w:snapToGrid w:val="0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75" w:rsidRPr="00DF5AF2" w:rsidRDefault="00A82F75" w:rsidP="00D42E7B">
            <w:pPr>
              <w:pStyle w:val="Style3"/>
              <w:widowControl/>
              <w:spacing w:line="240" w:lineRule="auto"/>
              <w:rPr>
                <w:b/>
                <w:bCs/>
                <w:color w:val="000000"/>
              </w:rPr>
            </w:pPr>
            <w:r w:rsidRPr="00DF5AF2">
              <w:rPr>
                <w:b/>
                <w:bCs/>
                <w:color w:val="000000"/>
              </w:rPr>
              <w:t>ИТОГО ПП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75" w:rsidRPr="00DF5AF2" w:rsidRDefault="00A82F75" w:rsidP="00D42E7B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288</w:t>
            </w:r>
          </w:p>
        </w:tc>
      </w:tr>
    </w:tbl>
    <w:p w:rsidR="00D43E93" w:rsidRDefault="00D43E9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43E93" w:rsidRDefault="00D43E9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43E93" w:rsidRDefault="00D43E9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3.3. </w:t>
      </w: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производственных работ практики</w:t>
      </w: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639"/>
        <w:gridCol w:w="1134"/>
        <w:gridCol w:w="1277"/>
      </w:tblGrid>
      <w:tr w:rsidR="00357C03" w:rsidRPr="00357C03" w:rsidTr="00EB0EE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производственной  практики (ПП)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производственных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57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7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57C03" w:rsidRPr="00357C03" w:rsidTr="00277592">
        <w:trPr>
          <w:trHeight w:val="9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ПП. 01.</w:t>
            </w:r>
            <w:r w:rsidRPr="00357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Техническое обслуживание и ремонт автомобилей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7C03" w:rsidRPr="00357C03" w:rsidRDefault="00357C03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6745BD" w:rsidP="001D6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7592" w:rsidRPr="00357C03" w:rsidTr="00277592">
        <w:trPr>
          <w:trHeight w:val="1125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92" w:rsidRPr="00357C03" w:rsidRDefault="00277592" w:rsidP="00CE0E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92" w:rsidRDefault="00277592" w:rsidP="00277592">
            <w:pPr>
              <w:numPr>
                <w:ilvl w:val="0"/>
                <w:numId w:val="4"/>
              </w:numPr>
              <w:spacing w:after="0" w:line="240" w:lineRule="auto"/>
              <w:ind w:left="3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предприятием и со своим рабочим местом. Прием смены. Подготовка рабочего места к работе, осмотр оборудования. Проверка наличия и исправности инструмента, защитных приспособлений, противопожарного инвентаря.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92" w:rsidRDefault="00277592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277592" w:rsidRDefault="00277592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7592" w:rsidRDefault="00277592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7592" w:rsidRDefault="00277592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92" w:rsidRPr="00357C03" w:rsidRDefault="00277592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7592" w:rsidRPr="00357C03" w:rsidTr="00277592">
        <w:trPr>
          <w:trHeight w:val="562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592" w:rsidRPr="00357C03" w:rsidRDefault="00277592" w:rsidP="00CE0E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92" w:rsidRPr="00277592" w:rsidRDefault="00277592" w:rsidP="0027759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Разборка дизельных и специальных грузовых автомобилей и автобусов длиной свыше 9,5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92" w:rsidRDefault="00277592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277592" w:rsidRDefault="00277592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92" w:rsidRPr="00357C03" w:rsidRDefault="00277592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45BD" w:rsidRPr="00357C03" w:rsidTr="0030288F">
        <w:trPr>
          <w:trHeight w:val="65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BD" w:rsidRPr="00357C03" w:rsidRDefault="006745BD" w:rsidP="00CE0E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BD" w:rsidRPr="00357C03" w:rsidRDefault="006745BD" w:rsidP="00CE0E96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Сборка грузовых автомобилей (кроме специальных и дизельных), легковых автомобилей (кроме инжекторных и дизельных), автобусов длиной до 9,5 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BD" w:rsidRPr="00357C03" w:rsidRDefault="00376E31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BD" w:rsidRPr="00357C03" w:rsidRDefault="006745BD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45BD" w:rsidRPr="00357C03" w:rsidTr="0030288F">
        <w:trPr>
          <w:trHeight w:val="65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BD" w:rsidRPr="00357C03" w:rsidRDefault="006745BD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BD" w:rsidRDefault="006745BD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Выполнение крепежных работ резьбовых соединений при техническом обслуживании и ремонте с заменой вышедших из строя узлов и агрегатов.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BD" w:rsidRDefault="00376E3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BD" w:rsidRPr="00357C03" w:rsidRDefault="006745BD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45BD" w:rsidRPr="00357C03" w:rsidTr="0030288F">
        <w:trPr>
          <w:trHeight w:val="7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5BD" w:rsidRPr="00357C03" w:rsidRDefault="006745BD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BD" w:rsidRPr="00357C03" w:rsidRDefault="006745BD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Слесарная обработка деталей по 11-12 квалитетам с применением универсальных приспособлений.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BD" w:rsidRPr="00357C03" w:rsidRDefault="00376E3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BD" w:rsidRPr="00357C03" w:rsidRDefault="006745BD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45BD" w:rsidRPr="00357C03" w:rsidTr="0030288F">
        <w:trPr>
          <w:trHeight w:val="7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BD" w:rsidRPr="00357C03" w:rsidRDefault="006745BD" w:rsidP="00CE0E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BD" w:rsidRPr="00357C03" w:rsidRDefault="006745BD" w:rsidP="00CE0E96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Разборка, ремонт, сборка, регулировка и испытание, узлов и приборов средней сложности при техническом обслуживании и ремонте.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BD" w:rsidRPr="00357C03" w:rsidRDefault="00376E31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BD" w:rsidRPr="00357C03" w:rsidRDefault="006745BD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5381" w:rsidRPr="00357C03" w:rsidTr="0030288F">
        <w:trPr>
          <w:trHeight w:val="73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81" w:rsidRPr="00357C03" w:rsidRDefault="000E5381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Default="000E5381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Замена масел и технических жидкостей, смазка узлов согласно карты смазки при техническом обслуживании.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Default="00376E3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5381" w:rsidRPr="00357C03" w:rsidTr="0030288F">
        <w:trPr>
          <w:trHeight w:val="54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81" w:rsidRPr="00357C03" w:rsidRDefault="000E5381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1" w:rsidRPr="00357C03" w:rsidRDefault="000E5381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Снятие, разборка и установка после ремонта агрегатов электрооборудования. Соединение и пайка проводов с приборами и агрегатами электрооборудования.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1" w:rsidRPr="00357C03" w:rsidRDefault="00376E3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5381" w:rsidRPr="00357C03" w:rsidTr="0030288F">
        <w:trPr>
          <w:trHeight w:val="70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81" w:rsidRPr="00357C03" w:rsidRDefault="000E5381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1" w:rsidRPr="00357C03" w:rsidRDefault="000E5381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Определение и устранение неисправностей в работе узлов, механизмов, приборов средней сложности без применения диагностического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1" w:rsidRPr="00357C03" w:rsidRDefault="00376E3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5381" w:rsidRPr="00357C03" w:rsidTr="0030288F">
        <w:trPr>
          <w:trHeight w:val="70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81" w:rsidRPr="00357C03" w:rsidRDefault="000E5381" w:rsidP="00CE0E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Выполнение производственных работ на рабочих местах с использованием </w:t>
            </w:r>
          </w:p>
          <w:p w:rsidR="000E5381" w:rsidRPr="00357C03" w:rsidRDefault="000E5381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технического обслуживания предприятия под руководством слесаря по</w:t>
            </w:r>
          </w:p>
          <w:p w:rsidR="000E5381" w:rsidRPr="00357C03" w:rsidRDefault="000E5381" w:rsidP="006745BD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ремонту автомобилей более высокой квалификации (5-6 разряд).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376E31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CE0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5381" w:rsidRPr="00357C03" w:rsidTr="001123F7">
        <w:trPr>
          <w:trHeight w:val="55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81" w:rsidRPr="00357C03" w:rsidRDefault="000E5381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Default="000E5381" w:rsidP="000E5381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Ремонт и сборка дизельных, специальных грузовых автомобилей, автобусов, мотоциклов, импортных легковых автомобилей, грузовых пикапов и микроавтобусов.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Default="00376E3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5381" w:rsidRPr="00357C03" w:rsidTr="0030288F">
        <w:trPr>
          <w:trHeight w:val="702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81" w:rsidRPr="00357C03" w:rsidRDefault="000E5381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1" w:rsidRPr="00357C03" w:rsidRDefault="000E5381" w:rsidP="000E5381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Разборка, ремонт, сборка сложных агрегатов, узлов и приборов и замена их при техническом обслуживании.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1" w:rsidRPr="00357C03" w:rsidRDefault="00376E3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5381" w:rsidRPr="00357C03" w:rsidTr="00277592">
        <w:trPr>
          <w:trHeight w:val="391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81" w:rsidRPr="00357C03" w:rsidRDefault="000E5381" w:rsidP="004C76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0E5381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Разбраковка деталей после разборки и мойки;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376E31" w:rsidP="004C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4C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5381" w:rsidRPr="00357C03" w:rsidTr="0030288F">
        <w:trPr>
          <w:trHeight w:val="584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81" w:rsidRPr="00357C03" w:rsidRDefault="000E5381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1" w:rsidRPr="00357C03" w:rsidRDefault="000E5381" w:rsidP="000E5381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Выявление и устранение дефектов, неисправностей в процессе регулировки и испытания агрегатов, узлов и приборов.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1" w:rsidRPr="00357C03" w:rsidRDefault="00376E3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5381" w:rsidRPr="00357C03" w:rsidTr="00277592">
        <w:trPr>
          <w:trHeight w:val="391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81" w:rsidRPr="00357C03" w:rsidRDefault="000E5381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CE0E96" w:rsidRDefault="000E5381" w:rsidP="00CE0E96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О</w:t>
            </w:r>
            <w:r w:rsidRPr="00CE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бкатка автомобилей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автобусов всех типов на стенде.</w:t>
            </w:r>
          </w:p>
          <w:p w:rsidR="000E5381" w:rsidRDefault="000E5381" w:rsidP="000E5381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Default="00376E3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5381" w:rsidRPr="00357C03" w:rsidTr="0030288F">
        <w:trPr>
          <w:trHeight w:val="54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81" w:rsidRPr="00357C03" w:rsidRDefault="000E5381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1" w:rsidRPr="00357C03" w:rsidRDefault="000E5381" w:rsidP="004C768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С</w:t>
            </w:r>
            <w:r w:rsidRPr="00CE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татическая и динамическая балансировка деталей и узлов сложной конфигурации, составление дефектных ведомостей.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1" w:rsidRPr="00357C03" w:rsidRDefault="00376E3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5381" w:rsidRPr="00357C03" w:rsidTr="0030288F">
        <w:trPr>
          <w:trHeight w:val="54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381" w:rsidRPr="00357C03" w:rsidRDefault="000E5381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Default="000E5381" w:rsidP="004C7682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Изучение и применение новой техники, прогрессивной технологии, передовых приемов, способов (методов) труда, которые появились в отрасли и на предприятии непосредственно в период производственной практики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Default="00376E3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5381" w:rsidRPr="00357C03" w:rsidTr="0030288F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381" w:rsidRPr="00357C03" w:rsidRDefault="000E5381" w:rsidP="00357C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1" w:rsidRPr="00357C03" w:rsidRDefault="000E5381" w:rsidP="00357C03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35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Подготовка рабочего места к сдаче. Остановка оборудования. Сдача готовой продукции. Выполнение обязательных работ по культурному содержанию рабочего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81" w:rsidRPr="00357C03" w:rsidRDefault="00376E3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1" w:rsidRPr="00357C03" w:rsidRDefault="000E5381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7592" w:rsidRPr="00357C03" w:rsidTr="00D42E7B">
        <w:trPr>
          <w:trHeight w:val="248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277592" w:rsidRPr="00357C03" w:rsidRDefault="00277592" w:rsidP="00D42E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33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ПМ0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333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Выполнение сварки и резки средней сложности деталей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92" w:rsidRPr="00357C03" w:rsidRDefault="00277592" w:rsidP="00D42E7B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92" w:rsidRPr="004333A8" w:rsidRDefault="00277592" w:rsidP="00D42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33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92" w:rsidRPr="00357C03" w:rsidRDefault="00277592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8F48C3">
        <w:trPr>
          <w:trHeight w:val="413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790AF1">
            <w:pPr>
              <w:snapToGrid w:val="0"/>
              <w:spacing w:after="0"/>
              <w:ind w:right="-108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AF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DF5AF2">
              <w:rPr>
                <w:rFonts w:ascii="Times New Roman" w:hAnsi="Times New Roman"/>
                <w:b/>
                <w:bCs/>
                <w:sz w:val="24"/>
                <w:szCs w:val="24"/>
              </w:rPr>
              <w:t>.1 Дуговая сварка металла и стали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790AF1" w:rsidP="00790AF1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B5069F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E63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790AF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8F48C3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C3">
              <w:rPr>
                <w:rFonts w:ascii="Times New Roman" w:hAnsi="Times New Roman"/>
                <w:bCs/>
                <w:sz w:val="24"/>
                <w:szCs w:val="24"/>
              </w:rPr>
              <w:t>Сварка кузовов салонов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790AF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8F48C3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C3">
              <w:rPr>
                <w:rFonts w:ascii="Times New Roman" w:hAnsi="Times New Roman"/>
                <w:bCs/>
                <w:sz w:val="24"/>
                <w:szCs w:val="24"/>
              </w:rPr>
              <w:t>Сварка безнапорных трубопроводов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воды (кроме магистральных)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790AF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8F48C3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Наплавление зубьев шестерён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790AF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8F48C3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Сварка стоек, бункерных решеток, лестниц, перил ограждения, обшивки ктлов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790AF1">
        <w:trPr>
          <w:trHeight w:val="361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790AF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8F48C3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Сварка автомобильных цистерн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790AF1">
            <w:pPr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8F48C3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Сварка выхлопных коллекторов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DE638B">
            <w:pPr>
              <w:snapToGrid w:val="0"/>
              <w:spacing w:after="0" w:line="240" w:lineRule="auto"/>
              <w:contextualSpacing/>
              <w:jc w:val="both"/>
              <w:rPr>
                <w:rStyle w:val="FontStyle13"/>
                <w:b/>
                <w:sz w:val="24"/>
                <w:szCs w:val="24"/>
              </w:rPr>
            </w:pPr>
            <w:r w:rsidRPr="00DF5AF2">
              <w:rPr>
                <w:rStyle w:val="FontStyle13"/>
                <w:b/>
                <w:sz w:val="24"/>
                <w:szCs w:val="24"/>
              </w:rPr>
              <w:t xml:space="preserve">Раздел </w:t>
            </w:r>
            <w:r>
              <w:rPr>
                <w:rStyle w:val="FontStyle13"/>
                <w:b/>
                <w:sz w:val="24"/>
                <w:szCs w:val="24"/>
              </w:rPr>
              <w:t>2</w:t>
            </w:r>
            <w:r w:rsidRPr="00DF5AF2">
              <w:rPr>
                <w:rStyle w:val="FontStyle13"/>
                <w:b/>
                <w:sz w:val="24"/>
                <w:szCs w:val="24"/>
              </w:rPr>
              <w:t>.3 Сварка разной  сложности узлов и деталей автомобиля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790AF1" w:rsidP="00790AF1">
            <w:p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B5069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506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DE638B">
            <w:pPr>
              <w:snapToGrid w:val="0"/>
              <w:spacing w:after="0" w:line="240" w:lineRule="auto"/>
              <w:contextualSpacing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790AF1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  <w:r w:rsidRPr="008F48C3">
              <w:rPr>
                <w:rStyle w:val="FontStyle13"/>
                <w:sz w:val="24"/>
                <w:szCs w:val="24"/>
              </w:rPr>
              <w:t>Сварка узлов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790AF1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DE638B">
            <w:pPr>
              <w:snapToGrid w:val="0"/>
              <w:spacing w:after="0" w:line="240" w:lineRule="auto"/>
              <w:contextualSpacing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790AF1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  <w:r w:rsidRPr="008F48C3">
              <w:rPr>
                <w:rStyle w:val="FontStyle13"/>
                <w:sz w:val="24"/>
                <w:szCs w:val="24"/>
              </w:rPr>
              <w:t xml:space="preserve">Сварка несложных узлов автомобиля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DE638B">
            <w:pPr>
              <w:snapToGrid w:val="0"/>
              <w:spacing w:after="0" w:line="240" w:lineRule="auto"/>
              <w:contextualSpacing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790AF1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  <w:r w:rsidRPr="008F48C3">
              <w:rPr>
                <w:rStyle w:val="FontStyle13"/>
                <w:sz w:val="24"/>
                <w:szCs w:val="24"/>
              </w:rPr>
              <w:t>Сварка  рамы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DE638B">
            <w:pPr>
              <w:snapToGrid w:val="0"/>
              <w:spacing w:after="0" w:line="240" w:lineRule="auto"/>
              <w:contextualSpacing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790AF1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  <w:r w:rsidRPr="008F48C3">
              <w:rPr>
                <w:rStyle w:val="FontStyle13"/>
                <w:sz w:val="24"/>
                <w:szCs w:val="24"/>
              </w:rPr>
              <w:t>Сварка кабины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DE638B">
            <w:pPr>
              <w:snapToGrid w:val="0"/>
              <w:spacing w:after="0" w:line="240" w:lineRule="auto"/>
              <w:contextualSpacing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790AF1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  <w:r w:rsidRPr="008F48C3">
              <w:rPr>
                <w:rStyle w:val="FontStyle13"/>
                <w:sz w:val="24"/>
                <w:szCs w:val="24"/>
              </w:rPr>
              <w:t>Сварка узлов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AF1" w:rsidRPr="00DF5AF2" w:rsidRDefault="00790AF1" w:rsidP="00DE638B">
            <w:pPr>
              <w:pStyle w:val="Style3"/>
              <w:widowControl/>
              <w:spacing w:line="240" w:lineRule="auto"/>
              <w:contextualSpacing/>
              <w:rPr>
                <w:rStyle w:val="FontStyle13"/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790AF1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  <w:r w:rsidRPr="008F48C3">
              <w:rPr>
                <w:rStyle w:val="FontStyle13"/>
                <w:sz w:val="24"/>
                <w:szCs w:val="24"/>
              </w:rPr>
              <w:t>Сварка сложных узлов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DE638B">
            <w:pPr>
              <w:snapToGrid w:val="0"/>
              <w:spacing w:after="0" w:line="240" w:lineRule="auto"/>
              <w:contextualSpacing/>
              <w:rPr>
                <w:rStyle w:val="FontStyle13"/>
                <w:b/>
                <w:sz w:val="24"/>
                <w:szCs w:val="24"/>
              </w:rPr>
            </w:pPr>
            <w:r w:rsidRPr="00DF5AF2">
              <w:rPr>
                <w:rStyle w:val="FontStyle13"/>
                <w:b/>
                <w:sz w:val="24"/>
                <w:szCs w:val="24"/>
              </w:rPr>
              <w:t>Раздел</w:t>
            </w:r>
            <w:r>
              <w:rPr>
                <w:rStyle w:val="FontStyle13"/>
                <w:b/>
                <w:sz w:val="24"/>
                <w:szCs w:val="24"/>
              </w:rPr>
              <w:t xml:space="preserve"> 2</w:t>
            </w:r>
            <w:r w:rsidRPr="00DF5AF2">
              <w:rPr>
                <w:rStyle w:val="FontStyle13"/>
                <w:b/>
                <w:sz w:val="24"/>
                <w:szCs w:val="24"/>
              </w:rPr>
              <w:t>.4.</w:t>
            </w:r>
            <w:r>
              <w:rPr>
                <w:rStyle w:val="FontStyle13"/>
                <w:b/>
                <w:sz w:val="24"/>
                <w:szCs w:val="24"/>
              </w:rPr>
              <w:t xml:space="preserve"> </w:t>
            </w:r>
            <w:r w:rsidRPr="00DF5AF2">
              <w:rPr>
                <w:rStyle w:val="FontStyle13"/>
                <w:b/>
                <w:sz w:val="24"/>
                <w:szCs w:val="24"/>
              </w:rPr>
              <w:t>Полуавтоматическая сварка  сложных и несложных узлов автомобилей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F1" w:rsidRPr="008F48C3" w:rsidRDefault="00790AF1" w:rsidP="00790AF1">
            <w:pPr>
              <w:pStyle w:val="Style3"/>
              <w:widowControl/>
              <w:spacing w:line="276" w:lineRule="auto"/>
              <w:contextualSpacing/>
              <w:rPr>
                <w:rStyle w:val="FontStyle1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F1" w:rsidRPr="00DF5AF2" w:rsidRDefault="00DE638B" w:rsidP="00790AF1">
            <w:pPr>
              <w:pStyle w:val="Style3"/>
              <w:widowControl/>
              <w:spacing w:line="276" w:lineRule="auto"/>
              <w:contextualSpacing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DE638B">
            <w:pPr>
              <w:snapToGrid w:val="0"/>
              <w:spacing w:after="0" w:line="240" w:lineRule="auto"/>
              <w:contextualSpacing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790AF1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  <w:r w:rsidRPr="008F48C3">
              <w:rPr>
                <w:rStyle w:val="FontStyle13"/>
                <w:sz w:val="24"/>
                <w:szCs w:val="24"/>
              </w:rPr>
              <w:t>Полуавтоматическая сварка несложных узлов 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DE63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790AF1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  <w:r w:rsidRPr="008F48C3">
              <w:rPr>
                <w:rStyle w:val="FontStyle13"/>
                <w:sz w:val="24"/>
                <w:szCs w:val="24"/>
              </w:rPr>
              <w:t>Полуавтоматическая сварка сложных узлов 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DE638B">
            <w:pPr>
              <w:snapToGrid w:val="0"/>
              <w:spacing w:after="0" w:line="240" w:lineRule="auto"/>
              <w:contextualSpacing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790AF1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  <w:r w:rsidRPr="008F48C3">
              <w:rPr>
                <w:rStyle w:val="FontStyle13"/>
                <w:sz w:val="24"/>
                <w:szCs w:val="24"/>
              </w:rPr>
              <w:t>Полуавтоматическая сварка рамы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DE638B">
            <w:pPr>
              <w:snapToGrid w:val="0"/>
              <w:spacing w:after="0" w:line="240" w:lineRule="auto"/>
              <w:contextualSpacing/>
              <w:rPr>
                <w:rStyle w:val="FontStyle13"/>
                <w:b/>
                <w:sz w:val="24"/>
                <w:szCs w:val="24"/>
              </w:rPr>
            </w:pPr>
            <w:r w:rsidRPr="00DF5AF2">
              <w:rPr>
                <w:rStyle w:val="FontStyle13"/>
                <w:b/>
                <w:sz w:val="24"/>
                <w:szCs w:val="24"/>
              </w:rPr>
              <w:t>Раздел</w:t>
            </w:r>
            <w:r>
              <w:rPr>
                <w:rStyle w:val="FontStyle13"/>
                <w:b/>
                <w:sz w:val="24"/>
                <w:szCs w:val="24"/>
              </w:rPr>
              <w:t xml:space="preserve"> 2</w:t>
            </w:r>
            <w:r w:rsidRPr="00DF5AF2">
              <w:rPr>
                <w:rStyle w:val="FontStyle13"/>
                <w:b/>
                <w:sz w:val="24"/>
                <w:szCs w:val="24"/>
              </w:rPr>
              <w:t>.5</w:t>
            </w:r>
            <w:r>
              <w:rPr>
                <w:rStyle w:val="FontStyle13"/>
                <w:b/>
                <w:sz w:val="24"/>
                <w:szCs w:val="24"/>
              </w:rPr>
              <w:t xml:space="preserve"> </w:t>
            </w:r>
            <w:r w:rsidRPr="00DF5AF2">
              <w:rPr>
                <w:rStyle w:val="FontStyle13"/>
                <w:b/>
                <w:sz w:val="24"/>
                <w:szCs w:val="24"/>
              </w:rPr>
              <w:t>Разделительная, кислородная, машинная резка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790AF1" w:rsidP="00790AF1">
            <w:p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90AF1" w:rsidRPr="00DF5A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AF1" w:rsidRPr="00DF5AF2" w:rsidRDefault="00790AF1" w:rsidP="00790AF1">
            <w:pPr>
              <w:pStyle w:val="Style3"/>
              <w:widowControl/>
              <w:spacing w:line="276" w:lineRule="auto"/>
              <w:contextualSpacing/>
              <w:rPr>
                <w:rStyle w:val="FontStyle13"/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8F48C3" w:rsidRDefault="00790AF1" w:rsidP="00DE638B">
            <w:pPr>
              <w:numPr>
                <w:ilvl w:val="0"/>
                <w:numId w:val="5"/>
              </w:numPr>
              <w:snapToGrid w:val="0"/>
              <w:spacing w:after="0"/>
              <w:contextualSpacing/>
              <w:rPr>
                <w:rStyle w:val="FontStyle13"/>
                <w:sz w:val="24"/>
                <w:szCs w:val="24"/>
              </w:rPr>
            </w:pPr>
            <w:r w:rsidRPr="008F48C3">
              <w:rPr>
                <w:rStyle w:val="FontStyle13"/>
                <w:sz w:val="24"/>
                <w:szCs w:val="24"/>
              </w:rPr>
              <w:t>Кислородная резка круглого металла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DF5AF2" w:rsidRDefault="00DE638B" w:rsidP="00790AF1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90AF1" w:rsidRPr="00357C03" w:rsidTr="00D42E7B">
        <w:trPr>
          <w:trHeight w:val="24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F1" w:rsidRPr="00DF5AF2" w:rsidRDefault="00790AF1" w:rsidP="00790AF1">
            <w:pPr>
              <w:snapToGrid w:val="0"/>
              <w:spacing w:after="0"/>
              <w:contextualSpacing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F1" w:rsidRPr="008F48C3" w:rsidRDefault="00790AF1" w:rsidP="00DE638B">
            <w:pPr>
              <w:pStyle w:val="Style3"/>
              <w:widowControl/>
              <w:numPr>
                <w:ilvl w:val="0"/>
                <w:numId w:val="5"/>
              </w:numPr>
              <w:spacing w:line="276" w:lineRule="auto"/>
              <w:contextualSpacing/>
              <w:rPr>
                <w:rStyle w:val="FontStyle13"/>
              </w:rPr>
            </w:pPr>
            <w:r w:rsidRPr="008F48C3">
              <w:rPr>
                <w:rStyle w:val="FontStyle13"/>
              </w:rPr>
              <w:t>Машинная кислородная резка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F1" w:rsidRPr="00DF5AF2" w:rsidRDefault="00DE638B" w:rsidP="00790AF1">
            <w:pPr>
              <w:pStyle w:val="Style3"/>
              <w:widowControl/>
              <w:spacing w:line="276" w:lineRule="auto"/>
              <w:contextualSpacing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F1" w:rsidRPr="00357C03" w:rsidRDefault="00790AF1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7592" w:rsidRPr="00357C03" w:rsidTr="00D42E7B">
        <w:trPr>
          <w:trHeight w:val="248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277592" w:rsidRPr="00DF5AF2" w:rsidRDefault="00277592" w:rsidP="00790AF1">
            <w:pPr>
              <w:snapToGrid w:val="0"/>
              <w:spacing w:after="0"/>
              <w:contextualSpacing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92" w:rsidRPr="00DF5AF2" w:rsidRDefault="00277592" w:rsidP="00790AF1">
            <w:pPr>
              <w:pStyle w:val="Style3"/>
              <w:widowControl/>
              <w:spacing w:line="276" w:lineRule="auto"/>
              <w:contextualSpacing/>
              <w:rPr>
                <w:b/>
                <w:bCs/>
                <w:color w:val="000000"/>
              </w:rPr>
            </w:pPr>
            <w:r w:rsidRPr="00DF5AF2">
              <w:rPr>
                <w:b/>
                <w:bCs/>
                <w:color w:val="000000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92" w:rsidRPr="00DF5AF2" w:rsidRDefault="00DE638B" w:rsidP="00790AF1">
            <w:pPr>
              <w:pStyle w:val="Style3"/>
              <w:widowControl/>
              <w:spacing w:line="276" w:lineRule="auto"/>
              <w:contextualSpacing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92" w:rsidRPr="00357C03" w:rsidRDefault="00277592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7592" w:rsidRPr="00357C03" w:rsidTr="00D42E7B">
        <w:trPr>
          <w:trHeight w:val="248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277592" w:rsidRPr="00DF5AF2" w:rsidRDefault="00277592" w:rsidP="00790AF1">
            <w:pPr>
              <w:snapToGrid w:val="0"/>
              <w:spacing w:after="0"/>
              <w:contextualSpacing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92" w:rsidRPr="00DF5AF2" w:rsidRDefault="00277592" w:rsidP="00790AF1">
            <w:pPr>
              <w:pStyle w:val="Style3"/>
              <w:widowControl/>
              <w:spacing w:line="276" w:lineRule="auto"/>
              <w:contextualSpacing/>
              <w:rPr>
                <w:b/>
                <w:bCs/>
                <w:color w:val="000000"/>
              </w:rPr>
            </w:pPr>
            <w:r w:rsidRPr="00DF5AF2">
              <w:rPr>
                <w:b/>
                <w:bCs/>
                <w:color w:val="000000"/>
              </w:rPr>
              <w:t>ИТОГО 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92" w:rsidRPr="00DF5AF2" w:rsidRDefault="00277592" w:rsidP="00790AF1">
            <w:pPr>
              <w:pStyle w:val="Style3"/>
              <w:widowControl/>
              <w:spacing w:line="276" w:lineRule="auto"/>
              <w:contextualSpacing/>
              <w:jc w:val="center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288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92" w:rsidRPr="00357C03" w:rsidRDefault="00277592" w:rsidP="00790A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57C03" w:rsidRPr="00357C03" w:rsidSect="00EE35DB">
          <w:footerReference w:type="even" r:id="rId12"/>
          <w:footerReference w:type="default" r:id="rId13"/>
          <w:pgSz w:w="16840" w:h="11907" w:orient="landscape"/>
          <w:pgMar w:top="709" w:right="1134" w:bottom="426" w:left="992" w:header="709" w:footer="709" w:gutter="0"/>
          <w:cols w:space="720"/>
        </w:sectPr>
      </w:pPr>
    </w:p>
    <w:p w:rsidR="00247191" w:rsidRDefault="00247191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4. условия реализации  ПРОИЗВОДСТВЕННОЙ практики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>4.1. Информационное обеспечение обучения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рекомендуемых учебных изданий, Интернет-ресурсов, дополнительной литературы по </w:t>
      </w: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>видам профессиональной деятельности (ВПД):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 техническое обслуживание и ремонт автотранспорта;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источники: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  <w:t>Шестопалов С.К. Устройство, техническое обслуживание и ремонт легковых автомобилей: Учеб. для нач. проф. Образования. – 4-е изд., стереотип. – М.:ИРПО; Изд. Центр «Академия», 20</w:t>
      </w:r>
      <w:r w:rsidR="009B53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271B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. – 544 с.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  <w:t>Чумаченко Ю.Т. и др. «Автослесарь. Устройство, техническое обслуживание и ремонт автомобилей. Изд. 9-е. Уч. пос.- Ростов н/Д: Феникс, 20</w:t>
      </w:r>
      <w:r w:rsidR="009B53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271B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. – 544 с.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  <w:t>Ламака Ф.И. Лабораторно-практические работы по устройству грузовых автомобилей:  Учебники и учеб. пособ.д/ системы профтехобразов. – М.: «Академия» ИЦ, 20</w:t>
      </w:r>
      <w:r w:rsidR="00A271B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. – 224 с.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источники: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  <w:t>Родичев В.А. Грузовые автомобили: Учебники и учеб. пособ.д/ системы профтехобразов. – М.: «Академия» ИЦ, 20</w:t>
      </w:r>
      <w:r w:rsidR="00A271B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. – 240 с.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  <w:t>Селифонов В.В.,  Бирюков М.К.  Устройство и техническое обслуживание грузовых автомобилей: Ростов н/Д: Феникс, 20</w:t>
      </w:r>
      <w:r w:rsidR="00A271B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. – 400 с.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  <w:t>Журнал «За рулем».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Интернет-ресурсы: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http://old.kabriolet.ru/ustr_avto_zel_14.htm 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  <w:t>http://megaauto.ucoz.kz/load/20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  <w:t>http://alaukhov.narod.ru/autopark/zaz/manual/re_gas.html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  <w:t>http://protracktor.ru/gazoraspredeliteljnyj_mehanizm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  <w:t>http://www.rtsh.ru/manual2.htm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  <w:t>http://www.vaz-autos.ru/2110/3_3_4.htm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Интернет-ресурсы: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7C03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Pr="00357C03">
        <w:rPr>
          <w:rFonts w:ascii="Times New Roman" w:eastAsia="Times New Roman" w:hAnsi="Times New Roman"/>
          <w:sz w:val="28"/>
          <w:szCs w:val="28"/>
          <w:lang w:val="en-US" w:eastAsia="ru-RU"/>
        </w:rPr>
        <w:t>autozapravka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57C03">
        <w:rPr>
          <w:rFonts w:ascii="Times New Roman" w:eastAsia="Times New Roman" w:hAnsi="Times New Roman"/>
          <w:sz w:val="28"/>
          <w:szCs w:val="28"/>
          <w:lang w:val="en-US" w:eastAsia="ru-RU"/>
        </w:rPr>
        <w:t>com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7C03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Pr="00357C03">
        <w:rPr>
          <w:rFonts w:ascii="Times New Roman" w:eastAsia="Times New Roman" w:hAnsi="Times New Roman"/>
          <w:sz w:val="28"/>
          <w:szCs w:val="28"/>
          <w:lang w:val="en-US" w:eastAsia="ru-RU"/>
        </w:rPr>
        <w:t>arx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57C03">
        <w:rPr>
          <w:rFonts w:ascii="Times New Roman" w:eastAsia="Times New Roman" w:hAnsi="Times New Roman"/>
          <w:sz w:val="28"/>
          <w:szCs w:val="28"/>
          <w:lang w:val="en-US" w:eastAsia="ru-RU"/>
        </w:rPr>
        <w:t>novosibdom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57C03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B960E1" w:rsidRDefault="00B960E1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>4.2. Общие требования к организации образовательного процесса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Производственная практика обучающихся проводится на предприятиях на основе прямых договоров, заключаемых между образовательным учреждением и организацией, куда направляются обучающиеся. Обучающиеся зачисляются на должности, соответствующие требованиям программы производственной практики. 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организации и проведении практики участвуют: </w:t>
      </w:r>
    </w:p>
    <w:p w:rsidR="00357C03" w:rsidRPr="00357C03" w:rsidRDefault="00357C03" w:rsidP="00790AF1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образовательное учреждение; 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организации и предприятия.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Образовательные учреждения: 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планируют и утверждают в учебном плане все виды практики в соответствии с ОПОП НПО с учетом договоров с организациями; 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-  заключают договоры на организацию и проведение практики;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- совместно с организацией согласовывают программу и планируемые результаты практики; осуществляют руководство практикой; контролируют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нормами;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организовывают процедуру оценки общих и профессиональных компетенций, освоенных обучающимися, в ходе прохождения практики.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Организации, участвующие в организации и проведении практики: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- заключают договоры на организацию и проведение практики;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- согласовывают программу практики, планируемые результаты практики, задание на практику, участвуют в формировании оценочного материала для оценки общих и профессиональных компетенций, освоенных обучающимися, в ходе прохождения практики;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- издают приказ о прохождении практики обучающимися;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- предоставляют рабочие места практикантам, назначают руководителей, определяют наставников;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- обеспечивают безопасное прохождение практики обучающимися;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проводят инструктаж обучающихся по ознакомлению с требованиями охраны труда, безопасности жизнедеятельности и пожарной безопасности в организации.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Обучающиеся, осваивающие ОПО НПО, при прохождении практики в организациях: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- полностью выполняют задания, предусмотренные программами практики;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соблюдают действующие в организации правила внутреннего трудового распорядка; 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- строго соблюдают требования охраны труда, безопасности жизнедеятельности и пожарной безопасности.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Организацию и руководство практикой осуществляют руководители практики от образовательного учреждения и организации.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Общее руководство и контроль за практикой от образовательного учреждения осуществляет заместитель директора по учебно-производственной работе. Непосредственное руководство практикой учебной группы осуществляется мастером производственного обучения.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В период прохождения производственной практики с момента зачисления обучающихся на них распространяются требования охраны труда и правила внутреннего трудового распорядка, действующие в организации, а также трудовое законодательство, в том числе в части государственного социального страхования.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Результаты практики определяются программами практики, разрабатываемыми образовательным учреждением совместно с организацией.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Практика завершается оценкой или зачетом  обучающимся освоенных общих и профессиональных компетенций. По завершению производственной практики обучающиеся выполняют выпускную практическую квалификационную работу по профессии «Автомеханик». 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Результаты прохождения практики предоставляются в образовательное учреждение и учитываются при итоговой аттестации.</w:t>
      </w:r>
    </w:p>
    <w:p w:rsidR="00357C03" w:rsidRPr="00357C03" w:rsidRDefault="00357C03" w:rsidP="00357C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>4.3. Кадровое обеспечение образовательного процесса</w:t>
      </w:r>
    </w:p>
    <w:p w:rsidR="00357C03" w:rsidRPr="00357C03" w:rsidRDefault="00357C03" w:rsidP="00357C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Требования к квалификации педагогических кадров, осуществляющих руководство практикой: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Инженерно-педагогический состав: должны иметь среднее или высшее профессиональное образование, соответствующее профилю преподаваемой дисциплины.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Мастера должны иметь: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- квалификацию по профессии «Слесарь по ремонту автомобилей 5-6 разряда».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- образование не ниже среднего (полного) общего;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Преподаватели и мастера производственного обучения должны проходить повышение квалификации не реже 1 раза в 5 лет.</w:t>
      </w: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Контроль и оценка результатов освоения производственной практики. </w:t>
      </w:r>
    </w:p>
    <w:p w:rsidR="00357C03" w:rsidRPr="00357C03" w:rsidRDefault="00357C03" w:rsidP="00357C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C03" w:rsidRDefault="00357C03" w:rsidP="00653BB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BB7">
        <w:rPr>
          <w:rFonts w:ascii="Times New Roman" w:eastAsia="Times New Roman" w:hAnsi="Times New Roman"/>
          <w:sz w:val="28"/>
          <w:szCs w:val="28"/>
          <w:lang w:eastAsia="ru-RU"/>
        </w:rPr>
        <w:t>Контроль и оценка</w:t>
      </w: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освоения производственной практики осуществляется мастером производственного обучения и руководителем производственной практики в процессе прохождения практики и проведения квалификационной производственной работы. </w:t>
      </w:r>
    </w:p>
    <w:p w:rsidR="00653BB7" w:rsidRPr="00C81B43" w:rsidRDefault="00653BB7" w:rsidP="00653BB7">
      <w:pPr>
        <w:spacing w:after="0"/>
        <w:ind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овладения видами профессиональной деятельности по профессии обучающийся в ходе освоения производственной  практики должен иметь </w:t>
      </w:r>
      <w:r w:rsidRPr="00C81B43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практический опыт:</w:t>
      </w:r>
    </w:p>
    <w:p w:rsidR="00653BB7" w:rsidRPr="00C81B43" w:rsidRDefault="00653BB7" w:rsidP="00653BB7">
      <w:pPr>
        <w:spacing w:after="0"/>
        <w:ind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выбора производственного оборудования, инструментов и приспособлений;</w:t>
      </w:r>
    </w:p>
    <w:p w:rsidR="00653BB7" w:rsidRPr="00C81B43" w:rsidRDefault="00653BB7" w:rsidP="00653BB7">
      <w:pPr>
        <w:spacing w:after="0"/>
        <w:ind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организации рабочего места;</w:t>
      </w:r>
    </w:p>
    <w:p w:rsidR="00653BB7" w:rsidRPr="00C81B43" w:rsidRDefault="00653BB7" w:rsidP="00653BB7">
      <w:pPr>
        <w:spacing w:after="0"/>
        <w:ind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соблюдения правил охраны труда и техники безопасности при работе в разных цехах.</w:t>
      </w:r>
    </w:p>
    <w:p w:rsidR="00653BB7" w:rsidRPr="00C81B43" w:rsidRDefault="00653BB7" w:rsidP="00653BB7">
      <w:pPr>
        <w:spacing w:after="0"/>
        <w:ind w:firstLine="426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i/>
          <w:sz w:val="28"/>
          <w:szCs w:val="28"/>
          <w:lang w:eastAsia="ru-RU"/>
        </w:rPr>
        <w:t>Текущий контроль в форме:</w:t>
      </w:r>
    </w:p>
    <w:p w:rsidR="00653BB7" w:rsidRPr="00C81B43" w:rsidRDefault="00653BB7" w:rsidP="00653BB7">
      <w:pPr>
        <w:spacing w:after="0"/>
        <w:ind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наблюдения за действиями обучающегося в процессе выполнения практической работы;</w:t>
      </w:r>
    </w:p>
    <w:p w:rsidR="00653BB7" w:rsidRPr="00C81B43" w:rsidRDefault="00653BB7" w:rsidP="00653BB7">
      <w:pPr>
        <w:spacing w:after="0"/>
        <w:ind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защиты практической работы;</w:t>
      </w:r>
    </w:p>
    <w:p w:rsidR="00653BB7" w:rsidRPr="00C81B43" w:rsidRDefault="00653BB7" w:rsidP="00653BB7">
      <w:pPr>
        <w:spacing w:after="0"/>
        <w:ind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оценка на практическом занятии</w:t>
      </w:r>
    </w:p>
    <w:p w:rsidR="00653BB7" w:rsidRPr="00C81B43" w:rsidRDefault="00653BB7" w:rsidP="00653BB7">
      <w:pPr>
        <w:spacing w:after="0"/>
        <w:ind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- оценка выполнения практической работы</w:t>
      </w:r>
    </w:p>
    <w:p w:rsidR="00653BB7" w:rsidRPr="00C81B43" w:rsidRDefault="00653BB7" w:rsidP="00653BB7">
      <w:pPr>
        <w:widowControl w:val="0"/>
        <w:overflowPunct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Формой промежуточной аттестации по производственной практике  является </w:t>
      </w:r>
      <w:r w:rsidRPr="00C81B43">
        <w:rPr>
          <w:rFonts w:ascii="Times New Roman" w:eastAsia="Times New Roman" w:hAnsi="Times New Roman"/>
          <w:i/>
          <w:sz w:val="28"/>
          <w:szCs w:val="28"/>
          <w:lang w:eastAsia="ru-RU"/>
        </w:rPr>
        <w:t>дифференцированный зачёт (в форме практической работы)</w:t>
      </w: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3BB7" w:rsidRPr="00C81B43" w:rsidRDefault="00653BB7" w:rsidP="00653BB7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BB7" w:rsidRPr="00C81B43" w:rsidRDefault="00653BB7" w:rsidP="00653BB7">
      <w:pPr>
        <w:widowControl w:val="0"/>
        <w:overflowPunct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Дифференцированный зачёт по  производственной практике  планируется и проводится мастерами производственного обучения, с привлечением представителя организации в каждой группе.</w:t>
      </w:r>
    </w:p>
    <w:p w:rsidR="00653BB7" w:rsidRPr="00C81B43" w:rsidRDefault="00653BB7" w:rsidP="00653BB7">
      <w:pPr>
        <w:widowControl w:val="0"/>
        <w:overflowPunct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Результат проведения дифференцированного зачёта заносится мастером в журнал производственного обучения и в аттестационный лист обучающегося.</w:t>
      </w:r>
    </w:p>
    <w:p w:rsidR="00653BB7" w:rsidRPr="00C81B43" w:rsidRDefault="00653BB7" w:rsidP="00653BB7">
      <w:pPr>
        <w:spacing w:after="0"/>
        <w:ind w:firstLine="426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Экзамен (квалификационный):</w:t>
      </w:r>
    </w:p>
    <w:p w:rsidR="00653BB7" w:rsidRPr="00C81B43" w:rsidRDefault="00653BB7" w:rsidP="00653BB7">
      <w:pPr>
        <w:spacing w:after="0"/>
        <w:ind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окончанию производственной практики по модулю:</w:t>
      </w:r>
    </w:p>
    <w:p w:rsidR="00653BB7" w:rsidRPr="00C81B43" w:rsidRDefault="00653BB7" w:rsidP="00653B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>выполнение ТО и ремонта автомобилей и строительной техники;</w:t>
      </w:r>
    </w:p>
    <w:p w:rsidR="00653BB7" w:rsidRPr="00C81B43" w:rsidRDefault="00653BB7" w:rsidP="00653BB7">
      <w:pPr>
        <w:spacing w:after="0"/>
        <w:ind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сварочных работ.</w:t>
      </w:r>
    </w:p>
    <w:p w:rsidR="00653BB7" w:rsidRPr="00357C03" w:rsidRDefault="00653BB7" w:rsidP="00357C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C03" w:rsidRPr="00357C03" w:rsidRDefault="00357C03" w:rsidP="0035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tbl>
      <w:tblPr>
        <w:tblW w:w="10456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962"/>
        <w:gridCol w:w="2551"/>
      </w:tblGrid>
      <w:tr w:rsidR="00357C03" w:rsidRPr="00357C03" w:rsidTr="00357C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Результаты </w:t>
            </w:r>
          </w:p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bCs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lang w:eastAsia="ru-RU"/>
              </w:rPr>
              <w:t xml:space="preserve">Формы и методы контроля и оценки </w:t>
            </w:r>
          </w:p>
        </w:tc>
      </w:tr>
      <w:tr w:rsidR="00357C03" w:rsidRPr="00357C03" w:rsidTr="00357C03">
        <w:trPr>
          <w:trHeight w:val="6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03" w:rsidRPr="00357C03" w:rsidRDefault="00357C03" w:rsidP="00357C03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ПК 1.1 Диагностировать автомобиль, его агрегаты и </w:t>
            </w:r>
            <w:r w:rsidRPr="00357C03">
              <w:rPr>
                <w:rFonts w:ascii="Times New Roman" w:eastAsia="Times New Roman" w:hAnsi="Times New Roman"/>
                <w:spacing w:val="-6"/>
                <w:lang w:eastAsia="ru-RU"/>
              </w:rPr>
              <w:lastRenderedPageBreak/>
              <w:t>системы.</w:t>
            </w:r>
          </w:p>
          <w:p w:rsidR="00357C03" w:rsidRPr="00357C03" w:rsidRDefault="00357C03" w:rsidP="00357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изложение способов диагностирования и назначения средств диагностирования </w:t>
            </w:r>
            <w:r w:rsidRPr="00357C03">
              <w:rPr>
                <w:rFonts w:ascii="Times New Roman" w:eastAsia="Times New Roman" w:hAnsi="Times New Roman"/>
                <w:lang w:eastAsia="ru-RU"/>
              </w:rPr>
              <w:lastRenderedPageBreak/>
              <w:t>автомобилей, его агрегатов и систем;</w:t>
            </w:r>
          </w:p>
          <w:p w:rsidR="00357C03" w:rsidRPr="00357C03" w:rsidRDefault="00357C03" w:rsidP="00357C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lang w:eastAsia="ru-RU"/>
              </w:rPr>
              <w:t>- изложение основных неисправностей, автомобиля, его агрегатов и систем, причин и способов их устранения;</w:t>
            </w:r>
          </w:p>
          <w:p w:rsidR="00357C03" w:rsidRPr="00357C03" w:rsidRDefault="00357C03" w:rsidP="00357C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lang w:eastAsia="ru-RU"/>
              </w:rPr>
              <w:t xml:space="preserve">- демонстрация навыков диагностирования автомобилей, его агрегатов и систем, с соблюдением  </w:t>
            </w:r>
            <w:r w:rsidRPr="00357C03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технологической последовательности, технических требований, норм, регламентов; норм по обеспечению безопасности при выполнении работ; с постоянным и периодическим контролем (осмотром) за работой оборудования.</w:t>
            </w:r>
            <w:r w:rsidRPr="00357C03"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- экспертная оценка в процессе </w:t>
            </w: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производственной практики</w:t>
            </w:r>
          </w:p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t>- проверочные работы</w:t>
            </w:r>
          </w:p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t xml:space="preserve">- квалификационная </w:t>
            </w:r>
          </w:p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t xml:space="preserve">  работа на разряд</w:t>
            </w:r>
          </w:p>
        </w:tc>
      </w:tr>
      <w:tr w:rsidR="00357C03" w:rsidRPr="00357C03" w:rsidTr="00357C03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spacing w:val="-6"/>
                <w:lang w:eastAsia="ru-RU"/>
              </w:rPr>
              <w:t>ПК 1.2 Выполнять работы по различным видам технического обслуживания.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lang w:eastAsia="ru-RU"/>
              </w:rPr>
              <w:t xml:space="preserve">- изложение содержания технического обслуживания автомобилей; </w:t>
            </w:r>
          </w:p>
          <w:p w:rsidR="00357C03" w:rsidRPr="00357C03" w:rsidRDefault="00357C03" w:rsidP="00357C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lang w:eastAsia="ru-RU"/>
              </w:rPr>
              <w:t xml:space="preserve">- демонстрация навыков технического обслуживания автомобилей с соблюдением  </w:t>
            </w:r>
            <w:r w:rsidRPr="00357C03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технологической последовательности, технических требований, норм, регламентов; норм по обеспечению безопасности при выполнении работ; с постоянным контролем качества выполняемых работ.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  <w:tr w:rsidR="00357C03" w:rsidRPr="00357C03" w:rsidTr="00357C03">
        <w:trPr>
          <w:trHeight w:val="7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spacing w:val="-6"/>
                <w:lang w:eastAsia="ru-RU"/>
              </w:rPr>
              <w:t>ПК 1.3 Разбирать, собирать узлы и агрегаты автомобиля и устранять неисправности.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lang w:eastAsia="ru-RU"/>
              </w:rPr>
              <w:t xml:space="preserve">- изложение рациональной последовательности и технических требований разборки, сборки узлов и агрегатов автомобиля и устранения неисправностей; </w:t>
            </w:r>
          </w:p>
          <w:p w:rsidR="00357C03" w:rsidRPr="00357C03" w:rsidRDefault="00357C03" w:rsidP="0035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lang w:eastAsia="ru-RU"/>
              </w:rPr>
              <w:t xml:space="preserve">- демонстрация навыков разборки, сборки узлов и агрегатов автомобиля и устранения неисправностей с соблюдением  </w:t>
            </w:r>
            <w:r w:rsidRPr="00357C03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технологической последовательности, технических требований, норм, регламентов; норм по обеспечению безопасности при выполнении работ; с постоянным контролем качества выполняемых работ.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</w:tr>
    </w:tbl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7C03">
        <w:rPr>
          <w:rFonts w:ascii="Times New Roman" w:eastAsia="Times New Roman" w:hAnsi="Times New Roman"/>
          <w:sz w:val="26"/>
          <w:szCs w:val="26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57C03" w:rsidRPr="00357C03" w:rsidRDefault="00357C03" w:rsidP="0035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4602"/>
        <w:gridCol w:w="2551"/>
      </w:tblGrid>
      <w:tr w:rsidR="00357C03" w:rsidRPr="00357C03" w:rsidTr="00653BB7"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Результаты </w:t>
            </w:r>
          </w:p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bCs/>
                <w:lang w:eastAsia="ru-RU"/>
              </w:rPr>
              <w:t>(освоенные общие компетенции)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/>
                <w:lang w:eastAsia="ru-RU"/>
              </w:rPr>
              <w:t xml:space="preserve">Формы и методы контроля и оценки </w:t>
            </w:r>
          </w:p>
        </w:tc>
      </w:tr>
      <w:tr w:rsidR="00357C03" w:rsidRPr="00357C03" w:rsidTr="00653BB7">
        <w:trPr>
          <w:trHeight w:val="637"/>
        </w:trPr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hd w:val="clear" w:color="auto" w:fill="FFFFFF"/>
              <w:spacing w:after="0" w:line="302" w:lineRule="exact"/>
              <w:ind w:left="62" w:right="19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ОК 1. Понимать сущность и социальную значимость своей будущей </w:t>
            </w:r>
            <w:r w:rsidRPr="00357C03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профессии, проявлять к ней устойчивый интерес.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lang w:eastAsia="ru-RU"/>
              </w:rPr>
              <w:t>демонстрация интереса к будущей профессии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iCs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57C03" w:rsidRPr="00357C03" w:rsidTr="00653BB7">
        <w:trPr>
          <w:trHeight w:val="637"/>
        </w:trPr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hd w:val="clear" w:color="auto" w:fill="FFFFFF"/>
              <w:spacing w:after="0" w:line="302" w:lineRule="exact"/>
              <w:ind w:left="67" w:right="24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ОК 2. Организовывать собственную деятельность, исходя из цели и </w:t>
            </w:r>
            <w:r w:rsidRPr="00357C03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способов ее достижения, определенных руководителем.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t xml:space="preserve">- демонстрация умения грамотно и оперативно организовывать собственную деятельность </w:t>
            </w:r>
            <w:r w:rsidRPr="00357C03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исходя из цели и </w:t>
            </w:r>
            <w:r w:rsidRPr="00357C03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способов ее достижения, определенных руководителем.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57C03" w:rsidRPr="00357C03" w:rsidTr="00653BB7">
        <w:trPr>
          <w:trHeight w:val="637"/>
        </w:trPr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hd w:val="clear" w:color="auto" w:fill="FFFFFF"/>
              <w:spacing w:after="0" w:line="302" w:lineRule="exact"/>
              <w:ind w:left="58" w:right="24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ОК 3. Анализировать рабочую ситуацию, осуществлять </w:t>
            </w:r>
            <w:r w:rsidRPr="00357C03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lastRenderedPageBreak/>
              <w:t xml:space="preserve">текущий и </w:t>
            </w:r>
            <w:r w:rsidRPr="00357C03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 xml:space="preserve">итоговый контроль, оценку и коррекцию собственной деятельности, нести </w:t>
            </w:r>
            <w:r w:rsidRPr="00357C03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ответственность за результаты своей работы.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- демонстрация способности анализировать, оценивать, изменившуюся производственную </w:t>
            </w: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ситуацию, и корректировать собственную деятельность, соблюдая безопасность,  производительность, качество и эффективность выполняемых работ;</w:t>
            </w:r>
          </w:p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t>- демонстрация умения осуществлять текущий и итоговый контроль при выполнении технического обслуживания и ремонта транспортных средств;</w:t>
            </w:r>
          </w:p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t xml:space="preserve">- демонстрация ответственности за результаты своей работы.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57C03" w:rsidRPr="00357C03" w:rsidTr="00653BB7">
        <w:trPr>
          <w:trHeight w:val="396"/>
        </w:trPr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hd w:val="clear" w:color="auto" w:fill="FFFFFF"/>
              <w:tabs>
                <w:tab w:val="left" w:pos="3854"/>
                <w:tab w:val="left" w:pos="5275"/>
                <w:tab w:val="left" w:pos="7570"/>
              </w:tabs>
              <w:spacing w:after="0" w:line="302" w:lineRule="exact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color w:val="000000"/>
                <w:spacing w:val="-9"/>
                <w:lang w:eastAsia="ru-RU"/>
              </w:rPr>
              <w:t xml:space="preserve">ОК 4. Осуществлять </w:t>
            </w:r>
            <w:r w:rsidRPr="00357C03">
              <w:rPr>
                <w:rFonts w:ascii="Times New Roman" w:eastAsia="Times New Roman" w:hAnsi="Times New Roman"/>
                <w:color w:val="000000"/>
                <w:spacing w:val="-11"/>
                <w:lang w:eastAsia="ru-RU"/>
              </w:rPr>
              <w:t xml:space="preserve">поиск </w:t>
            </w:r>
            <w:r w:rsidRPr="00357C03">
              <w:rPr>
                <w:rFonts w:ascii="Times New Roman" w:eastAsia="Times New Roman" w:hAnsi="Times New Roman"/>
                <w:color w:val="000000"/>
                <w:spacing w:val="-9"/>
                <w:lang w:eastAsia="ru-RU"/>
              </w:rPr>
              <w:t xml:space="preserve">информации, </w:t>
            </w:r>
            <w:r w:rsidRPr="00357C03">
              <w:rPr>
                <w:rFonts w:ascii="Times New Roman" w:eastAsia="Times New Roman" w:hAnsi="Times New Roman"/>
                <w:color w:val="000000"/>
                <w:spacing w:val="-11"/>
                <w:lang w:eastAsia="ru-RU"/>
              </w:rPr>
              <w:t>необходимой</w:t>
            </w:r>
          </w:p>
          <w:p w:rsidR="00357C03" w:rsidRPr="00357C03" w:rsidRDefault="00357C03" w:rsidP="00357C03">
            <w:pPr>
              <w:shd w:val="clear" w:color="auto" w:fill="FFFFFF"/>
              <w:spacing w:after="0" w:line="302" w:lineRule="exact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для эффективного выполнения профессиональных задач.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t xml:space="preserve">- эффективный поиск </w:t>
            </w:r>
            <w:r w:rsidRPr="00357C03">
              <w:rPr>
                <w:rFonts w:ascii="Times New Roman" w:eastAsia="Times New Roman" w:hAnsi="Times New Roman"/>
                <w:lang w:eastAsia="ru-RU"/>
              </w:rPr>
              <w:t>необходимой информации;</w:t>
            </w:r>
          </w:p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t>- использование различных источников, включая электронные.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57C03" w:rsidRPr="00357C03" w:rsidTr="00653BB7">
        <w:trPr>
          <w:trHeight w:val="792"/>
        </w:trPr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hd w:val="clear" w:color="auto" w:fill="FFFFFF"/>
              <w:spacing w:after="0" w:line="302" w:lineRule="exact"/>
              <w:ind w:left="48" w:right="34"/>
              <w:rPr>
                <w:rFonts w:ascii="Times New Roman" w:eastAsia="Times New Roman" w:hAnsi="Times New Roman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t>демонстрация умения работать  на персональном компьютере (оформлять документацию, использовать электронную почту, находить необходимую информацию в интернет ресурсах и т д.)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57C03" w:rsidRPr="00357C03" w:rsidTr="00653BB7">
        <w:trPr>
          <w:trHeight w:val="475"/>
        </w:trPr>
        <w:tc>
          <w:tcPr>
            <w:tcW w:w="3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hd w:val="clear" w:color="auto" w:fill="FFFFFF"/>
              <w:spacing w:after="0" w:line="302" w:lineRule="exact"/>
              <w:ind w:left="48" w:right="34"/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ОК 6. Работать в коллективе и команде, эффективно общаться с </w:t>
            </w:r>
            <w:r w:rsidRPr="00357C03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коллегами, руководством, клиентами.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t>демонстрация способности бесконфликтно и эффективно взаимодействовать с обучающимися, преподавателями и мастерами в ходе обучения.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57C03" w:rsidRPr="00357C03" w:rsidTr="00653BB7">
        <w:trPr>
          <w:trHeight w:val="286"/>
        </w:trPr>
        <w:tc>
          <w:tcPr>
            <w:tcW w:w="3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hd w:val="clear" w:color="auto" w:fill="FFFFFF"/>
              <w:spacing w:after="0" w:line="302" w:lineRule="exact"/>
              <w:ind w:left="48" w:right="34"/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ОК 7.Исполнять воинскую обязанность, в том числе с применением </w:t>
            </w:r>
            <w:r w:rsidRPr="00357C03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полученных профессиональных знаний (для юношей).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t>- демонстрация патриотизма, желания исполнять воинскую обязанность;</w:t>
            </w:r>
          </w:p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7C03">
              <w:rPr>
                <w:rFonts w:ascii="Times New Roman" w:eastAsia="Times New Roman" w:hAnsi="Times New Roman"/>
                <w:bCs/>
                <w:lang w:eastAsia="ru-RU"/>
              </w:rPr>
              <w:t>- понимание значимости профессиональных компетенций военнослужащих  (постоянной боеготовности, мобильности при передислокации, превосходства над противником и т.д.)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C03" w:rsidRPr="00357C03" w:rsidRDefault="00357C03" w:rsidP="00357C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357C03" w:rsidRDefault="00357C03" w:rsidP="00357C03">
      <w:pPr>
        <w:spacing w:after="0" w:line="36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53BB7" w:rsidRPr="00C81B43" w:rsidRDefault="00653BB7" w:rsidP="0065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81B43">
        <w:rPr>
          <w:rFonts w:ascii="Times New Roman" w:eastAsia="Times New Roman" w:hAnsi="Times New Roman"/>
          <w:sz w:val="28"/>
          <w:szCs w:val="28"/>
          <w:lang w:eastAsia="ar-SA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</w:t>
      </w:r>
      <w:r w:rsidRPr="00C81B4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среднего профессионального образования по профессии  </w:t>
      </w:r>
      <w:r w:rsidRPr="00C81B4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23.01.08 «Слесарь по ремонту строительных машин».</w:t>
      </w:r>
    </w:p>
    <w:p w:rsidR="00653BB7" w:rsidRPr="00C81B43" w:rsidRDefault="00653BB7" w:rsidP="00653BB7">
      <w:pPr>
        <w:suppressAutoHyphens/>
        <w:spacing w:after="0"/>
        <w:ind w:firstLine="91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C81B43">
        <w:rPr>
          <w:rFonts w:ascii="Times New Roman" w:hAnsi="Times New Roman"/>
          <w:sz w:val="28"/>
          <w:szCs w:val="28"/>
          <w:lang w:eastAsia="ar-SA"/>
        </w:rPr>
        <w:t xml:space="preserve">Формой промежуточной аттестации по итогам </w:t>
      </w:r>
      <w:r w:rsidRPr="00C81B43">
        <w:rPr>
          <w:rFonts w:ascii="Times New Roman" w:eastAsia="Times New Roman" w:hAnsi="Times New Roman"/>
          <w:sz w:val="28"/>
          <w:szCs w:val="28"/>
          <w:lang w:eastAsia="ar-SA"/>
        </w:rPr>
        <w:t>производственной</w:t>
      </w:r>
      <w:r w:rsidRPr="00C81B43">
        <w:rPr>
          <w:rFonts w:ascii="Times New Roman" w:hAnsi="Times New Roman"/>
          <w:sz w:val="28"/>
          <w:szCs w:val="28"/>
          <w:lang w:eastAsia="ar-SA"/>
        </w:rPr>
        <w:t xml:space="preserve"> практики является </w:t>
      </w:r>
      <w:r w:rsidRPr="00C81B43">
        <w:rPr>
          <w:rFonts w:ascii="Times New Roman" w:eastAsia="Times New Roman" w:hAnsi="Times New Roman"/>
          <w:i/>
          <w:sz w:val="28"/>
          <w:szCs w:val="28"/>
          <w:lang w:eastAsia="ru-RU"/>
        </w:rPr>
        <w:t>дифференцированный зачет (в форме практической работы)</w:t>
      </w:r>
      <w:r w:rsidRPr="00C81B43">
        <w:rPr>
          <w:rFonts w:ascii="Times New Roman" w:hAnsi="Times New Roman"/>
          <w:sz w:val="28"/>
          <w:szCs w:val="28"/>
          <w:lang w:eastAsia="ar-SA"/>
        </w:rPr>
        <w:t>.  Дифференцированный зачет проводится в последний день производственной  практики.</w:t>
      </w:r>
    </w:p>
    <w:p w:rsidR="00653BB7" w:rsidRPr="00C81B43" w:rsidRDefault="00653BB7" w:rsidP="0065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C81B43">
        <w:rPr>
          <w:rFonts w:ascii="Times New Roman" w:hAnsi="Times New Roman"/>
          <w:sz w:val="28"/>
          <w:szCs w:val="28"/>
          <w:lang w:eastAsia="ar-SA"/>
        </w:rPr>
        <w:t xml:space="preserve">К дифференцированному зачету допускаются обучающиеся, выполнившие требования программы </w:t>
      </w:r>
      <w:r w:rsidRPr="00C81B43">
        <w:rPr>
          <w:rFonts w:ascii="Times New Roman" w:eastAsia="Times New Roman" w:hAnsi="Times New Roman"/>
          <w:sz w:val="28"/>
          <w:szCs w:val="28"/>
          <w:lang w:eastAsia="ar-SA"/>
        </w:rPr>
        <w:t>производственной</w:t>
      </w:r>
      <w:r w:rsidRPr="00C81B43">
        <w:rPr>
          <w:rFonts w:ascii="Times New Roman" w:hAnsi="Times New Roman"/>
          <w:sz w:val="28"/>
          <w:szCs w:val="28"/>
          <w:lang w:eastAsia="ar-SA"/>
        </w:rPr>
        <w:t xml:space="preserve"> практики и предоставившие полный пакет отчетных документов:</w:t>
      </w:r>
    </w:p>
    <w:p w:rsidR="00653BB7" w:rsidRPr="00C81B43" w:rsidRDefault="00653BB7" w:rsidP="00653BB7">
      <w:pPr>
        <w:numPr>
          <w:ilvl w:val="0"/>
          <w:numId w:val="1"/>
        </w:numPr>
        <w:tabs>
          <w:tab w:val="left" w:pos="916"/>
          <w:tab w:val="num" w:pos="142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C81B43">
        <w:rPr>
          <w:rFonts w:ascii="Times New Roman" w:hAnsi="Times New Roman"/>
          <w:sz w:val="28"/>
          <w:szCs w:val="28"/>
          <w:lang w:eastAsia="ar-SA"/>
        </w:rPr>
        <w:t>Дневник-отчёт практики;</w:t>
      </w:r>
    </w:p>
    <w:p w:rsidR="00653BB7" w:rsidRPr="00C81B43" w:rsidRDefault="00653BB7" w:rsidP="00653BB7">
      <w:pPr>
        <w:numPr>
          <w:ilvl w:val="0"/>
          <w:numId w:val="1"/>
        </w:numPr>
        <w:tabs>
          <w:tab w:val="left" w:pos="916"/>
          <w:tab w:val="num" w:pos="142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C81B43">
        <w:rPr>
          <w:rFonts w:ascii="Times New Roman" w:hAnsi="Times New Roman"/>
          <w:sz w:val="28"/>
          <w:szCs w:val="28"/>
          <w:lang w:eastAsia="ar-SA"/>
        </w:rPr>
        <w:t>Аттестационный лист;</w:t>
      </w:r>
    </w:p>
    <w:p w:rsidR="00653BB7" w:rsidRPr="00C81B43" w:rsidRDefault="00653BB7" w:rsidP="00653BB7">
      <w:pPr>
        <w:numPr>
          <w:ilvl w:val="0"/>
          <w:numId w:val="1"/>
        </w:numPr>
        <w:tabs>
          <w:tab w:val="left" w:pos="916"/>
          <w:tab w:val="num" w:pos="142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C81B43">
        <w:rPr>
          <w:rFonts w:ascii="Times New Roman" w:hAnsi="Times New Roman"/>
          <w:sz w:val="28"/>
          <w:szCs w:val="28"/>
          <w:lang w:eastAsia="ar-SA"/>
        </w:rPr>
        <w:t>Характеристика на обучающегося;</w:t>
      </w:r>
    </w:p>
    <w:p w:rsidR="00653BB7" w:rsidRPr="00C81B43" w:rsidRDefault="00653BB7" w:rsidP="00653BB7">
      <w:pPr>
        <w:tabs>
          <w:tab w:val="left" w:pos="916"/>
          <w:tab w:val="num" w:pos="142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53BB7" w:rsidRPr="00C81B43" w:rsidRDefault="00653BB7" w:rsidP="00653BB7">
      <w:pPr>
        <w:keepNext/>
        <w:keepLines/>
        <w:spacing w:after="0"/>
        <w:ind w:left="40"/>
        <w:contextualSpacing/>
        <w:outlineLvl w:val="2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C81B4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Дополнительные материалы: </w:t>
      </w:r>
    </w:p>
    <w:p w:rsidR="00653BB7" w:rsidRPr="00C81B43" w:rsidRDefault="00653BB7" w:rsidP="00653BB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Arial Unicode MS" w:hAnsi="Times New Roman"/>
          <w:sz w:val="28"/>
          <w:szCs w:val="28"/>
          <w:lang w:eastAsia="ru-RU"/>
        </w:rPr>
      </w:pPr>
      <w:r w:rsidRPr="00C81B43">
        <w:rPr>
          <w:rFonts w:ascii="Times New Roman" w:eastAsia="Arial Unicode MS" w:hAnsi="Times New Roman"/>
          <w:sz w:val="28"/>
          <w:szCs w:val="28"/>
          <w:lang w:eastAsia="ru-RU"/>
        </w:rPr>
        <w:t xml:space="preserve">Отзывы с места практики, </w:t>
      </w:r>
    </w:p>
    <w:p w:rsidR="00653BB7" w:rsidRPr="00C81B43" w:rsidRDefault="00653BB7" w:rsidP="00653BB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Arial Unicode MS" w:hAnsi="Times New Roman"/>
          <w:sz w:val="28"/>
          <w:szCs w:val="28"/>
          <w:lang w:eastAsia="ru-RU"/>
        </w:rPr>
      </w:pPr>
      <w:r w:rsidRPr="00C81B43">
        <w:rPr>
          <w:rFonts w:ascii="Times New Roman" w:eastAsia="Arial Unicode MS" w:hAnsi="Times New Roman"/>
          <w:sz w:val="28"/>
          <w:szCs w:val="28"/>
          <w:lang w:eastAsia="ru-RU"/>
        </w:rPr>
        <w:t>Ходатайство о присвоении повышенного разряда.</w:t>
      </w:r>
    </w:p>
    <w:p w:rsidR="00653BB7" w:rsidRPr="00C81B43" w:rsidRDefault="00653BB7" w:rsidP="0065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53BB7" w:rsidRPr="00C81B43" w:rsidRDefault="00653BB7" w:rsidP="0065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C81B43">
        <w:rPr>
          <w:rFonts w:ascii="Times New Roman" w:hAnsi="Times New Roman"/>
          <w:sz w:val="28"/>
          <w:szCs w:val="28"/>
          <w:lang w:eastAsia="ar-SA"/>
        </w:rPr>
        <w:t xml:space="preserve">В процессе аттестации проводится экспертиза овладения общими и профессиональными компетенциями. </w:t>
      </w:r>
    </w:p>
    <w:p w:rsidR="00653BB7" w:rsidRPr="00C81B43" w:rsidRDefault="00653BB7" w:rsidP="0065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C81B43">
        <w:rPr>
          <w:rFonts w:ascii="Times New Roman" w:hAnsi="Times New Roman"/>
          <w:sz w:val="28"/>
          <w:szCs w:val="28"/>
          <w:lang w:eastAsia="ar-SA"/>
        </w:rPr>
        <w:t xml:space="preserve">При выставлении итоговой оценки за производственную  практику учитываются: </w:t>
      </w:r>
    </w:p>
    <w:p w:rsidR="00653BB7" w:rsidRPr="00C81B43" w:rsidRDefault="00653BB7" w:rsidP="00653BB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C81B43">
        <w:rPr>
          <w:rFonts w:ascii="Times New Roman" w:hAnsi="Times New Roman"/>
          <w:sz w:val="28"/>
          <w:szCs w:val="28"/>
          <w:lang w:eastAsia="ar-SA"/>
        </w:rPr>
        <w:t xml:space="preserve">результаты овладение студентами общими и профессиональными компетенциями, </w:t>
      </w:r>
    </w:p>
    <w:p w:rsidR="00653BB7" w:rsidRPr="00C81B43" w:rsidRDefault="00653BB7" w:rsidP="00653BB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C81B43">
        <w:rPr>
          <w:rFonts w:ascii="Times New Roman" w:hAnsi="Times New Roman"/>
          <w:sz w:val="28"/>
          <w:szCs w:val="28"/>
          <w:lang w:eastAsia="ar-SA"/>
        </w:rPr>
        <w:t xml:space="preserve">правильность и аккуратность ведения документации производственной практики. </w:t>
      </w:r>
    </w:p>
    <w:p w:rsidR="00653BB7" w:rsidRPr="00C81B43" w:rsidRDefault="00653BB7" w:rsidP="00653BB7">
      <w:pPr>
        <w:suppressAutoHyphens/>
        <w:autoSpaceDE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C81B43">
        <w:rPr>
          <w:rFonts w:ascii="Times New Roman" w:hAnsi="Times New Roman"/>
          <w:sz w:val="28"/>
          <w:szCs w:val="28"/>
          <w:lang w:eastAsia="ar-SA"/>
        </w:rPr>
        <w:t>В процедуре аттестации принимают участие заместитель директора по учебно-производственной работе, руководители учебной практики, старший мастер, мастер производственного обучения, представители предприятий-партнеров.</w:t>
      </w:r>
    </w:p>
    <w:p w:rsidR="00653BB7" w:rsidRPr="00C81B43" w:rsidRDefault="00653BB7" w:rsidP="0065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53BB7" w:rsidRPr="00C81B43" w:rsidRDefault="00653BB7" w:rsidP="00653BB7">
      <w:pPr>
        <w:suppressAutoHyphens/>
        <w:autoSpaceDE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81B43">
        <w:rPr>
          <w:rFonts w:ascii="Times New Roman" w:hAnsi="Times New Roman"/>
          <w:b/>
          <w:bCs/>
          <w:sz w:val="28"/>
          <w:szCs w:val="28"/>
          <w:lang w:eastAsia="ar-SA"/>
        </w:rPr>
        <w:t>Отчетная документация мастера производственного обучения:</w:t>
      </w:r>
    </w:p>
    <w:p w:rsidR="00653BB7" w:rsidRPr="00C81B43" w:rsidRDefault="00653BB7" w:rsidP="00653BB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81B43">
        <w:rPr>
          <w:rFonts w:ascii="Times New Roman" w:hAnsi="Times New Roman"/>
          <w:b/>
          <w:sz w:val="28"/>
          <w:szCs w:val="28"/>
        </w:rPr>
        <w:t>-</w:t>
      </w:r>
      <w:r w:rsidRPr="00C81B43">
        <w:rPr>
          <w:rFonts w:ascii="Times New Roman" w:hAnsi="Times New Roman"/>
          <w:sz w:val="28"/>
          <w:szCs w:val="28"/>
        </w:rPr>
        <w:t xml:space="preserve"> договора о прохождении практики;</w:t>
      </w:r>
    </w:p>
    <w:p w:rsidR="00653BB7" w:rsidRPr="00C81B43" w:rsidRDefault="00653BB7" w:rsidP="00653BB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81B43">
        <w:rPr>
          <w:rFonts w:ascii="Times New Roman" w:hAnsi="Times New Roman"/>
          <w:b/>
          <w:sz w:val="28"/>
          <w:szCs w:val="28"/>
        </w:rPr>
        <w:t>-</w:t>
      </w:r>
      <w:r w:rsidRPr="00C81B43">
        <w:rPr>
          <w:rFonts w:ascii="Times New Roman" w:hAnsi="Times New Roman"/>
          <w:sz w:val="28"/>
          <w:szCs w:val="28"/>
        </w:rPr>
        <w:t xml:space="preserve"> списки о закреплении наставников на производстве;</w:t>
      </w:r>
    </w:p>
    <w:p w:rsidR="00653BB7" w:rsidRPr="00C81B43" w:rsidRDefault="00653BB7" w:rsidP="00653BB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81B43">
        <w:rPr>
          <w:rFonts w:ascii="Times New Roman" w:hAnsi="Times New Roman"/>
          <w:sz w:val="28"/>
          <w:szCs w:val="28"/>
        </w:rPr>
        <w:t>- оценочную ведомость;</w:t>
      </w:r>
    </w:p>
    <w:p w:rsidR="00653BB7" w:rsidRPr="00C81B43" w:rsidRDefault="00653BB7" w:rsidP="00653BB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81B43">
        <w:rPr>
          <w:rFonts w:ascii="Times New Roman" w:hAnsi="Times New Roman"/>
          <w:sz w:val="28"/>
          <w:szCs w:val="28"/>
        </w:rPr>
        <w:t>- материалы дифференцированного зачета;</w:t>
      </w:r>
    </w:p>
    <w:p w:rsidR="00653BB7" w:rsidRPr="00C81B43" w:rsidRDefault="00653BB7" w:rsidP="00653BB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81B43">
        <w:rPr>
          <w:rFonts w:ascii="Times New Roman" w:hAnsi="Times New Roman"/>
          <w:sz w:val="28"/>
          <w:szCs w:val="28"/>
        </w:rPr>
        <w:t>- дневники-отчёты  практики;</w:t>
      </w:r>
    </w:p>
    <w:p w:rsidR="00653BB7" w:rsidRPr="00C81B43" w:rsidRDefault="00653BB7" w:rsidP="00653BB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C81B43">
        <w:rPr>
          <w:rFonts w:ascii="Times New Roman" w:hAnsi="Times New Roman"/>
          <w:sz w:val="28"/>
          <w:szCs w:val="28"/>
        </w:rPr>
        <w:t>- Материалы и протокол экзамена (квалификационного).</w:t>
      </w:r>
    </w:p>
    <w:p w:rsidR="00653BB7" w:rsidRPr="00357C03" w:rsidRDefault="00653BB7" w:rsidP="00357C03">
      <w:pPr>
        <w:spacing w:after="0" w:line="36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57C03" w:rsidRPr="00357C03" w:rsidRDefault="00357C03" w:rsidP="00357C0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Разработчики: </w:t>
      </w:r>
      <w:r w:rsidRPr="00357C0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357C03" w:rsidRPr="00357C03" w:rsidRDefault="00357C03" w:rsidP="00357C0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Поникарова М.А.                                            заместитель директора по УПР </w:t>
      </w:r>
    </w:p>
    <w:p w:rsidR="00491C63" w:rsidRDefault="00357C03" w:rsidP="00357C0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0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Шестаков Е.В.                                                  старший мастер</w:t>
      </w:r>
    </w:p>
    <w:p w:rsidR="00C81B43" w:rsidRDefault="00C81B43" w:rsidP="00357C03">
      <w:pPr>
        <w:spacing w:after="0" w:line="360" w:lineRule="auto"/>
      </w:pPr>
    </w:p>
    <w:sectPr w:rsidR="00C81B43" w:rsidSect="00320E2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38" w:rsidRDefault="005B1C38" w:rsidP="00357C03">
      <w:pPr>
        <w:spacing w:after="0" w:line="240" w:lineRule="auto"/>
      </w:pPr>
      <w:r>
        <w:separator/>
      </w:r>
    </w:p>
  </w:endnote>
  <w:endnote w:type="continuationSeparator" w:id="0">
    <w:p w:rsidR="005B1C38" w:rsidRDefault="005B1C38" w:rsidP="0035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03" w:rsidRDefault="00357C0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14D22">
      <w:rPr>
        <w:noProof/>
      </w:rPr>
      <w:t>2</w:t>
    </w:r>
    <w:r>
      <w:fldChar w:fldCharType="end"/>
    </w:r>
  </w:p>
  <w:p w:rsidR="00357C03" w:rsidRDefault="00357C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43" w:rsidRDefault="00C81B43" w:rsidP="00A2182F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1B43" w:rsidRDefault="00C81B43" w:rsidP="00A2182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43" w:rsidRDefault="00C81B43" w:rsidP="00A2182F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4D22">
      <w:rPr>
        <w:rStyle w:val="aa"/>
        <w:noProof/>
      </w:rPr>
      <w:t>7</w:t>
    </w:r>
    <w:r>
      <w:rPr>
        <w:rStyle w:val="aa"/>
      </w:rPr>
      <w:fldChar w:fldCharType="end"/>
    </w:r>
  </w:p>
  <w:p w:rsidR="00C81B43" w:rsidRDefault="00C81B43" w:rsidP="00A2182F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67" w:rsidRDefault="009B5367" w:rsidP="00A2182F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5367" w:rsidRDefault="009B5367" w:rsidP="00A2182F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67" w:rsidRDefault="009B5367" w:rsidP="00A2182F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4D22">
      <w:rPr>
        <w:rStyle w:val="aa"/>
        <w:noProof/>
      </w:rPr>
      <w:t>20</w:t>
    </w:r>
    <w:r>
      <w:rPr>
        <w:rStyle w:val="aa"/>
      </w:rPr>
      <w:fldChar w:fldCharType="end"/>
    </w:r>
  </w:p>
  <w:p w:rsidR="009B5367" w:rsidRDefault="009B5367" w:rsidP="00A218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38" w:rsidRDefault="005B1C38" w:rsidP="00357C03">
      <w:pPr>
        <w:spacing w:after="0" w:line="240" w:lineRule="auto"/>
      </w:pPr>
      <w:r>
        <w:separator/>
      </w:r>
    </w:p>
  </w:footnote>
  <w:footnote w:type="continuationSeparator" w:id="0">
    <w:p w:rsidR="005B1C38" w:rsidRDefault="005B1C38" w:rsidP="00357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930242B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E69134F"/>
    <w:multiLevelType w:val="hybridMultilevel"/>
    <w:tmpl w:val="EC80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74979"/>
    <w:multiLevelType w:val="hybridMultilevel"/>
    <w:tmpl w:val="CBC007A2"/>
    <w:lvl w:ilvl="0" w:tplc="54522B56">
      <w:start w:val="1"/>
      <w:numFmt w:val="decimal"/>
      <w:lvlText w:val="%1."/>
      <w:lvlJc w:val="left"/>
      <w:pPr>
        <w:ind w:left="87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58E35208"/>
    <w:multiLevelType w:val="multilevel"/>
    <w:tmpl w:val="9AA892A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2"/>
      <w:numFmt w:val="decimal"/>
      <w:lvlText w:val="%8)"/>
      <w:lvlJc w:val="left"/>
      <w:rPr>
        <w:rFonts w:cs="Times New Roman"/>
      </w:rPr>
    </w:lvl>
    <w:lvl w:ilvl="8">
      <w:start w:val="2"/>
      <w:numFmt w:val="decimal"/>
      <w:lvlText w:val="%8)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03"/>
    <w:rsid w:val="00061A73"/>
    <w:rsid w:val="000E5381"/>
    <w:rsid w:val="001123F7"/>
    <w:rsid w:val="001D67EE"/>
    <w:rsid w:val="00216F93"/>
    <w:rsid w:val="00247191"/>
    <w:rsid w:val="00277592"/>
    <w:rsid w:val="0030288F"/>
    <w:rsid w:val="00320E2E"/>
    <w:rsid w:val="00357C03"/>
    <w:rsid w:val="00367FEC"/>
    <w:rsid w:val="00376E31"/>
    <w:rsid w:val="003C0872"/>
    <w:rsid w:val="004243FE"/>
    <w:rsid w:val="004316E5"/>
    <w:rsid w:val="004333A8"/>
    <w:rsid w:val="00442E83"/>
    <w:rsid w:val="00491C63"/>
    <w:rsid w:val="004C7682"/>
    <w:rsid w:val="005B1C38"/>
    <w:rsid w:val="005B7916"/>
    <w:rsid w:val="005E1FDD"/>
    <w:rsid w:val="005F6638"/>
    <w:rsid w:val="00606FCE"/>
    <w:rsid w:val="00653BB7"/>
    <w:rsid w:val="006745BD"/>
    <w:rsid w:val="00723D69"/>
    <w:rsid w:val="00753467"/>
    <w:rsid w:val="00790AF1"/>
    <w:rsid w:val="008161D0"/>
    <w:rsid w:val="00820ABF"/>
    <w:rsid w:val="008F48C3"/>
    <w:rsid w:val="008F612C"/>
    <w:rsid w:val="009B5367"/>
    <w:rsid w:val="009F48AF"/>
    <w:rsid w:val="00A14D22"/>
    <w:rsid w:val="00A2182F"/>
    <w:rsid w:val="00A271B3"/>
    <w:rsid w:val="00A82F75"/>
    <w:rsid w:val="00A925AA"/>
    <w:rsid w:val="00AE4E56"/>
    <w:rsid w:val="00B5069F"/>
    <w:rsid w:val="00B960E1"/>
    <w:rsid w:val="00BF0E22"/>
    <w:rsid w:val="00C577C2"/>
    <w:rsid w:val="00C81B43"/>
    <w:rsid w:val="00CE0E96"/>
    <w:rsid w:val="00D42E7B"/>
    <w:rsid w:val="00D43E93"/>
    <w:rsid w:val="00DE638B"/>
    <w:rsid w:val="00EB0EE2"/>
    <w:rsid w:val="00E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DD30"/>
  <w15:chartTrackingRefBased/>
  <w15:docId w15:val="{5D8797BB-3F2D-4C7B-8E98-7731F5C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57C0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57C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57C0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9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925AA"/>
    <w:rPr>
      <w:rFonts w:ascii="Tahoma" w:hAnsi="Tahoma" w:cs="Tahoma"/>
      <w:sz w:val="16"/>
      <w:szCs w:val="16"/>
      <w:lang w:eastAsia="en-US"/>
    </w:rPr>
  </w:style>
  <w:style w:type="character" w:customStyle="1" w:styleId="a9">
    <w:name w:val="Основной текст_"/>
    <w:link w:val="2"/>
    <w:rsid w:val="00367FE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9"/>
    <w:rsid w:val="00367FEC"/>
    <w:pPr>
      <w:widowControl w:val="0"/>
      <w:shd w:val="clear" w:color="auto" w:fill="FFFFFF"/>
      <w:spacing w:after="240" w:line="274" w:lineRule="exact"/>
      <w:ind w:firstLine="320"/>
    </w:pPr>
    <w:rPr>
      <w:rFonts w:ascii="Times New Roman" w:eastAsia="Times New Roman" w:hAnsi="Times New Roman"/>
      <w:lang w:eastAsia="ru-RU"/>
    </w:rPr>
  </w:style>
  <w:style w:type="character" w:styleId="aa">
    <w:name w:val="page number"/>
    <w:uiPriority w:val="99"/>
    <w:rsid w:val="009B5367"/>
  </w:style>
  <w:style w:type="paragraph" w:styleId="ab">
    <w:name w:val="Normal (Web)"/>
    <w:basedOn w:val="a"/>
    <w:uiPriority w:val="99"/>
    <w:rsid w:val="00433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333A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333A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cp:lastModifiedBy>Пользователь Windows</cp:lastModifiedBy>
  <cp:revision>2</cp:revision>
  <cp:lastPrinted>2014-05-07T08:06:00Z</cp:lastPrinted>
  <dcterms:created xsi:type="dcterms:W3CDTF">2020-06-03T05:30:00Z</dcterms:created>
  <dcterms:modified xsi:type="dcterms:W3CDTF">2020-06-03T05:30:00Z</dcterms:modified>
</cp:coreProperties>
</file>