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83" w:rsidRDefault="00066183" w:rsidP="00066183">
      <w:pPr>
        <w:widowControl w:val="0"/>
        <w:tabs>
          <w:tab w:val="left" w:pos="0"/>
        </w:tabs>
        <w:suppressAutoHyphens/>
        <w:ind w:left="360"/>
      </w:pPr>
    </w:p>
    <w:p w:rsidR="00F5433E" w:rsidRPr="009E7D6A" w:rsidRDefault="00F5433E" w:rsidP="00F5433E">
      <w:pPr>
        <w:jc w:val="center"/>
        <w:rPr>
          <w:sz w:val="22"/>
          <w:szCs w:val="22"/>
        </w:rPr>
      </w:pPr>
      <w:r w:rsidRPr="009E7D6A">
        <w:rPr>
          <w:sz w:val="22"/>
          <w:szCs w:val="22"/>
        </w:rPr>
        <w:t xml:space="preserve">Государственное профессиональное образовательное учреждение </w:t>
      </w:r>
    </w:p>
    <w:p w:rsidR="00F5433E" w:rsidRPr="009E7D6A" w:rsidRDefault="00F5433E" w:rsidP="00F5433E">
      <w:pPr>
        <w:jc w:val="center"/>
        <w:rPr>
          <w:sz w:val="22"/>
          <w:szCs w:val="22"/>
        </w:rPr>
      </w:pPr>
      <w:r w:rsidRPr="009E7D6A">
        <w:rPr>
          <w:sz w:val="22"/>
          <w:szCs w:val="22"/>
        </w:rPr>
        <w:t>Ярославской области Ярославский профессиональный колледж №21</w:t>
      </w:r>
    </w:p>
    <w:p w:rsidR="00F5433E" w:rsidRDefault="00F5433E" w:rsidP="00F5433E">
      <w:pPr>
        <w:spacing w:line="360" w:lineRule="auto"/>
        <w:jc w:val="center"/>
        <w:rPr>
          <w:b/>
          <w:sz w:val="22"/>
          <w:szCs w:val="22"/>
        </w:rPr>
      </w:pPr>
      <w:r w:rsidRPr="00045458">
        <w:rPr>
          <w:b/>
          <w:sz w:val="22"/>
          <w:szCs w:val="22"/>
        </w:rPr>
        <w:t xml:space="preserve">                </w:t>
      </w:r>
    </w:p>
    <w:p w:rsidR="00F5433E" w:rsidRDefault="00F5433E" w:rsidP="00F5433E">
      <w:pPr>
        <w:spacing w:line="360" w:lineRule="auto"/>
        <w:jc w:val="center"/>
        <w:rPr>
          <w:b/>
          <w:sz w:val="22"/>
          <w:szCs w:val="22"/>
        </w:rPr>
      </w:pPr>
    </w:p>
    <w:p w:rsidR="00F5433E" w:rsidRPr="00045458" w:rsidRDefault="008C2FCF" w:rsidP="00F5433E">
      <w:pPr>
        <w:spacing w:line="360" w:lineRule="auto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236855</wp:posOffset>
            </wp:positionV>
            <wp:extent cx="2524125" cy="1482725"/>
            <wp:effectExtent l="0" t="0" r="0" b="0"/>
            <wp:wrapThrough wrapText="bothSides">
              <wp:wrapPolygon edited="0">
                <wp:start x="0" y="0"/>
                <wp:lineTo x="0" y="21369"/>
                <wp:lineTo x="21518" y="21369"/>
                <wp:lineTo x="21518" y="0"/>
                <wp:lineTo x="0" y="0"/>
              </wp:wrapPolygon>
            </wp:wrapThrough>
            <wp:docPr id="2" name="Рисунок 2" descr="C:\Users\user\AppData\Local\Microsoft\Windows\INetCache\Content.Word\Утверждаю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Утверждаю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33E" w:rsidRDefault="00F5433E" w:rsidP="00F5433E">
      <w:pPr>
        <w:ind w:left="714" w:hanging="357"/>
        <w:jc w:val="center"/>
        <w:rPr>
          <w:b/>
          <w:i/>
        </w:rPr>
      </w:pPr>
    </w:p>
    <w:p w:rsidR="00F5433E" w:rsidRDefault="00F5433E" w:rsidP="00F5433E">
      <w:pPr>
        <w:ind w:left="714" w:hanging="357"/>
        <w:jc w:val="center"/>
        <w:rPr>
          <w:b/>
          <w:i/>
        </w:rPr>
      </w:pPr>
    </w:p>
    <w:p w:rsidR="00F5433E" w:rsidRDefault="00F5433E" w:rsidP="00F5433E">
      <w:pPr>
        <w:ind w:left="714" w:hanging="357"/>
        <w:jc w:val="center"/>
        <w:rPr>
          <w:b/>
          <w:i/>
        </w:rPr>
      </w:pPr>
    </w:p>
    <w:p w:rsidR="00F5433E" w:rsidRDefault="00F5433E" w:rsidP="00F5433E">
      <w:pPr>
        <w:ind w:left="714" w:hanging="357"/>
        <w:jc w:val="center"/>
        <w:rPr>
          <w:b/>
          <w:i/>
        </w:rPr>
      </w:pPr>
    </w:p>
    <w:p w:rsidR="00F5433E" w:rsidRDefault="00F5433E" w:rsidP="00F5433E">
      <w:pPr>
        <w:ind w:left="714" w:hanging="357"/>
        <w:jc w:val="center"/>
        <w:rPr>
          <w:b/>
          <w:i/>
        </w:rPr>
      </w:pPr>
    </w:p>
    <w:p w:rsidR="00F5433E" w:rsidRDefault="00F5433E" w:rsidP="00F5433E">
      <w:pPr>
        <w:ind w:left="714" w:hanging="357"/>
        <w:jc w:val="center"/>
        <w:rPr>
          <w:b/>
          <w:i/>
        </w:rPr>
      </w:pPr>
    </w:p>
    <w:p w:rsidR="00F5433E" w:rsidRDefault="00F5433E" w:rsidP="00F5433E">
      <w:pPr>
        <w:ind w:left="714" w:hanging="357"/>
        <w:jc w:val="center"/>
        <w:rPr>
          <w:b/>
          <w:i/>
        </w:rPr>
      </w:pPr>
    </w:p>
    <w:p w:rsidR="00F5433E" w:rsidRDefault="00F5433E" w:rsidP="00F5433E">
      <w:pPr>
        <w:ind w:left="714" w:hanging="357"/>
        <w:jc w:val="center"/>
        <w:rPr>
          <w:b/>
          <w:i/>
        </w:rPr>
      </w:pPr>
    </w:p>
    <w:p w:rsidR="00F5433E" w:rsidRDefault="00F5433E" w:rsidP="00F5433E">
      <w:pPr>
        <w:rPr>
          <w:b/>
          <w:i/>
        </w:rPr>
      </w:pPr>
    </w:p>
    <w:p w:rsidR="00F5433E" w:rsidRDefault="00F5433E" w:rsidP="00F5433E">
      <w:pPr>
        <w:ind w:left="714" w:hanging="357"/>
        <w:jc w:val="center"/>
        <w:rPr>
          <w:b/>
          <w:i/>
        </w:rPr>
      </w:pPr>
    </w:p>
    <w:p w:rsidR="00F5433E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</w:pPr>
      <w:r w:rsidRPr="004B6FD3">
        <w:rPr>
          <w:b/>
          <w:i/>
        </w:rPr>
        <w:t>РАБОЧАЯ ПРОГРАММА УЧЕБНОЙ ДИСЦИПЛИНЫ</w:t>
      </w:r>
    </w:p>
    <w:p w:rsidR="00F5433E" w:rsidRPr="004B6FD3" w:rsidRDefault="00F5433E" w:rsidP="00F5433E">
      <w:pPr>
        <w:ind w:left="714" w:hanging="357"/>
        <w:jc w:val="center"/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  <w:r>
        <w:rPr>
          <w:b/>
          <w:i/>
        </w:rPr>
        <w:t xml:space="preserve">ОП.03 </w:t>
      </w:r>
      <w:r w:rsidRPr="00F5433E">
        <w:rPr>
          <w:b/>
          <w:i/>
        </w:rPr>
        <w:t>Организация хранения и контроль запасов и сырья</w:t>
      </w:r>
    </w:p>
    <w:p w:rsidR="00F5433E" w:rsidRDefault="00F5433E" w:rsidP="00F5433E">
      <w:pPr>
        <w:ind w:left="714" w:hanging="357"/>
        <w:rPr>
          <w:b/>
          <w:i/>
        </w:rPr>
      </w:pPr>
      <w:r w:rsidRPr="00F5433E">
        <w:rPr>
          <w:b/>
          <w:i/>
        </w:rPr>
        <w:t xml:space="preserve">             </w:t>
      </w:r>
    </w:p>
    <w:p w:rsidR="00F5433E" w:rsidRPr="00F5433E" w:rsidRDefault="00F5433E" w:rsidP="00F5433E">
      <w:pPr>
        <w:ind w:left="714" w:hanging="357"/>
        <w:jc w:val="center"/>
        <w:rPr>
          <w:b/>
          <w:i/>
        </w:rPr>
      </w:pPr>
      <w:r w:rsidRPr="00F5433E">
        <w:rPr>
          <w:b/>
          <w:i/>
        </w:rPr>
        <w:t>19.02.10 Технология продукции общественного питания</w:t>
      </w: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F5433E" w:rsidRPr="004B6FD3" w:rsidRDefault="00F5433E" w:rsidP="00F5433E">
      <w:pPr>
        <w:ind w:left="714" w:hanging="357"/>
        <w:jc w:val="center"/>
        <w:rPr>
          <w:b/>
          <w:i/>
        </w:rPr>
      </w:pPr>
    </w:p>
    <w:p w:rsidR="00027285" w:rsidRDefault="00027285" w:rsidP="00066183">
      <w:pPr>
        <w:widowControl w:val="0"/>
        <w:tabs>
          <w:tab w:val="left" w:pos="0"/>
        </w:tabs>
        <w:suppressAutoHyphens/>
        <w:ind w:left="360"/>
      </w:pPr>
    </w:p>
    <w:p w:rsidR="00F5433E" w:rsidRDefault="00F5433E" w:rsidP="00066183">
      <w:pPr>
        <w:widowControl w:val="0"/>
        <w:tabs>
          <w:tab w:val="left" w:pos="0"/>
        </w:tabs>
        <w:suppressAutoHyphens/>
        <w:ind w:left="360"/>
      </w:pPr>
    </w:p>
    <w:p w:rsidR="00F5433E" w:rsidRDefault="008C2FCF" w:rsidP="008C2FCF">
      <w:pPr>
        <w:widowControl w:val="0"/>
        <w:tabs>
          <w:tab w:val="left" w:pos="0"/>
        </w:tabs>
        <w:suppressAutoHyphens/>
        <w:ind w:left="360"/>
        <w:jc w:val="center"/>
      </w:pPr>
      <w:r>
        <w:t xml:space="preserve">Ярославль, </w:t>
      </w:r>
      <w:bookmarkStart w:id="0" w:name="_GoBack"/>
      <w:bookmarkEnd w:id="0"/>
      <w:r>
        <w:t>2017</w:t>
      </w:r>
    </w:p>
    <w:p w:rsidR="00F5433E" w:rsidRDefault="00F5433E" w:rsidP="001902E7">
      <w:pPr>
        <w:widowControl w:val="0"/>
        <w:tabs>
          <w:tab w:val="left" w:pos="0"/>
        </w:tabs>
        <w:suppressAutoHyphens/>
      </w:pPr>
    </w:p>
    <w:p w:rsidR="00F5433E" w:rsidRDefault="00F5433E" w:rsidP="00066183">
      <w:pPr>
        <w:widowControl w:val="0"/>
        <w:tabs>
          <w:tab w:val="left" w:pos="0"/>
        </w:tabs>
        <w:suppressAutoHyphens/>
        <w:ind w:left="360"/>
      </w:pPr>
    </w:p>
    <w:p w:rsidR="00027285" w:rsidRDefault="00027285" w:rsidP="00066183">
      <w:pPr>
        <w:widowControl w:val="0"/>
        <w:tabs>
          <w:tab w:val="left" w:pos="0"/>
        </w:tabs>
        <w:suppressAutoHyphens/>
        <w:ind w:left="360"/>
      </w:pPr>
    </w:p>
    <w:p w:rsidR="00EA3BD5" w:rsidRPr="00A20A8B" w:rsidRDefault="00EA3BD5" w:rsidP="00EA3B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EA3BD5" w:rsidRPr="00A20A8B" w:rsidRDefault="00EA3BD5" w:rsidP="00EA3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EA3BD5" w:rsidRPr="00A20A8B" w:rsidTr="00CA1DE5">
        <w:tc>
          <w:tcPr>
            <w:tcW w:w="7668" w:type="dxa"/>
            <w:shd w:val="clear" w:color="auto" w:fill="auto"/>
          </w:tcPr>
          <w:p w:rsidR="00EA3BD5" w:rsidRPr="00A20A8B" w:rsidRDefault="00EA3BD5" w:rsidP="00CA1DE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3BD5" w:rsidRPr="00A20A8B" w:rsidRDefault="00EA3BD5" w:rsidP="00CA1DE5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EA3BD5" w:rsidRPr="00A20A8B" w:rsidTr="00CA1DE5">
        <w:tc>
          <w:tcPr>
            <w:tcW w:w="7668" w:type="dxa"/>
            <w:shd w:val="clear" w:color="auto" w:fill="auto"/>
          </w:tcPr>
          <w:p w:rsidR="00EA3BD5" w:rsidRPr="00A20A8B" w:rsidRDefault="00582803" w:rsidP="00CA1DE5">
            <w:pPr>
              <w:pStyle w:val="1"/>
              <w:numPr>
                <w:ilvl w:val="0"/>
                <w:numId w:val="48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EA3BD5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A3BD5" w:rsidRPr="00A20A8B" w:rsidRDefault="00EA3BD5" w:rsidP="00CA1DE5"/>
        </w:tc>
        <w:tc>
          <w:tcPr>
            <w:tcW w:w="1903" w:type="dxa"/>
            <w:shd w:val="clear" w:color="auto" w:fill="auto"/>
          </w:tcPr>
          <w:p w:rsidR="00EA3BD5" w:rsidRPr="00A20A8B" w:rsidRDefault="005C2CF7" w:rsidP="00CA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3BD5" w:rsidRPr="00A20A8B" w:rsidTr="00CA1DE5">
        <w:tc>
          <w:tcPr>
            <w:tcW w:w="7668" w:type="dxa"/>
            <w:shd w:val="clear" w:color="auto" w:fill="auto"/>
          </w:tcPr>
          <w:p w:rsidR="00EA3BD5" w:rsidRPr="00A20A8B" w:rsidRDefault="00582803" w:rsidP="00CA1DE5">
            <w:pPr>
              <w:pStyle w:val="1"/>
              <w:numPr>
                <w:ilvl w:val="0"/>
                <w:numId w:val="48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EA3BD5"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EA3BD5" w:rsidRPr="00A20A8B" w:rsidRDefault="00EA3BD5" w:rsidP="00CA1DE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3BD5" w:rsidRPr="00A20A8B" w:rsidRDefault="00713A81" w:rsidP="00CA1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A3BD5" w:rsidRPr="00A20A8B" w:rsidTr="00CA1DE5">
        <w:trPr>
          <w:trHeight w:val="670"/>
        </w:trPr>
        <w:tc>
          <w:tcPr>
            <w:tcW w:w="7668" w:type="dxa"/>
            <w:shd w:val="clear" w:color="auto" w:fill="auto"/>
          </w:tcPr>
          <w:p w:rsidR="00EA3BD5" w:rsidRPr="00A20A8B" w:rsidRDefault="00EA3BD5" w:rsidP="00CA1DE5">
            <w:pPr>
              <w:pStyle w:val="1"/>
              <w:numPr>
                <w:ilvl w:val="0"/>
                <w:numId w:val="48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EA3BD5" w:rsidRPr="00A20A8B" w:rsidRDefault="00EA3BD5" w:rsidP="00CA1DE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3BD5" w:rsidRPr="00A20A8B" w:rsidRDefault="00467115" w:rsidP="00467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15</w:t>
            </w:r>
          </w:p>
        </w:tc>
      </w:tr>
      <w:tr w:rsidR="00EA3BD5" w:rsidRPr="00A20A8B" w:rsidTr="00CA1DE5">
        <w:tc>
          <w:tcPr>
            <w:tcW w:w="7668" w:type="dxa"/>
            <w:shd w:val="clear" w:color="auto" w:fill="auto"/>
          </w:tcPr>
          <w:p w:rsidR="00EA3BD5" w:rsidRPr="00A20A8B" w:rsidRDefault="00EA3BD5" w:rsidP="00CA1DE5">
            <w:pPr>
              <w:pStyle w:val="1"/>
              <w:numPr>
                <w:ilvl w:val="0"/>
                <w:numId w:val="48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A3BD5" w:rsidRPr="00A20A8B" w:rsidRDefault="00EA3BD5" w:rsidP="00CA1DE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3BD5" w:rsidRPr="00A20A8B" w:rsidRDefault="00467115" w:rsidP="00467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  <w:r w:rsidR="00EA3BD5" w:rsidRPr="00A20A8B">
              <w:rPr>
                <w:sz w:val="28"/>
                <w:szCs w:val="28"/>
              </w:rPr>
              <w:t>8</w:t>
            </w:r>
          </w:p>
        </w:tc>
      </w:tr>
    </w:tbl>
    <w:p w:rsidR="00EA3BD5" w:rsidRPr="00A20A8B" w:rsidRDefault="00EA3BD5" w:rsidP="00EA3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3BD5" w:rsidRPr="00A20A8B" w:rsidRDefault="00EA3BD5" w:rsidP="00EA3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66183" w:rsidRDefault="00066183" w:rsidP="00066183">
      <w:pPr>
        <w:rPr>
          <w:sz w:val="28"/>
          <w:szCs w:val="28"/>
        </w:rPr>
        <w:sectPr w:rsidR="00066183" w:rsidSect="001B1B70">
          <w:footerReference w:type="even" r:id="rId9"/>
          <w:footerReference w:type="default" r:id="rId10"/>
          <w:pgSz w:w="11906" w:h="16838"/>
          <w:pgMar w:top="1134" w:right="850" w:bottom="719" w:left="1701" w:header="708" w:footer="708" w:gutter="0"/>
          <w:cols w:space="720"/>
          <w:titlePg/>
        </w:sectPr>
      </w:pPr>
    </w:p>
    <w:p w:rsidR="00066183" w:rsidRPr="00043931" w:rsidRDefault="00066183" w:rsidP="000661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43931"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066183" w:rsidRPr="00043931" w:rsidRDefault="00E617CB" w:rsidP="001F0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43931">
        <w:rPr>
          <w:b/>
          <w:caps/>
          <w:sz w:val="28"/>
          <w:szCs w:val="28"/>
        </w:rPr>
        <w:t>УЧЕБНОЙ</w:t>
      </w:r>
      <w:r w:rsidR="001F079A" w:rsidRPr="00043931">
        <w:rPr>
          <w:b/>
          <w:caps/>
          <w:sz w:val="28"/>
          <w:szCs w:val="28"/>
        </w:rPr>
        <w:t xml:space="preserve"> ДИСЦИПЛИНЫ</w:t>
      </w:r>
    </w:p>
    <w:p w:rsidR="001F079A" w:rsidRPr="00043931" w:rsidRDefault="001F079A" w:rsidP="001F0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183" w:rsidRPr="00043931" w:rsidRDefault="001F079A" w:rsidP="001F0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043931">
        <w:rPr>
          <w:b/>
          <w:sz w:val="28"/>
          <w:szCs w:val="28"/>
        </w:rPr>
        <w:t>О</w:t>
      </w:r>
      <w:r w:rsidR="00066183" w:rsidRPr="00043931">
        <w:rPr>
          <w:b/>
          <w:sz w:val="28"/>
          <w:szCs w:val="28"/>
        </w:rPr>
        <w:t>П.0</w:t>
      </w:r>
      <w:r w:rsidRPr="00043931">
        <w:rPr>
          <w:b/>
          <w:sz w:val="28"/>
          <w:szCs w:val="28"/>
        </w:rPr>
        <w:t>3</w:t>
      </w:r>
      <w:r w:rsidR="00066183" w:rsidRPr="00043931">
        <w:rPr>
          <w:b/>
          <w:sz w:val="28"/>
          <w:szCs w:val="28"/>
        </w:rPr>
        <w:t xml:space="preserve"> </w:t>
      </w:r>
      <w:r w:rsidR="00066183" w:rsidRPr="00043931">
        <w:rPr>
          <w:b/>
          <w:caps/>
          <w:sz w:val="28"/>
          <w:szCs w:val="28"/>
        </w:rPr>
        <w:t>О</w:t>
      </w:r>
      <w:r w:rsidR="00066183" w:rsidRPr="00043931">
        <w:rPr>
          <w:b/>
          <w:sz w:val="28"/>
          <w:szCs w:val="28"/>
        </w:rPr>
        <w:t xml:space="preserve">рганизация </w:t>
      </w:r>
      <w:r w:rsidRPr="00043931">
        <w:rPr>
          <w:b/>
          <w:sz w:val="28"/>
          <w:szCs w:val="28"/>
        </w:rPr>
        <w:t>хранения и контроль запасов и сырья</w:t>
      </w:r>
      <w:r w:rsidR="00066183" w:rsidRPr="00043931">
        <w:rPr>
          <w:b/>
          <w:sz w:val="28"/>
          <w:szCs w:val="28"/>
        </w:rPr>
        <w:t xml:space="preserve"> </w:t>
      </w:r>
    </w:p>
    <w:p w:rsidR="00066183" w:rsidRPr="00043931" w:rsidRDefault="00066183" w:rsidP="00066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66183" w:rsidRPr="00043931" w:rsidRDefault="00066183" w:rsidP="00066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43931">
        <w:rPr>
          <w:b/>
          <w:sz w:val="28"/>
          <w:szCs w:val="28"/>
        </w:rPr>
        <w:t>1.1. Область применения программы</w:t>
      </w:r>
    </w:p>
    <w:p w:rsidR="00066183" w:rsidRPr="00043931" w:rsidRDefault="00066183" w:rsidP="00EA3BD5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t>Программа</w:t>
      </w:r>
      <w:r w:rsidR="00E617CB" w:rsidRPr="00043931">
        <w:rPr>
          <w:rFonts w:ascii="Times New Roman" w:hAnsi="Times New Roman" w:cs="Times New Roman"/>
          <w:sz w:val="28"/>
          <w:szCs w:val="28"/>
        </w:rPr>
        <w:t xml:space="preserve"> учебной дисциплины </w:t>
      </w:r>
      <w:r w:rsidRPr="00043931">
        <w:rPr>
          <w:rFonts w:ascii="Times New Roman" w:hAnsi="Times New Roman" w:cs="Times New Roman"/>
          <w:sz w:val="28"/>
          <w:szCs w:val="28"/>
        </w:rPr>
        <w:t xml:space="preserve">(рабочая программа) – является частью основной профессиональной образовательной программы в соответствии с ФГОС по  специальности СПО </w:t>
      </w:r>
      <w:r w:rsidR="00676628">
        <w:rPr>
          <w:rFonts w:ascii="Times New Roman" w:hAnsi="Times New Roman" w:cs="Times New Roman"/>
          <w:b/>
          <w:sz w:val="28"/>
          <w:szCs w:val="28"/>
        </w:rPr>
        <w:t>19.02.10</w:t>
      </w:r>
      <w:r w:rsidRPr="00043931">
        <w:rPr>
          <w:rFonts w:ascii="Times New Roman" w:hAnsi="Times New Roman" w:cs="Times New Roman"/>
          <w:b/>
          <w:sz w:val="28"/>
          <w:szCs w:val="28"/>
        </w:rPr>
        <w:t xml:space="preserve">  Технология продукции общественного питания</w:t>
      </w:r>
      <w:r w:rsidRPr="00043931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</w:t>
      </w:r>
      <w:r w:rsidR="00DD11A6">
        <w:rPr>
          <w:rFonts w:ascii="Times New Roman" w:hAnsi="Times New Roman" w:cs="Times New Roman"/>
          <w:sz w:val="28"/>
          <w:szCs w:val="28"/>
        </w:rPr>
        <w:t>рофессиональной деятельности (В</w:t>
      </w:r>
      <w:r w:rsidRPr="00043931">
        <w:rPr>
          <w:rFonts w:ascii="Times New Roman" w:hAnsi="Times New Roman" w:cs="Times New Roman"/>
          <w:sz w:val="28"/>
          <w:szCs w:val="28"/>
        </w:rPr>
        <w:t xml:space="preserve">Д):  </w:t>
      </w:r>
      <w:r w:rsidR="001F079A" w:rsidRPr="00043931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1F079A" w:rsidRPr="00043931">
        <w:rPr>
          <w:rFonts w:ascii="Times New Roman" w:hAnsi="Times New Roman" w:cs="Times New Roman"/>
          <w:b/>
          <w:sz w:val="28"/>
          <w:szCs w:val="28"/>
        </w:rPr>
        <w:t>рганизация хранения и контроль запасов и сырья</w:t>
      </w:r>
      <w:r w:rsidR="001F079A" w:rsidRPr="00043931">
        <w:rPr>
          <w:b/>
          <w:sz w:val="28"/>
          <w:szCs w:val="28"/>
        </w:rPr>
        <w:t xml:space="preserve"> </w:t>
      </w:r>
      <w:r w:rsidRPr="00043931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</w:t>
      </w:r>
    </w:p>
    <w:p w:rsidR="00066183" w:rsidRDefault="00066183" w:rsidP="00066183">
      <w:pPr>
        <w:ind w:left="1260" w:hanging="900"/>
        <w:jc w:val="both"/>
        <w:rPr>
          <w:sz w:val="10"/>
          <w:szCs w:val="10"/>
        </w:rPr>
      </w:pPr>
    </w:p>
    <w:p w:rsidR="00EA3BD5" w:rsidRPr="00E67D05" w:rsidRDefault="00EA3BD5" w:rsidP="00A519AF">
      <w:pPr>
        <w:tabs>
          <w:tab w:val="left" w:pos="1440"/>
        </w:tabs>
        <w:ind w:left="1260" w:hanging="1260"/>
        <w:jc w:val="both"/>
        <w:rPr>
          <w:sz w:val="28"/>
          <w:szCs w:val="28"/>
        </w:rPr>
      </w:pPr>
      <w:bookmarkStart w:id="1" w:name="sub_5211"/>
    </w:p>
    <w:bookmarkEnd w:id="1"/>
    <w:p w:rsidR="00EA3BD5" w:rsidRPr="00E67D05" w:rsidRDefault="00066183" w:rsidP="00E67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NewRomanPSMT" w:hAnsi="TimesNewRomanPSMT" w:cs="TimesNewRomanPSMT"/>
          <w:sz w:val="28"/>
          <w:szCs w:val="28"/>
        </w:rPr>
      </w:pPr>
      <w:r w:rsidRPr="00E67D05">
        <w:rPr>
          <w:sz w:val="28"/>
          <w:szCs w:val="28"/>
        </w:rPr>
        <w:t xml:space="preserve">Программа  </w:t>
      </w:r>
      <w:r w:rsidR="00E617CB" w:rsidRPr="00E67D05">
        <w:rPr>
          <w:sz w:val="28"/>
          <w:szCs w:val="28"/>
        </w:rPr>
        <w:t xml:space="preserve">учебной </w:t>
      </w:r>
      <w:r w:rsidR="00E32D22" w:rsidRPr="00E67D05">
        <w:rPr>
          <w:sz w:val="28"/>
          <w:szCs w:val="28"/>
        </w:rPr>
        <w:t>дисциплины</w:t>
      </w:r>
      <w:r w:rsidRPr="00E67D05">
        <w:rPr>
          <w:sz w:val="28"/>
          <w:szCs w:val="28"/>
        </w:rPr>
        <w:t xml:space="preserve"> может быть использована</w:t>
      </w:r>
      <w:r w:rsidRPr="00E67D05">
        <w:rPr>
          <w:b/>
          <w:sz w:val="28"/>
          <w:szCs w:val="28"/>
        </w:rPr>
        <w:t xml:space="preserve"> </w:t>
      </w:r>
      <w:r w:rsidRPr="00E67D05">
        <w:rPr>
          <w:sz w:val="28"/>
          <w:szCs w:val="28"/>
        </w:rPr>
        <w:t xml:space="preserve">в </w:t>
      </w:r>
      <w:r w:rsidRPr="00E67D05">
        <w:rPr>
          <w:rFonts w:ascii="TimesNewRomanPSMT" w:hAnsi="TimesNewRomanPSMT" w:cs="TimesNewRomanPSMT"/>
          <w:sz w:val="28"/>
          <w:szCs w:val="28"/>
        </w:rPr>
        <w:t xml:space="preserve">углубленной </w:t>
      </w:r>
    </w:p>
    <w:p w:rsidR="00066183" w:rsidRPr="00E67D05" w:rsidRDefault="00066183" w:rsidP="00EA3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67D05">
        <w:rPr>
          <w:rFonts w:ascii="TimesNewRomanPSMT" w:hAnsi="TimesNewRomanPSMT" w:cs="TimesNewRomanPSMT"/>
          <w:sz w:val="28"/>
          <w:szCs w:val="28"/>
        </w:rPr>
        <w:t>профессиональной подготовки специалистов, способных успешно решать задачи связанной с организацией розничной торговли в рыночных условиях,</w:t>
      </w:r>
      <w:r w:rsidRPr="00E67D05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E67D05">
        <w:rPr>
          <w:sz w:val="28"/>
          <w:szCs w:val="28"/>
        </w:rPr>
        <w:t>в дополнительном профессиональном образовании, для повышения квалификации, для курсовой подготовки взрослого населения при наличии основного общего образов</w:t>
      </w:r>
      <w:r w:rsidR="00E07E4F">
        <w:rPr>
          <w:sz w:val="28"/>
          <w:szCs w:val="28"/>
        </w:rPr>
        <w:t>ания, а также среднего</w:t>
      </w:r>
      <w:r w:rsidRPr="00E67D05">
        <w:rPr>
          <w:sz w:val="28"/>
          <w:szCs w:val="28"/>
        </w:rPr>
        <w:t xml:space="preserve"> общего образования. </w:t>
      </w:r>
    </w:p>
    <w:p w:rsidR="00066183" w:rsidRPr="00E67D05" w:rsidRDefault="00066183" w:rsidP="00066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66183" w:rsidRPr="00E67D05" w:rsidRDefault="00066183" w:rsidP="00066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67D05">
        <w:rPr>
          <w:b/>
          <w:sz w:val="28"/>
          <w:szCs w:val="28"/>
        </w:rPr>
        <w:t xml:space="preserve">1.2. Цели и задачи </w:t>
      </w:r>
      <w:r w:rsidR="00A519AF" w:rsidRPr="00E67D05">
        <w:rPr>
          <w:b/>
          <w:sz w:val="28"/>
          <w:szCs w:val="28"/>
        </w:rPr>
        <w:t>учебной</w:t>
      </w:r>
      <w:r w:rsidR="00E617CB" w:rsidRPr="00E67D05">
        <w:rPr>
          <w:b/>
          <w:sz w:val="28"/>
          <w:szCs w:val="28"/>
        </w:rPr>
        <w:t xml:space="preserve"> дисциплины</w:t>
      </w:r>
      <w:r w:rsidRPr="00E67D05">
        <w:rPr>
          <w:b/>
          <w:sz w:val="28"/>
          <w:szCs w:val="28"/>
        </w:rPr>
        <w:t xml:space="preserve"> – требования к результатам освоения </w:t>
      </w:r>
      <w:r w:rsidR="00E32D22" w:rsidRPr="00E67D05">
        <w:rPr>
          <w:b/>
          <w:sz w:val="28"/>
          <w:szCs w:val="28"/>
        </w:rPr>
        <w:t xml:space="preserve"> дисциплины</w:t>
      </w:r>
      <w:r w:rsidRPr="00E67D05">
        <w:rPr>
          <w:b/>
          <w:sz w:val="28"/>
          <w:szCs w:val="28"/>
        </w:rPr>
        <w:t xml:space="preserve"> </w:t>
      </w:r>
      <w:r w:rsidR="00E32D22" w:rsidRPr="00E67D05">
        <w:rPr>
          <w:b/>
          <w:sz w:val="28"/>
          <w:szCs w:val="28"/>
        </w:rPr>
        <w:t>О</w:t>
      </w:r>
      <w:r w:rsidRPr="00E67D05">
        <w:rPr>
          <w:b/>
          <w:sz w:val="28"/>
          <w:szCs w:val="28"/>
        </w:rPr>
        <w:t>П.0</w:t>
      </w:r>
      <w:r w:rsidR="00E32D22" w:rsidRPr="00E67D05">
        <w:rPr>
          <w:b/>
          <w:sz w:val="28"/>
          <w:szCs w:val="28"/>
        </w:rPr>
        <w:t>3</w:t>
      </w:r>
      <w:r w:rsidRPr="00E67D05">
        <w:rPr>
          <w:b/>
          <w:sz w:val="28"/>
          <w:szCs w:val="28"/>
        </w:rPr>
        <w:t xml:space="preserve"> </w:t>
      </w:r>
    </w:p>
    <w:p w:rsidR="00066183" w:rsidRPr="00E67D05" w:rsidRDefault="00066183" w:rsidP="00066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6183" w:rsidRPr="00E67D05" w:rsidRDefault="00066183" w:rsidP="00066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E67D05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A519AF" w:rsidRPr="00E67D05">
        <w:rPr>
          <w:sz w:val="28"/>
          <w:szCs w:val="28"/>
        </w:rPr>
        <w:t>учебной дисциплины</w:t>
      </w:r>
      <w:r w:rsidRPr="00E67D05">
        <w:rPr>
          <w:sz w:val="28"/>
          <w:szCs w:val="28"/>
        </w:rPr>
        <w:t xml:space="preserve"> должен:</w:t>
      </w:r>
    </w:p>
    <w:p w:rsidR="00066183" w:rsidRPr="00E67D05" w:rsidRDefault="00066183" w:rsidP="00066183">
      <w:pPr>
        <w:shd w:val="clear" w:color="auto" w:fill="FFFFFF"/>
        <w:ind w:left="-108" w:right="480"/>
        <w:rPr>
          <w:spacing w:val="-2"/>
          <w:sz w:val="28"/>
          <w:szCs w:val="28"/>
        </w:rPr>
      </w:pPr>
      <w:r w:rsidRPr="00E67D05">
        <w:rPr>
          <w:b/>
          <w:sz w:val="28"/>
          <w:szCs w:val="28"/>
        </w:rPr>
        <w:t>уметь:</w:t>
      </w:r>
      <w:r w:rsidRPr="00E67D05">
        <w:rPr>
          <w:spacing w:val="-2"/>
          <w:sz w:val="28"/>
          <w:szCs w:val="28"/>
        </w:rPr>
        <w:t xml:space="preserve"> </w:t>
      </w:r>
    </w:p>
    <w:p w:rsidR="00066183" w:rsidRPr="00E67D05" w:rsidRDefault="00066183" w:rsidP="00066183">
      <w:pPr>
        <w:shd w:val="clear" w:color="auto" w:fill="FFFFFF"/>
        <w:ind w:left="-108" w:right="480"/>
        <w:rPr>
          <w:spacing w:val="-2"/>
          <w:sz w:val="28"/>
          <w:szCs w:val="28"/>
        </w:rPr>
      </w:pPr>
    </w:p>
    <w:p w:rsidR="00066183" w:rsidRPr="00E67D05" w:rsidRDefault="00E32D22" w:rsidP="00066183">
      <w:pPr>
        <w:pStyle w:val="a9"/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7D05">
        <w:rPr>
          <w:rFonts w:ascii="Times New Roman" w:hAnsi="Times New Roman" w:cs="Times New Roman"/>
          <w:sz w:val="28"/>
          <w:szCs w:val="28"/>
        </w:rPr>
        <w:t>определять наличие запасов и расход продуктов</w:t>
      </w:r>
      <w:r w:rsidR="00066183" w:rsidRPr="00E67D05">
        <w:rPr>
          <w:rFonts w:ascii="Times New Roman" w:hAnsi="Times New Roman" w:cs="Times New Roman"/>
          <w:sz w:val="28"/>
          <w:szCs w:val="28"/>
        </w:rPr>
        <w:t>;</w:t>
      </w:r>
    </w:p>
    <w:p w:rsidR="00E32D22" w:rsidRPr="00E67D05" w:rsidRDefault="00E32D22" w:rsidP="00E32D22">
      <w:pPr>
        <w:numPr>
          <w:ilvl w:val="0"/>
          <w:numId w:val="10"/>
        </w:numPr>
        <w:ind w:left="1080"/>
        <w:rPr>
          <w:sz w:val="28"/>
          <w:szCs w:val="28"/>
        </w:rPr>
      </w:pPr>
      <w:r w:rsidRPr="00E67D05">
        <w:rPr>
          <w:sz w:val="28"/>
          <w:szCs w:val="28"/>
        </w:rPr>
        <w:t>оценивать условия хранения и состояние продуктов и запасов;</w:t>
      </w:r>
    </w:p>
    <w:p w:rsidR="00E32D22" w:rsidRPr="00E67D05" w:rsidRDefault="00E32D22" w:rsidP="00E32D22">
      <w:pPr>
        <w:numPr>
          <w:ilvl w:val="0"/>
          <w:numId w:val="10"/>
        </w:numPr>
        <w:ind w:left="1080"/>
        <w:rPr>
          <w:sz w:val="28"/>
          <w:szCs w:val="28"/>
        </w:rPr>
      </w:pPr>
      <w:r w:rsidRPr="00E67D05">
        <w:rPr>
          <w:sz w:val="28"/>
          <w:szCs w:val="28"/>
        </w:rPr>
        <w:t>проводить инструктажи по безопасности хранения пищевых продуктов;</w:t>
      </w:r>
    </w:p>
    <w:p w:rsidR="00E32D22" w:rsidRPr="00E67D05" w:rsidRDefault="00E32D22" w:rsidP="00E32D22">
      <w:pPr>
        <w:numPr>
          <w:ilvl w:val="0"/>
          <w:numId w:val="10"/>
        </w:numPr>
        <w:ind w:left="1080"/>
        <w:rPr>
          <w:sz w:val="28"/>
          <w:szCs w:val="28"/>
        </w:rPr>
      </w:pPr>
      <w:r w:rsidRPr="00E67D05">
        <w:rPr>
          <w:sz w:val="28"/>
          <w:szCs w:val="28"/>
        </w:rPr>
        <w:t>принимать решения по организации процессов контроля расхода и хранения продуктов;</w:t>
      </w:r>
    </w:p>
    <w:p w:rsidR="00E32D22" w:rsidRPr="00E67D05" w:rsidRDefault="00E32D22" w:rsidP="00E32D22">
      <w:pPr>
        <w:numPr>
          <w:ilvl w:val="0"/>
          <w:numId w:val="10"/>
        </w:numPr>
        <w:ind w:left="1080"/>
        <w:rPr>
          <w:sz w:val="28"/>
          <w:szCs w:val="28"/>
        </w:rPr>
      </w:pPr>
      <w:r w:rsidRPr="00E67D05">
        <w:rPr>
          <w:sz w:val="28"/>
          <w:szCs w:val="28"/>
        </w:rPr>
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</w:r>
    </w:p>
    <w:p w:rsidR="00066183" w:rsidRPr="00E67D05" w:rsidRDefault="00066183" w:rsidP="00066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66183" w:rsidRPr="00E67D05" w:rsidRDefault="00066183" w:rsidP="00066183">
      <w:pPr>
        <w:shd w:val="clear" w:color="auto" w:fill="FFFFFF"/>
        <w:ind w:left="-108"/>
        <w:rPr>
          <w:b/>
          <w:sz w:val="28"/>
          <w:szCs w:val="28"/>
        </w:rPr>
      </w:pPr>
      <w:r w:rsidRPr="00E67D05">
        <w:rPr>
          <w:b/>
          <w:sz w:val="28"/>
          <w:szCs w:val="28"/>
        </w:rPr>
        <w:t>знать:</w:t>
      </w:r>
    </w:p>
    <w:p w:rsidR="00066183" w:rsidRPr="00E67D05" w:rsidRDefault="00066183" w:rsidP="00066183">
      <w:pPr>
        <w:shd w:val="clear" w:color="auto" w:fill="FFFFFF"/>
        <w:ind w:left="-108"/>
        <w:rPr>
          <w:b/>
          <w:sz w:val="28"/>
          <w:szCs w:val="28"/>
        </w:rPr>
      </w:pPr>
    </w:p>
    <w:p w:rsidR="00E32D22" w:rsidRPr="00E67D05" w:rsidRDefault="00066183" w:rsidP="00066183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/>
        <w:jc w:val="both"/>
        <w:rPr>
          <w:b/>
          <w:sz w:val="28"/>
          <w:szCs w:val="28"/>
        </w:rPr>
      </w:pPr>
      <w:r w:rsidRPr="00E67D05">
        <w:rPr>
          <w:sz w:val="28"/>
          <w:szCs w:val="28"/>
        </w:rPr>
        <w:lastRenderedPageBreak/>
        <w:t>ассортимент</w:t>
      </w:r>
      <w:r w:rsidR="00E32D22" w:rsidRPr="00E67D05">
        <w:rPr>
          <w:sz w:val="28"/>
          <w:szCs w:val="28"/>
        </w:rPr>
        <w:t xml:space="preserve"> и характеристики основных групп продовольственных товаров;</w:t>
      </w:r>
    </w:p>
    <w:p w:rsidR="00066183" w:rsidRPr="00E67D05" w:rsidRDefault="00E32D22" w:rsidP="00066183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/>
        <w:jc w:val="both"/>
        <w:rPr>
          <w:b/>
          <w:sz w:val="28"/>
          <w:szCs w:val="28"/>
        </w:rPr>
      </w:pPr>
      <w:r w:rsidRPr="00E67D05">
        <w:rPr>
          <w:sz w:val="28"/>
          <w:szCs w:val="28"/>
        </w:rPr>
        <w:t>общие требования к качеству сырья и продуктов;</w:t>
      </w:r>
    </w:p>
    <w:p w:rsidR="00E32D22" w:rsidRPr="00E67D05" w:rsidRDefault="00E32D22" w:rsidP="00066183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/>
        <w:jc w:val="both"/>
        <w:rPr>
          <w:b/>
          <w:sz w:val="28"/>
          <w:szCs w:val="28"/>
        </w:rPr>
      </w:pPr>
      <w:r w:rsidRPr="00E67D05">
        <w:rPr>
          <w:sz w:val="28"/>
          <w:szCs w:val="28"/>
        </w:rPr>
        <w:t>условия хранения, упаковки, транспортирования и реализации различных видов продовольственных товаров;</w:t>
      </w:r>
    </w:p>
    <w:p w:rsidR="00E32D22" w:rsidRPr="00E67D05" w:rsidRDefault="00E32D22" w:rsidP="00066183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/>
        <w:jc w:val="both"/>
        <w:rPr>
          <w:b/>
          <w:sz w:val="28"/>
          <w:szCs w:val="28"/>
        </w:rPr>
      </w:pPr>
      <w:r w:rsidRPr="00E67D05">
        <w:rPr>
          <w:sz w:val="28"/>
          <w:szCs w:val="28"/>
        </w:rPr>
        <w:t>методы контроля качества продуктов при хранении;</w:t>
      </w:r>
    </w:p>
    <w:p w:rsidR="00E32D22" w:rsidRPr="00E67D05" w:rsidRDefault="000E480F" w:rsidP="00066183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/>
        <w:jc w:val="both"/>
        <w:rPr>
          <w:b/>
          <w:sz w:val="28"/>
          <w:szCs w:val="28"/>
        </w:rPr>
      </w:pPr>
      <w:r w:rsidRPr="00E67D05">
        <w:rPr>
          <w:sz w:val="28"/>
          <w:szCs w:val="28"/>
        </w:rPr>
        <w:t>способы и формы инструктирования персонала по безопасности хранения пищевых продуктов;</w:t>
      </w:r>
    </w:p>
    <w:p w:rsidR="000E480F" w:rsidRPr="00E67D05" w:rsidRDefault="000E480F" w:rsidP="00066183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/>
        <w:jc w:val="both"/>
        <w:rPr>
          <w:b/>
          <w:sz w:val="28"/>
          <w:szCs w:val="28"/>
        </w:rPr>
      </w:pPr>
      <w:r w:rsidRPr="00E67D05">
        <w:rPr>
          <w:sz w:val="28"/>
          <w:szCs w:val="28"/>
        </w:rPr>
        <w:t>виды снабжения;</w:t>
      </w:r>
    </w:p>
    <w:p w:rsidR="000E480F" w:rsidRPr="00E67D05" w:rsidRDefault="000E480F" w:rsidP="00066183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/>
        <w:jc w:val="both"/>
        <w:rPr>
          <w:b/>
          <w:sz w:val="28"/>
          <w:szCs w:val="28"/>
        </w:rPr>
      </w:pPr>
      <w:r w:rsidRPr="00E67D05">
        <w:rPr>
          <w:sz w:val="28"/>
          <w:szCs w:val="28"/>
        </w:rPr>
        <w:t>виды складских помещений и требования к ним;</w:t>
      </w:r>
    </w:p>
    <w:p w:rsidR="000E480F" w:rsidRPr="00E67D05" w:rsidRDefault="000E480F" w:rsidP="00066183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/>
        <w:jc w:val="both"/>
        <w:rPr>
          <w:b/>
          <w:sz w:val="28"/>
          <w:szCs w:val="28"/>
        </w:rPr>
      </w:pPr>
      <w:r w:rsidRPr="00E67D05">
        <w:rPr>
          <w:sz w:val="28"/>
          <w:szCs w:val="28"/>
        </w:rPr>
        <w:t>периодичность технического обслуживания холодильного, механического и весового оборудования;</w:t>
      </w:r>
    </w:p>
    <w:p w:rsidR="000E480F" w:rsidRPr="00E67D05" w:rsidRDefault="000E480F" w:rsidP="00066183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/>
        <w:jc w:val="both"/>
        <w:rPr>
          <w:b/>
          <w:sz w:val="28"/>
          <w:szCs w:val="28"/>
        </w:rPr>
      </w:pPr>
      <w:r w:rsidRPr="00E67D05">
        <w:rPr>
          <w:sz w:val="28"/>
          <w:szCs w:val="28"/>
        </w:rPr>
        <w:t>методы контроля сохранности и расхода продуктов на производствах питания;</w:t>
      </w:r>
    </w:p>
    <w:p w:rsidR="000E480F" w:rsidRPr="00E67D05" w:rsidRDefault="000E480F" w:rsidP="00066183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/>
        <w:jc w:val="both"/>
        <w:rPr>
          <w:b/>
          <w:sz w:val="28"/>
          <w:szCs w:val="28"/>
        </w:rPr>
      </w:pPr>
      <w:r w:rsidRPr="00E67D05">
        <w:rPr>
          <w:sz w:val="28"/>
          <w:szCs w:val="28"/>
        </w:rPr>
        <w:t>программное обеспечение управления расходом продуктов на производстве и движением блюд;</w:t>
      </w:r>
    </w:p>
    <w:p w:rsidR="000E480F" w:rsidRPr="00E67D05" w:rsidRDefault="000E480F" w:rsidP="00066183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E67D05">
        <w:rPr>
          <w:sz w:val="28"/>
          <w:szCs w:val="28"/>
        </w:rPr>
        <w:t>современные способы обеспечения правильной сохранности запасов и расхода продуктов на производстве;</w:t>
      </w:r>
    </w:p>
    <w:p w:rsidR="000E480F" w:rsidRPr="00E67D05" w:rsidRDefault="000E480F" w:rsidP="00066183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E67D05">
        <w:rPr>
          <w:sz w:val="28"/>
          <w:szCs w:val="28"/>
        </w:rPr>
        <w:t>методы контроля возможных хищений запасов на производстве;</w:t>
      </w:r>
    </w:p>
    <w:p w:rsidR="000E480F" w:rsidRPr="00E67D05" w:rsidRDefault="000E480F" w:rsidP="00066183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E67D05">
        <w:rPr>
          <w:sz w:val="28"/>
          <w:szCs w:val="28"/>
        </w:rPr>
        <w:t>правила оценки состояния запасов на производстве;</w:t>
      </w:r>
    </w:p>
    <w:p w:rsidR="000E480F" w:rsidRPr="00E67D05" w:rsidRDefault="000E480F" w:rsidP="00066183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E67D05">
        <w:rPr>
          <w:sz w:val="28"/>
          <w:szCs w:val="28"/>
        </w:rPr>
        <w:t>процедуры и правила инвентаризации запасов продуктов;</w:t>
      </w:r>
    </w:p>
    <w:p w:rsidR="000E480F" w:rsidRPr="00E67D05" w:rsidRDefault="000E480F" w:rsidP="00066183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E67D05">
        <w:rPr>
          <w:sz w:val="28"/>
          <w:szCs w:val="28"/>
        </w:rPr>
        <w:t>правила оформления заказа на продукты со склада и от поставщиков;</w:t>
      </w:r>
    </w:p>
    <w:p w:rsidR="000E480F" w:rsidRPr="00E67D05" w:rsidRDefault="000E480F" w:rsidP="00066183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E67D05">
        <w:rPr>
          <w:sz w:val="28"/>
          <w:szCs w:val="28"/>
        </w:rPr>
        <w:t>виды сопроводительной документации на различные группы продуктов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обладать общими компетенциями, включающими в себя способность: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B3503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должен обладать профессиональными компетенциями, соответствующими видам деятельности: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676628" w:rsidRPr="00676628" w:rsidRDefault="00676628" w:rsidP="007B3503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 xml:space="preserve">ПК 1.3. Организовывать подготовку домашней птицы для приготовления 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ПК 2.3. Организовывать и проводить приготовление сложных холодных соусов.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ПК 3.1. Организовывать и проводить приготовление сложных супов.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ПК 3.2. Организовывать и проводить приготовление сложных горячих соусов.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lastRenderedPageBreak/>
        <w:t>ПК 5.2. Организовывать и проводить приготовление сложных горячих десертов.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ПК 6.1. Участвовать в планировании основных показателей производства.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ПК 6.2. Планировать выполнение работ исполнителями.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ПК 6.3. Организовывать работу трудового коллектива.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676628" w:rsidRPr="00676628" w:rsidRDefault="00676628" w:rsidP="00676628">
      <w:pPr>
        <w:spacing w:after="255"/>
        <w:rPr>
          <w:color w:val="000000"/>
          <w:sz w:val="28"/>
          <w:szCs w:val="28"/>
        </w:rPr>
      </w:pPr>
      <w:r w:rsidRPr="00676628">
        <w:rPr>
          <w:color w:val="000000"/>
          <w:sz w:val="28"/>
          <w:szCs w:val="28"/>
        </w:rPr>
        <w:t>ПК 6.5. Вести утвержденную учетно-отчетную документацию.</w:t>
      </w:r>
    </w:p>
    <w:p w:rsidR="00EA3BD5" w:rsidRPr="00676628" w:rsidRDefault="00EA3BD5" w:rsidP="00066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3BD5" w:rsidRPr="00E67D05" w:rsidRDefault="00EA3BD5" w:rsidP="00066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66183" w:rsidRPr="00E67D05" w:rsidRDefault="00066183" w:rsidP="00066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67D05">
        <w:rPr>
          <w:b/>
          <w:sz w:val="28"/>
          <w:szCs w:val="28"/>
        </w:rPr>
        <w:t xml:space="preserve">1.3. </w:t>
      </w:r>
      <w:r w:rsidR="00E67D05">
        <w:rPr>
          <w:b/>
          <w:sz w:val="28"/>
          <w:szCs w:val="28"/>
        </w:rPr>
        <w:t>К</w:t>
      </w:r>
      <w:r w:rsidRPr="00E67D05">
        <w:rPr>
          <w:b/>
          <w:sz w:val="28"/>
          <w:szCs w:val="28"/>
        </w:rPr>
        <w:t>оличество часов на освоение программы профессионально</w:t>
      </w:r>
      <w:r w:rsidR="00452E7C" w:rsidRPr="00E67D05">
        <w:rPr>
          <w:b/>
          <w:sz w:val="28"/>
          <w:szCs w:val="28"/>
        </w:rPr>
        <w:t>й дисциплины О</w:t>
      </w:r>
      <w:r w:rsidRPr="00E67D05">
        <w:rPr>
          <w:b/>
          <w:sz w:val="28"/>
          <w:szCs w:val="28"/>
        </w:rPr>
        <w:t>П.0</w:t>
      </w:r>
      <w:r w:rsidR="00452E7C" w:rsidRPr="00E67D05">
        <w:rPr>
          <w:b/>
          <w:sz w:val="28"/>
          <w:szCs w:val="28"/>
        </w:rPr>
        <w:t>3</w:t>
      </w:r>
      <w:r w:rsidRPr="00E67D05">
        <w:rPr>
          <w:b/>
          <w:sz w:val="28"/>
          <w:szCs w:val="28"/>
        </w:rPr>
        <w:t>:</w:t>
      </w:r>
    </w:p>
    <w:p w:rsidR="00066183" w:rsidRPr="00E67D05" w:rsidRDefault="00066183" w:rsidP="00066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66183" w:rsidRPr="00E67D05" w:rsidRDefault="00066183" w:rsidP="00066183">
      <w:pPr>
        <w:numPr>
          <w:ilvl w:val="0"/>
          <w:numId w:val="14"/>
        </w:numPr>
        <w:tabs>
          <w:tab w:val="clear" w:pos="720"/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sz w:val="28"/>
          <w:szCs w:val="28"/>
        </w:rPr>
      </w:pPr>
      <w:r w:rsidRPr="00E67D05">
        <w:rPr>
          <w:sz w:val="28"/>
          <w:szCs w:val="28"/>
        </w:rPr>
        <w:t xml:space="preserve">максимальной учебной нагрузки обучающегося  - </w:t>
      </w:r>
      <w:r w:rsidR="00DD11A6">
        <w:rPr>
          <w:sz w:val="28"/>
          <w:szCs w:val="28"/>
        </w:rPr>
        <w:t>1</w:t>
      </w:r>
      <w:r w:rsidR="00DD11A6" w:rsidRPr="00DD11A6">
        <w:rPr>
          <w:sz w:val="28"/>
          <w:szCs w:val="28"/>
        </w:rPr>
        <w:t>15</w:t>
      </w:r>
      <w:r w:rsidRPr="00E67D05">
        <w:rPr>
          <w:sz w:val="28"/>
          <w:szCs w:val="28"/>
        </w:rPr>
        <w:t xml:space="preserve"> час</w:t>
      </w:r>
      <w:r w:rsidR="00EA3B74" w:rsidRPr="00E67D05">
        <w:rPr>
          <w:sz w:val="28"/>
          <w:szCs w:val="28"/>
        </w:rPr>
        <w:t>ов</w:t>
      </w:r>
      <w:r w:rsidRPr="00E67D05">
        <w:rPr>
          <w:sz w:val="28"/>
          <w:szCs w:val="28"/>
        </w:rPr>
        <w:t>, включая:</w:t>
      </w:r>
    </w:p>
    <w:p w:rsidR="00066183" w:rsidRPr="00E67D05" w:rsidRDefault="00066183" w:rsidP="00066183">
      <w:pPr>
        <w:numPr>
          <w:ilvl w:val="0"/>
          <w:numId w:val="14"/>
        </w:numPr>
        <w:tabs>
          <w:tab w:val="clear" w:pos="720"/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sz w:val="28"/>
          <w:szCs w:val="28"/>
        </w:rPr>
      </w:pPr>
      <w:r w:rsidRPr="00E67D05">
        <w:rPr>
          <w:sz w:val="28"/>
          <w:szCs w:val="28"/>
        </w:rPr>
        <w:t>обязательной аудиторной учебной нагрузки обучающегося –</w:t>
      </w:r>
      <w:r w:rsidR="00DD11A6" w:rsidRPr="00DD11A6">
        <w:rPr>
          <w:sz w:val="28"/>
          <w:szCs w:val="28"/>
        </w:rPr>
        <w:t>77</w:t>
      </w:r>
      <w:r w:rsidRPr="00E67D05">
        <w:rPr>
          <w:sz w:val="28"/>
          <w:szCs w:val="28"/>
        </w:rPr>
        <w:t xml:space="preserve"> час</w:t>
      </w:r>
      <w:r w:rsidR="00E67D05">
        <w:rPr>
          <w:sz w:val="28"/>
          <w:szCs w:val="28"/>
        </w:rPr>
        <w:t>ов</w:t>
      </w:r>
      <w:r w:rsidRPr="00E67D05">
        <w:rPr>
          <w:sz w:val="28"/>
          <w:szCs w:val="28"/>
        </w:rPr>
        <w:t>;</w:t>
      </w:r>
    </w:p>
    <w:p w:rsidR="00066183" w:rsidRPr="00E67D05" w:rsidRDefault="00066183" w:rsidP="00066183">
      <w:pPr>
        <w:numPr>
          <w:ilvl w:val="0"/>
          <w:numId w:val="14"/>
        </w:numPr>
        <w:tabs>
          <w:tab w:val="clear" w:pos="720"/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sz w:val="28"/>
          <w:szCs w:val="28"/>
        </w:rPr>
      </w:pPr>
      <w:r w:rsidRPr="00E67D05">
        <w:rPr>
          <w:sz w:val="28"/>
          <w:szCs w:val="28"/>
        </w:rPr>
        <w:t xml:space="preserve">самостоятельной работы обучающегося – </w:t>
      </w:r>
      <w:r w:rsidR="00DD11A6">
        <w:rPr>
          <w:sz w:val="28"/>
          <w:szCs w:val="28"/>
          <w:lang w:val="en-US"/>
        </w:rPr>
        <w:t>38</w:t>
      </w:r>
      <w:r w:rsidR="00E67D05">
        <w:rPr>
          <w:sz w:val="28"/>
          <w:szCs w:val="28"/>
        </w:rPr>
        <w:t xml:space="preserve"> часов</w:t>
      </w:r>
      <w:r w:rsidRPr="00E67D05">
        <w:rPr>
          <w:sz w:val="28"/>
          <w:szCs w:val="28"/>
        </w:rPr>
        <w:t>;</w:t>
      </w:r>
    </w:p>
    <w:p w:rsidR="00066183" w:rsidRDefault="00066183" w:rsidP="00066183">
      <w:pPr>
        <w:rPr>
          <w:sz w:val="28"/>
          <w:szCs w:val="28"/>
        </w:rPr>
        <w:sectPr w:rsidR="00066183" w:rsidSect="005C2CF7">
          <w:pgSz w:w="11907" w:h="16840"/>
          <w:pgMar w:top="719" w:right="851" w:bottom="992" w:left="1418" w:header="709" w:footer="709" w:gutter="0"/>
          <w:cols w:space="720"/>
          <w:titlePg/>
        </w:sectPr>
      </w:pPr>
    </w:p>
    <w:p w:rsidR="008B7D22" w:rsidRPr="008B7D22" w:rsidRDefault="008B7D22" w:rsidP="008B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B7D22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8B7D22" w:rsidRPr="008B7D22" w:rsidRDefault="00AF0A96" w:rsidP="008B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="008B7D22" w:rsidRPr="008B7D22">
        <w:rPr>
          <w:b/>
          <w:sz w:val="28"/>
          <w:szCs w:val="28"/>
        </w:rPr>
        <w:t>2.1. Объем учебной дисциплины и виды учебной работы</w:t>
      </w:r>
    </w:p>
    <w:p w:rsidR="008B7D22" w:rsidRPr="00A20A8B" w:rsidRDefault="008B7D22" w:rsidP="008B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Ind w:w="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B7D22" w:rsidRPr="00AF0200" w:rsidTr="00AF0200">
        <w:trPr>
          <w:trHeight w:val="460"/>
        </w:trPr>
        <w:tc>
          <w:tcPr>
            <w:tcW w:w="7904" w:type="dxa"/>
            <w:shd w:val="clear" w:color="auto" w:fill="auto"/>
          </w:tcPr>
          <w:p w:rsidR="008B7D22" w:rsidRPr="00AF0200" w:rsidRDefault="008B7D22" w:rsidP="00AF0200">
            <w:pPr>
              <w:jc w:val="center"/>
              <w:rPr>
                <w:sz w:val="28"/>
                <w:szCs w:val="28"/>
              </w:rPr>
            </w:pPr>
            <w:r w:rsidRPr="00AF020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B7D22" w:rsidRPr="00167EA5" w:rsidRDefault="008B7D22" w:rsidP="00AF0200">
            <w:pPr>
              <w:jc w:val="center"/>
              <w:rPr>
                <w:iCs/>
                <w:sz w:val="28"/>
                <w:szCs w:val="28"/>
              </w:rPr>
            </w:pPr>
            <w:r w:rsidRPr="00167EA5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B7D22" w:rsidRPr="00AF0200" w:rsidTr="00AF0200">
        <w:trPr>
          <w:trHeight w:val="285"/>
        </w:trPr>
        <w:tc>
          <w:tcPr>
            <w:tcW w:w="7904" w:type="dxa"/>
            <w:shd w:val="clear" w:color="auto" w:fill="auto"/>
          </w:tcPr>
          <w:p w:rsidR="008B7D22" w:rsidRPr="00AF0200" w:rsidRDefault="008B7D22" w:rsidP="00CA1DE5">
            <w:pPr>
              <w:rPr>
                <w:b/>
                <w:sz w:val="28"/>
                <w:szCs w:val="28"/>
              </w:rPr>
            </w:pPr>
            <w:r w:rsidRPr="00AF020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B7D22" w:rsidRPr="00DD11A6" w:rsidRDefault="00167EA5" w:rsidP="00AF0200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167EA5">
              <w:rPr>
                <w:iCs/>
                <w:sz w:val="28"/>
                <w:szCs w:val="28"/>
              </w:rPr>
              <w:t>1</w:t>
            </w:r>
            <w:r w:rsidR="00DD11A6">
              <w:rPr>
                <w:iCs/>
                <w:sz w:val="28"/>
                <w:szCs w:val="28"/>
                <w:lang w:val="en-US"/>
              </w:rPr>
              <w:t>15</w:t>
            </w:r>
          </w:p>
        </w:tc>
      </w:tr>
      <w:tr w:rsidR="008B7D22" w:rsidRPr="00AF0200" w:rsidTr="00AF0200">
        <w:tc>
          <w:tcPr>
            <w:tcW w:w="7904" w:type="dxa"/>
            <w:shd w:val="clear" w:color="auto" w:fill="auto"/>
          </w:tcPr>
          <w:p w:rsidR="008B7D22" w:rsidRPr="00AF0200" w:rsidRDefault="008B7D22" w:rsidP="00AF0200">
            <w:pPr>
              <w:jc w:val="both"/>
              <w:rPr>
                <w:sz w:val="28"/>
                <w:szCs w:val="28"/>
              </w:rPr>
            </w:pPr>
            <w:r w:rsidRPr="00AF020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B7D22" w:rsidRPr="00DD11A6" w:rsidRDefault="00DD11A6" w:rsidP="00AF0200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77</w:t>
            </w:r>
          </w:p>
        </w:tc>
      </w:tr>
      <w:tr w:rsidR="008B7D22" w:rsidRPr="00AF0200" w:rsidTr="00AF0200">
        <w:tc>
          <w:tcPr>
            <w:tcW w:w="7904" w:type="dxa"/>
            <w:shd w:val="clear" w:color="auto" w:fill="auto"/>
          </w:tcPr>
          <w:p w:rsidR="008B7D22" w:rsidRPr="00AF0200" w:rsidRDefault="008B7D22" w:rsidP="00AF0200">
            <w:pPr>
              <w:jc w:val="both"/>
              <w:rPr>
                <w:sz w:val="28"/>
                <w:szCs w:val="28"/>
              </w:rPr>
            </w:pPr>
            <w:r w:rsidRPr="00AF02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7D22" w:rsidRPr="00167EA5" w:rsidRDefault="008B7D22" w:rsidP="00AF020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B7D22" w:rsidRPr="00AF0200" w:rsidTr="00AF0200">
        <w:tc>
          <w:tcPr>
            <w:tcW w:w="7904" w:type="dxa"/>
            <w:shd w:val="clear" w:color="auto" w:fill="auto"/>
          </w:tcPr>
          <w:p w:rsidR="008B7D22" w:rsidRPr="00AF0200" w:rsidRDefault="008B7D22" w:rsidP="00AF0200">
            <w:pPr>
              <w:jc w:val="both"/>
              <w:rPr>
                <w:sz w:val="28"/>
                <w:szCs w:val="28"/>
              </w:rPr>
            </w:pPr>
            <w:r w:rsidRPr="00AF0200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8B7D22" w:rsidRPr="00DD11A6" w:rsidRDefault="008B7D22" w:rsidP="00AF0200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</w:tr>
      <w:tr w:rsidR="008B7D22" w:rsidRPr="00AF0200" w:rsidTr="00AF0200">
        <w:tc>
          <w:tcPr>
            <w:tcW w:w="7904" w:type="dxa"/>
            <w:shd w:val="clear" w:color="auto" w:fill="auto"/>
          </w:tcPr>
          <w:p w:rsidR="008B7D22" w:rsidRPr="00AF0200" w:rsidRDefault="008B7D22" w:rsidP="00AF0200">
            <w:pPr>
              <w:jc w:val="both"/>
              <w:rPr>
                <w:sz w:val="28"/>
                <w:szCs w:val="28"/>
              </w:rPr>
            </w:pPr>
            <w:r w:rsidRPr="00AF020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B7D22" w:rsidRPr="00DD11A6" w:rsidRDefault="008B7D22" w:rsidP="00AF0200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</w:tr>
      <w:tr w:rsidR="008B7D22" w:rsidRPr="00AF0200" w:rsidTr="00AF0200">
        <w:tc>
          <w:tcPr>
            <w:tcW w:w="7904" w:type="dxa"/>
            <w:shd w:val="clear" w:color="auto" w:fill="auto"/>
          </w:tcPr>
          <w:p w:rsidR="008B7D22" w:rsidRPr="00AF0200" w:rsidRDefault="008B7D22" w:rsidP="00AF0200">
            <w:pPr>
              <w:jc w:val="both"/>
              <w:rPr>
                <w:sz w:val="28"/>
                <w:szCs w:val="28"/>
              </w:rPr>
            </w:pPr>
            <w:r w:rsidRPr="00AF0200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B7D22" w:rsidRPr="00167EA5" w:rsidRDefault="008B7D22" w:rsidP="00F2269A">
            <w:pPr>
              <w:rPr>
                <w:iCs/>
                <w:sz w:val="28"/>
                <w:szCs w:val="28"/>
              </w:rPr>
            </w:pPr>
          </w:p>
        </w:tc>
      </w:tr>
      <w:tr w:rsidR="008B7D22" w:rsidRPr="00AF0200" w:rsidTr="00AF0200">
        <w:tc>
          <w:tcPr>
            <w:tcW w:w="7904" w:type="dxa"/>
            <w:shd w:val="clear" w:color="auto" w:fill="auto"/>
          </w:tcPr>
          <w:p w:rsidR="008B7D22" w:rsidRPr="00AF0200" w:rsidRDefault="008B7D22" w:rsidP="00AF0200">
            <w:pPr>
              <w:jc w:val="both"/>
              <w:rPr>
                <w:b/>
                <w:sz w:val="28"/>
                <w:szCs w:val="28"/>
              </w:rPr>
            </w:pPr>
            <w:r w:rsidRPr="00AF020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B7D22" w:rsidRPr="00DD11A6" w:rsidRDefault="00DD11A6" w:rsidP="00AF0200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38</w:t>
            </w:r>
          </w:p>
        </w:tc>
      </w:tr>
      <w:tr w:rsidR="008B7D22" w:rsidRPr="00AF0200" w:rsidTr="00AF0200">
        <w:tc>
          <w:tcPr>
            <w:tcW w:w="9704" w:type="dxa"/>
            <w:gridSpan w:val="2"/>
            <w:shd w:val="clear" w:color="auto" w:fill="auto"/>
          </w:tcPr>
          <w:p w:rsidR="008B7D22" w:rsidRPr="00167EA5" w:rsidRDefault="006C14E4" w:rsidP="00CA1DE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Промежуточная </w:t>
            </w:r>
            <w:r w:rsidR="00DD11A6">
              <w:rPr>
                <w:iCs/>
                <w:sz w:val="28"/>
                <w:szCs w:val="28"/>
              </w:rPr>
              <w:t xml:space="preserve">аттестация </w:t>
            </w:r>
            <w:r w:rsidR="00DD11A6">
              <w:rPr>
                <w:iCs/>
                <w:sz w:val="28"/>
                <w:szCs w:val="28"/>
                <w:lang w:val="en-US"/>
              </w:rPr>
              <w:t>дифференцированный зачет</w:t>
            </w:r>
            <w:r w:rsidR="008B7D22" w:rsidRPr="00167EA5">
              <w:rPr>
                <w:iCs/>
                <w:sz w:val="28"/>
                <w:szCs w:val="28"/>
              </w:rPr>
              <w:t xml:space="preserve"> </w:t>
            </w:r>
          </w:p>
          <w:p w:rsidR="008B7D22" w:rsidRPr="00167EA5" w:rsidRDefault="008B7D22" w:rsidP="008B7D22">
            <w:pPr>
              <w:rPr>
                <w:iCs/>
                <w:sz w:val="28"/>
                <w:szCs w:val="28"/>
              </w:rPr>
            </w:pPr>
          </w:p>
        </w:tc>
      </w:tr>
    </w:tbl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B7D22" w:rsidRDefault="008B7D22" w:rsidP="008B7D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  <w:sectPr w:rsidR="008B7D22" w:rsidSect="00EA3B74">
          <w:pgSz w:w="11907" w:h="16840"/>
          <w:pgMar w:top="1134" w:right="567" w:bottom="1134" w:left="720" w:header="709" w:footer="709" w:gutter="0"/>
          <w:cols w:space="720"/>
        </w:sectPr>
      </w:pPr>
    </w:p>
    <w:p w:rsidR="00167EA5" w:rsidRDefault="008B7D22" w:rsidP="001F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167EA5">
        <w:rPr>
          <w:b/>
          <w:sz w:val="28"/>
          <w:szCs w:val="28"/>
        </w:rPr>
        <w:lastRenderedPageBreak/>
        <w:t xml:space="preserve">2.2. </w:t>
      </w:r>
      <w:r w:rsidR="001F2082" w:rsidRPr="00167EA5">
        <w:rPr>
          <w:b/>
          <w:sz w:val="28"/>
          <w:szCs w:val="28"/>
        </w:rPr>
        <w:t>Т</w:t>
      </w:r>
      <w:r w:rsidRPr="00167EA5">
        <w:rPr>
          <w:b/>
          <w:sz w:val="28"/>
          <w:szCs w:val="28"/>
        </w:rPr>
        <w:t>ематический план и содержание учебной дисциплины</w:t>
      </w:r>
      <w:r w:rsidRPr="00167EA5">
        <w:rPr>
          <w:b/>
          <w:caps/>
          <w:sz w:val="28"/>
          <w:szCs w:val="28"/>
        </w:rPr>
        <w:t xml:space="preserve"> </w:t>
      </w:r>
    </w:p>
    <w:p w:rsidR="001F2082" w:rsidRPr="00167EA5" w:rsidRDefault="008B7D22" w:rsidP="001F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 w:rsidRPr="00167EA5">
        <w:rPr>
          <w:sz w:val="28"/>
          <w:szCs w:val="28"/>
          <w:u w:val="single"/>
        </w:rPr>
        <w:t>__</w:t>
      </w:r>
      <w:r w:rsidR="001F2082" w:rsidRPr="00167EA5">
        <w:rPr>
          <w:b/>
          <w:sz w:val="28"/>
          <w:szCs w:val="28"/>
          <w:u w:val="single"/>
        </w:rPr>
        <w:t xml:space="preserve">ОП.03 </w:t>
      </w:r>
      <w:r w:rsidR="001F2082" w:rsidRPr="00167EA5">
        <w:rPr>
          <w:b/>
          <w:caps/>
          <w:sz w:val="28"/>
          <w:szCs w:val="28"/>
          <w:u w:val="single"/>
        </w:rPr>
        <w:t>О</w:t>
      </w:r>
      <w:r w:rsidR="001F2082" w:rsidRPr="00167EA5">
        <w:rPr>
          <w:b/>
          <w:sz w:val="28"/>
          <w:szCs w:val="28"/>
          <w:u w:val="single"/>
        </w:rPr>
        <w:t xml:space="preserve">рганизация хранения и контроль запасов и сырья </w:t>
      </w:r>
    </w:p>
    <w:p w:rsidR="001F2082" w:rsidRPr="00167EA5" w:rsidRDefault="001F2082" w:rsidP="001F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 w:rsidRPr="00167EA5">
        <w:rPr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8B7D22" w:rsidRPr="00A20A8B" w:rsidRDefault="008B7D22" w:rsidP="008B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05"/>
        <w:gridCol w:w="358"/>
        <w:gridCol w:w="7"/>
        <w:gridCol w:w="10421"/>
        <w:gridCol w:w="933"/>
        <w:gridCol w:w="1206"/>
      </w:tblGrid>
      <w:tr w:rsidR="008B7D22" w:rsidRPr="00167EA5" w:rsidTr="00145FE2">
        <w:trPr>
          <w:trHeight w:val="20"/>
        </w:trPr>
        <w:tc>
          <w:tcPr>
            <w:tcW w:w="2405" w:type="dxa"/>
            <w:shd w:val="clear" w:color="auto" w:fill="FFFFFF"/>
          </w:tcPr>
          <w:p w:rsidR="008B7D22" w:rsidRPr="00167EA5" w:rsidRDefault="008B7D2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67EA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786" w:type="dxa"/>
            <w:gridSpan w:val="3"/>
            <w:shd w:val="clear" w:color="auto" w:fill="FFFFFF"/>
          </w:tcPr>
          <w:p w:rsidR="008B7D22" w:rsidRPr="00167EA5" w:rsidRDefault="008B7D2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67EA5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167EA5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933" w:type="dxa"/>
            <w:shd w:val="clear" w:color="auto" w:fill="FFFFFF"/>
          </w:tcPr>
          <w:p w:rsidR="008B7D22" w:rsidRPr="00167EA5" w:rsidRDefault="008B7D2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67EA5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shd w:val="clear" w:color="auto" w:fill="FFFFFF"/>
          </w:tcPr>
          <w:p w:rsidR="008B7D22" w:rsidRPr="00167EA5" w:rsidRDefault="008B7D2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67EA5">
              <w:rPr>
                <w:b/>
                <w:bCs/>
              </w:rPr>
              <w:t>Уровень освоения</w:t>
            </w:r>
          </w:p>
        </w:tc>
      </w:tr>
      <w:tr w:rsidR="008B7D22" w:rsidRPr="00167EA5" w:rsidTr="00145FE2">
        <w:trPr>
          <w:trHeight w:val="20"/>
        </w:trPr>
        <w:tc>
          <w:tcPr>
            <w:tcW w:w="2405" w:type="dxa"/>
            <w:shd w:val="clear" w:color="auto" w:fill="FFFFFF"/>
          </w:tcPr>
          <w:p w:rsidR="008B7D22" w:rsidRPr="00167EA5" w:rsidRDefault="008B7D2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67EA5">
              <w:rPr>
                <w:b/>
                <w:bCs/>
              </w:rPr>
              <w:t>1</w:t>
            </w:r>
          </w:p>
        </w:tc>
        <w:tc>
          <w:tcPr>
            <w:tcW w:w="10786" w:type="dxa"/>
            <w:gridSpan w:val="3"/>
            <w:shd w:val="clear" w:color="auto" w:fill="FFFFFF"/>
          </w:tcPr>
          <w:p w:rsidR="008B7D22" w:rsidRPr="00167EA5" w:rsidRDefault="008B7D2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67EA5">
              <w:rPr>
                <w:b/>
                <w:bCs/>
              </w:rPr>
              <w:t>2</w:t>
            </w:r>
          </w:p>
        </w:tc>
        <w:tc>
          <w:tcPr>
            <w:tcW w:w="933" w:type="dxa"/>
            <w:shd w:val="clear" w:color="auto" w:fill="FFFFFF"/>
          </w:tcPr>
          <w:p w:rsidR="008B7D22" w:rsidRPr="00167EA5" w:rsidRDefault="008B7D2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67EA5">
              <w:rPr>
                <w:b/>
                <w:bCs/>
              </w:rPr>
              <w:t>3</w:t>
            </w:r>
          </w:p>
        </w:tc>
        <w:tc>
          <w:tcPr>
            <w:tcW w:w="1206" w:type="dxa"/>
            <w:shd w:val="clear" w:color="auto" w:fill="FFFFFF"/>
          </w:tcPr>
          <w:p w:rsidR="008B7D22" w:rsidRPr="00167EA5" w:rsidRDefault="008B7D2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67EA5">
              <w:rPr>
                <w:b/>
                <w:bCs/>
              </w:rPr>
              <w:t>4</w:t>
            </w:r>
          </w:p>
        </w:tc>
      </w:tr>
      <w:tr w:rsidR="008B7D22" w:rsidRPr="00167EA5" w:rsidTr="00145FE2">
        <w:trPr>
          <w:trHeight w:val="20"/>
        </w:trPr>
        <w:tc>
          <w:tcPr>
            <w:tcW w:w="2405" w:type="dxa"/>
            <w:shd w:val="clear" w:color="auto" w:fill="FFFFFF"/>
          </w:tcPr>
          <w:p w:rsidR="008B7D22" w:rsidRPr="00167EA5" w:rsidRDefault="008B7D2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67EA5">
              <w:rPr>
                <w:b/>
                <w:bCs/>
              </w:rPr>
              <w:t>Раздел 1.</w:t>
            </w:r>
          </w:p>
          <w:p w:rsidR="000A376C" w:rsidRPr="00167EA5" w:rsidRDefault="000A376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67EA5">
              <w:rPr>
                <w:b/>
                <w:bCs/>
              </w:rPr>
              <w:t>Товароведная характеристика основных групп продовольственных товаров</w:t>
            </w:r>
          </w:p>
        </w:tc>
        <w:tc>
          <w:tcPr>
            <w:tcW w:w="10786" w:type="dxa"/>
            <w:gridSpan w:val="3"/>
            <w:shd w:val="clear" w:color="auto" w:fill="FFFFFF"/>
          </w:tcPr>
          <w:p w:rsidR="008B7D22" w:rsidRPr="0016729E" w:rsidRDefault="008B7D2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3" w:type="dxa"/>
            <w:shd w:val="clear" w:color="auto" w:fill="FFFFFF"/>
          </w:tcPr>
          <w:p w:rsidR="008B7D22" w:rsidRPr="00167EA5" w:rsidRDefault="000534A6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 w:rsidR="00D70292">
              <w:rPr>
                <w:b/>
                <w:bCs/>
              </w:rPr>
              <w:t>3</w:t>
            </w:r>
          </w:p>
        </w:tc>
        <w:tc>
          <w:tcPr>
            <w:tcW w:w="1206" w:type="dxa"/>
            <w:shd w:val="clear" w:color="auto" w:fill="FFFFFF"/>
          </w:tcPr>
          <w:p w:rsidR="008B7D22" w:rsidRPr="00167EA5" w:rsidRDefault="008B7D2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5FE2" w:rsidRPr="00167EA5" w:rsidTr="00145FE2">
        <w:trPr>
          <w:trHeight w:val="20"/>
        </w:trPr>
        <w:tc>
          <w:tcPr>
            <w:tcW w:w="2405" w:type="dxa"/>
            <w:vMerge w:val="restart"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Тема 1.1</w:t>
            </w:r>
            <w:r w:rsidRPr="00167EA5">
              <w:t xml:space="preserve"> Ассортимент и характеристики основных групп продовольственных товаров</w:t>
            </w:r>
          </w:p>
        </w:tc>
        <w:tc>
          <w:tcPr>
            <w:tcW w:w="10786" w:type="dxa"/>
            <w:gridSpan w:val="3"/>
            <w:vMerge w:val="restart"/>
            <w:shd w:val="clear" w:color="auto" w:fill="FFFFFF"/>
          </w:tcPr>
          <w:p w:rsidR="00145FE2" w:rsidRPr="0016729E" w:rsidRDefault="00145FE2" w:rsidP="0014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29E">
              <w:t>Плоды, овощи, грибы и продукты их переработки. Классификация, характеристика основных видов, показатели качества, условия хранения и транспортирования. Ассортимент, показатели качества, дефекты, условия и сроки хранения.</w:t>
            </w:r>
          </w:p>
          <w:p w:rsidR="00145FE2" w:rsidRPr="0016729E" w:rsidRDefault="00145FE2" w:rsidP="00AF02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6729E">
              <w:t>Рыба и рыбные продукты. Ассортимент, показатели качества, упаковка, маркировка, условия и сроки транспортирования и хранения.</w:t>
            </w:r>
          </w:p>
          <w:p w:rsidR="00145FE2" w:rsidRPr="0016729E" w:rsidRDefault="00145FE2" w:rsidP="00145F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6729E">
              <w:rPr>
                <w:rFonts w:ascii="TimesNewRomanPSMT" w:hAnsi="TimesNewRomanPSMT" w:cs="TimesNewRomanPSMT"/>
              </w:rPr>
              <w:t>Мясо и мясные продукты. Ассортимент, показатели качества, упаковка, маркировка, условия и сроки транспортирования и хранения.</w:t>
            </w:r>
          </w:p>
          <w:p w:rsidR="00145FE2" w:rsidRPr="0016729E" w:rsidRDefault="00145FE2" w:rsidP="00AF02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6729E">
              <w:rPr>
                <w:rFonts w:ascii="TimesNewRomanPSMT" w:hAnsi="TimesNewRomanPSMT" w:cs="TimesNewRomanPSMT"/>
              </w:rPr>
              <w:t>Зерно и продукты его переработки. Показатели качества зерна. Крупы: характеристика, ассортимент, пищевая ценность, требования к качеству.</w:t>
            </w:r>
          </w:p>
          <w:p w:rsidR="00145FE2" w:rsidRPr="0016729E" w:rsidRDefault="00145FE2" w:rsidP="0014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29E">
              <w:rPr>
                <w:rFonts w:ascii="TimesNewRomanPSMT" w:hAnsi="TimesNewRomanPSMT" w:cs="TimesNewRomanPSMT"/>
              </w:rPr>
              <w:t>Молочные продукты. Ассортимент, показатели качества, упаковка, маркировка, условия и сроки транспортирования и хранения.  Пищевые жиры. Ассортимент, показатели качества, упаковка, маркировка, условия и сроки хранения.</w:t>
            </w:r>
          </w:p>
          <w:p w:rsidR="00145FE2" w:rsidRPr="0016729E" w:rsidRDefault="00145FE2" w:rsidP="0014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29E">
              <w:rPr>
                <w:rFonts w:ascii="TimesNewRomanPSMT" w:hAnsi="TimesNewRomanPSMT" w:cs="TimesNewRomanPSMT"/>
              </w:rPr>
              <w:t xml:space="preserve">Яйца и яичные продукты. Ассортимент, показатели качества, упаковка, маркировка, условия и сроки транспортирования и хранения. </w:t>
            </w:r>
          </w:p>
          <w:p w:rsidR="00145FE2" w:rsidRPr="0016729E" w:rsidRDefault="00145FE2" w:rsidP="00AF02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6729E">
              <w:rPr>
                <w:rFonts w:ascii="TimesNewRomanPSMT" w:hAnsi="TimesNewRomanPSMT" w:cs="TimesNewRomanPSMT"/>
              </w:rPr>
              <w:t>Вкусовые продукты. Классификация, показатели качества, упаковка, маркировка,</w:t>
            </w:r>
          </w:p>
          <w:p w:rsidR="00145FE2" w:rsidRPr="0016729E" w:rsidRDefault="00145FE2" w:rsidP="00AF02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6729E">
              <w:rPr>
                <w:rFonts w:ascii="TimesNewRomanPSMT" w:hAnsi="TimesNewRomanPSMT" w:cs="TimesNewRomanPSMT"/>
              </w:rPr>
              <w:t>условия и сроки хранения. Крахмал, сахар и кондитерские изделия. Классификация, показатели качества, упаковка, маркировка, условия и сроки хранения</w:t>
            </w:r>
          </w:p>
          <w:p w:rsidR="00145FE2" w:rsidRPr="0016729E" w:rsidRDefault="0074344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6729E">
              <w:rPr>
                <w:b/>
                <w:bCs/>
              </w:rPr>
              <w:t>Лабораторные работы</w:t>
            </w:r>
          </w:p>
          <w:p w:rsidR="0074344E" w:rsidRPr="0016729E" w:rsidRDefault="0074344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29E">
              <w:rPr>
                <w:bCs/>
              </w:rPr>
              <w:lastRenderedPageBreak/>
              <w:t>1.Определение качества плодоовощной продукции и грибов</w:t>
            </w:r>
          </w:p>
          <w:p w:rsidR="0074344E" w:rsidRPr="0016729E" w:rsidRDefault="0074344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29E">
              <w:rPr>
                <w:bCs/>
              </w:rPr>
              <w:t>2.Определение качества рыбы и рыбной продукции</w:t>
            </w:r>
          </w:p>
          <w:p w:rsidR="0074344E" w:rsidRPr="0016729E" w:rsidRDefault="0074344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29E">
              <w:rPr>
                <w:bCs/>
              </w:rPr>
              <w:t>3. Определение качества мяса и мясных продуктов</w:t>
            </w:r>
          </w:p>
          <w:p w:rsidR="0074344E" w:rsidRPr="0016729E" w:rsidRDefault="0074344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29E">
              <w:rPr>
                <w:bCs/>
              </w:rPr>
              <w:t>4. Определение качества зерна и продуктов его переработки.</w:t>
            </w:r>
          </w:p>
          <w:p w:rsidR="0074344E" w:rsidRPr="0016729E" w:rsidRDefault="0074344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29E">
              <w:rPr>
                <w:bCs/>
              </w:rPr>
              <w:t>5. Определение качества молока и молочных продуктов.</w:t>
            </w:r>
          </w:p>
          <w:p w:rsidR="000772F9" w:rsidRPr="0016729E" w:rsidRDefault="0074344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29E">
              <w:rPr>
                <w:bCs/>
              </w:rPr>
              <w:t>6. Определение качества яиц и яичных продуктов.</w:t>
            </w:r>
          </w:p>
          <w:p w:rsidR="0074344E" w:rsidRPr="0016729E" w:rsidRDefault="000772F9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29E">
              <w:rPr>
                <w:bCs/>
              </w:rPr>
              <w:t>.</w:t>
            </w:r>
            <w:r w:rsidR="0074344E" w:rsidRPr="0016729E">
              <w:rPr>
                <w:bCs/>
              </w:rPr>
              <w:t xml:space="preserve"> </w:t>
            </w:r>
          </w:p>
        </w:tc>
        <w:tc>
          <w:tcPr>
            <w:tcW w:w="933" w:type="dxa"/>
            <w:shd w:val="clear" w:color="auto" w:fill="FFFFFF"/>
          </w:tcPr>
          <w:p w:rsidR="00145FE2" w:rsidRPr="00167EA5" w:rsidRDefault="00DE3924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206" w:type="dxa"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67EA5">
              <w:rPr>
                <w:bCs/>
              </w:rPr>
              <w:t>2</w:t>
            </w:r>
          </w:p>
        </w:tc>
      </w:tr>
      <w:tr w:rsidR="00145FE2" w:rsidRPr="00167EA5" w:rsidTr="00145FE2">
        <w:trPr>
          <w:trHeight w:val="20"/>
        </w:trPr>
        <w:tc>
          <w:tcPr>
            <w:tcW w:w="2405" w:type="dxa"/>
            <w:vMerge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vMerge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NewRomanPSMT" w:hAnsi="TimesNewRomanPSMT" w:cs="TimesNewRomanPSMT"/>
              </w:rPr>
            </w:pPr>
          </w:p>
        </w:tc>
        <w:tc>
          <w:tcPr>
            <w:tcW w:w="933" w:type="dxa"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  <w:vMerge w:val="restart"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5FE2" w:rsidRPr="00167EA5" w:rsidTr="00145FE2">
        <w:trPr>
          <w:trHeight w:val="20"/>
        </w:trPr>
        <w:tc>
          <w:tcPr>
            <w:tcW w:w="2405" w:type="dxa"/>
            <w:vMerge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vMerge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NewRomanPSMT" w:hAnsi="TimesNewRomanPSMT" w:cs="TimesNewRomanPSMT"/>
              </w:rPr>
            </w:pPr>
          </w:p>
        </w:tc>
        <w:tc>
          <w:tcPr>
            <w:tcW w:w="933" w:type="dxa"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5FE2" w:rsidRPr="00167EA5" w:rsidTr="00145FE2">
        <w:trPr>
          <w:trHeight w:val="20"/>
        </w:trPr>
        <w:tc>
          <w:tcPr>
            <w:tcW w:w="2405" w:type="dxa"/>
            <w:vMerge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vMerge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NewRomanPSMT" w:hAnsi="TimesNewRomanPSMT" w:cs="TimesNewRomanPSMT"/>
              </w:rPr>
            </w:pPr>
          </w:p>
        </w:tc>
        <w:tc>
          <w:tcPr>
            <w:tcW w:w="933" w:type="dxa"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5FE2" w:rsidRPr="00167EA5" w:rsidTr="00145FE2">
        <w:trPr>
          <w:trHeight w:val="20"/>
        </w:trPr>
        <w:tc>
          <w:tcPr>
            <w:tcW w:w="2405" w:type="dxa"/>
            <w:vMerge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vMerge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NewRomanPSMT" w:hAnsi="TimesNewRomanPSMT" w:cs="TimesNewRomanPSMT"/>
              </w:rPr>
            </w:pPr>
          </w:p>
        </w:tc>
        <w:tc>
          <w:tcPr>
            <w:tcW w:w="933" w:type="dxa"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5FE2" w:rsidRPr="00167EA5" w:rsidTr="00145FE2">
        <w:trPr>
          <w:trHeight w:val="20"/>
        </w:trPr>
        <w:tc>
          <w:tcPr>
            <w:tcW w:w="2405" w:type="dxa"/>
            <w:vMerge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vMerge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NewRomanPSMT" w:hAnsi="TimesNewRomanPSMT" w:cs="TimesNewRomanPSMT"/>
              </w:rPr>
            </w:pPr>
          </w:p>
        </w:tc>
        <w:tc>
          <w:tcPr>
            <w:tcW w:w="933" w:type="dxa"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5FE2" w:rsidRPr="00167EA5" w:rsidTr="00145FE2">
        <w:trPr>
          <w:trHeight w:val="20"/>
        </w:trPr>
        <w:tc>
          <w:tcPr>
            <w:tcW w:w="2405" w:type="dxa"/>
            <w:vMerge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vMerge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NewRomanPSMT" w:hAnsi="TimesNewRomanPSMT" w:cs="TimesNewRomanPSMT"/>
              </w:rPr>
            </w:pPr>
          </w:p>
        </w:tc>
        <w:tc>
          <w:tcPr>
            <w:tcW w:w="933" w:type="dxa"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5FE2" w:rsidRPr="00167EA5" w:rsidTr="00145FE2">
        <w:trPr>
          <w:trHeight w:val="20"/>
        </w:trPr>
        <w:tc>
          <w:tcPr>
            <w:tcW w:w="2405" w:type="dxa"/>
            <w:vMerge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0786" w:type="dxa"/>
            <w:gridSpan w:val="3"/>
            <w:vMerge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933" w:type="dxa"/>
            <w:shd w:val="clear" w:color="auto" w:fill="FFFFFF"/>
          </w:tcPr>
          <w:p w:rsidR="00145FE2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10D81" w:rsidRDefault="00C10D8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10D81" w:rsidRDefault="00C10D8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10D81" w:rsidRDefault="00C10D8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10D81" w:rsidRDefault="00C10D8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10D81" w:rsidRDefault="00C10D8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10D81" w:rsidRDefault="00C10D8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10D81" w:rsidRDefault="00C10D8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10D81" w:rsidRDefault="00C10D8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10D81" w:rsidRDefault="00C10D8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10D81" w:rsidRDefault="00C10D8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10D81" w:rsidRDefault="00C10D8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10D81" w:rsidRDefault="00C10D8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10D81" w:rsidRDefault="00C10D8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10D81" w:rsidRDefault="00B246CC" w:rsidP="00B2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246CC" w:rsidRDefault="00B246CC" w:rsidP="00B2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246CC" w:rsidRDefault="00B246CC" w:rsidP="00B2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     1</w:t>
            </w:r>
          </w:p>
          <w:p w:rsidR="00B246CC" w:rsidRDefault="00B246CC" w:rsidP="00B2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246CC" w:rsidRDefault="00B246CC" w:rsidP="00B2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246CC" w:rsidRPr="00167EA5" w:rsidRDefault="00B246CC" w:rsidP="00B2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FFFFFF"/>
          </w:tcPr>
          <w:p w:rsidR="00145FE2" w:rsidRPr="00167EA5" w:rsidRDefault="00145FE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A2CA1" w:rsidRPr="00167EA5" w:rsidTr="00145FE2">
        <w:trPr>
          <w:trHeight w:val="20"/>
        </w:trPr>
        <w:tc>
          <w:tcPr>
            <w:tcW w:w="2405" w:type="dxa"/>
            <w:vMerge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0786" w:type="dxa"/>
            <w:gridSpan w:val="3"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167EA5">
              <w:rPr>
                <w:b/>
                <w:bCs/>
                <w:i/>
              </w:rPr>
              <w:t>Самостоятельная работа обучающихся</w:t>
            </w:r>
          </w:p>
          <w:p w:rsidR="00C854B5" w:rsidRPr="00167EA5" w:rsidRDefault="00C854B5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Cs/>
              </w:rPr>
            </w:pPr>
            <w:r w:rsidRPr="00167EA5">
              <w:rPr>
                <w:rFonts w:eastAsia="Calibri"/>
                <w:bCs/>
              </w:rPr>
              <w:t xml:space="preserve">Работа с конспектом. Работа с дополнительной литературой. </w:t>
            </w:r>
          </w:p>
          <w:p w:rsidR="00C854B5" w:rsidRPr="00167EA5" w:rsidRDefault="00C854B5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Cs/>
              </w:rPr>
            </w:pPr>
            <w:r w:rsidRPr="00167EA5">
              <w:rPr>
                <w:rFonts w:eastAsia="Calibri"/>
                <w:bCs/>
              </w:rPr>
              <w:t xml:space="preserve">Работа с нормативной документацией: ГОСТ Р 51740-2001 Технические условия на пищевые продукты, </w:t>
            </w:r>
          </w:p>
        </w:tc>
        <w:tc>
          <w:tcPr>
            <w:tcW w:w="933" w:type="dxa"/>
            <w:shd w:val="clear" w:color="auto" w:fill="FFFFFF"/>
          </w:tcPr>
          <w:p w:rsidR="00BA2CA1" w:rsidRPr="00167EA5" w:rsidRDefault="000E6FC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  <w:vMerge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B7D22" w:rsidRPr="00167EA5" w:rsidTr="00145FE2">
        <w:trPr>
          <w:trHeight w:val="20"/>
        </w:trPr>
        <w:tc>
          <w:tcPr>
            <w:tcW w:w="2405" w:type="dxa"/>
            <w:vMerge w:val="restart"/>
            <w:shd w:val="clear" w:color="auto" w:fill="FFFFFF"/>
          </w:tcPr>
          <w:p w:rsidR="008B7D22" w:rsidRPr="00167EA5" w:rsidRDefault="008B7D2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 xml:space="preserve">Тема </w:t>
            </w:r>
            <w:r w:rsidR="00813743" w:rsidRPr="00167EA5">
              <w:rPr>
                <w:bCs/>
              </w:rPr>
              <w:t xml:space="preserve">1. </w:t>
            </w:r>
            <w:r w:rsidRPr="00167EA5">
              <w:rPr>
                <w:bCs/>
              </w:rPr>
              <w:t>2</w:t>
            </w:r>
          </w:p>
          <w:p w:rsidR="00485AF3" w:rsidRPr="00167EA5" w:rsidRDefault="00485AF3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67EA5">
              <w:t>Общие требования к качеству сырья и продуктов. Условия хранения, упаковки, транспортирования и реализации различных видов продовольственных продуктов</w:t>
            </w:r>
          </w:p>
        </w:tc>
        <w:tc>
          <w:tcPr>
            <w:tcW w:w="10786" w:type="dxa"/>
            <w:gridSpan w:val="3"/>
            <w:shd w:val="clear" w:color="auto" w:fill="FFFFFF"/>
          </w:tcPr>
          <w:p w:rsidR="008B7D22" w:rsidRPr="00167EA5" w:rsidRDefault="008B7D2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FFFFFF"/>
          </w:tcPr>
          <w:p w:rsidR="008B7D22" w:rsidRPr="00FF597F" w:rsidRDefault="008B7D2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06" w:type="dxa"/>
            <w:shd w:val="clear" w:color="auto" w:fill="FFFFFF"/>
          </w:tcPr>
          <w:p w:rsidR="008B7D22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67EA5">
              <w:rPr>
                <w:bCs/>
              </w:rPr>
              <w:t>2</w:t>
            </w:r>
          </w:p>
        </w:tc>
      </w:tr>
      <w:tr w:rsidR="00BA2CA1" w:rsidRPr="00167EA5" w:rsidTr="00145FE2">
        <w:trPr>
          <w:trHeight w:val="197"/>
        </w:trPr>
        <w:tc>
          <w:tcPr>
            <w:tcW w:w="2405" w:type="dxa"/>
            <w:vMerge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5" w:type="dxa"/>
            <w:gridSpan w:val="2"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1</w:t>
            </w:r>
          </w:p>
        </w:tc>
        <w:tc>
          <w:tcPr>
            <w:tcW w:w="10421" w:type="dxa"/>
            <w:shd w:val="clear" w:color="auto" w:fill="FFFFFF"/>
          </w:tcPr>
          <w:p w:rsidR="00BA2CA1" w:rsidRPr="00167EA5" w:rsidRDefault="00BA2CA1" w:rsidP="00AF0200">
            <w:pPr>
              <w:jc w:val="both"/>
            </w:pPr>
            <w:r w:rsidRPr="00167EA5">
              <w:t>Условия хранения пищевых продуктов. Требования к климатическому и санитарно-гигиеническому режиму хранения.</w:t>
            </w:r>
            <w:r w:rsidR="00DE3A5E" w:rsidRPr="00167EA5">
              <w:t xml:space="preserve"> Товарные потери. Классификация товарных потерь. Количественные потери. Качественные потери. Процессы, происходящие при хранении продовольственных товаров. Порядок списания количественных и качественных потерь. Меры по предупрежд</w:t>
            </w:r>
            <w:r w:rsidR="00DE3A5E" w:rsidRPr="00167EA5">
              <w:t>е</w:t>
            </w:r>
            <w:r w:rsidR="00DE3A5E" w:rsidRPr="00167EA5">
              <w:t>нию и снижению потерь.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BA2CA1" w:rsidRPr="00167EA5" w:rsidRDefault="00C10D8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10D81" w:rsidRDefault="00C10D8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10D81" w:rsidRPr="00167EA5" w:rsidRDefault="00C10D8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2CA1" w:rsidRPr="00167EA5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2CA1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Pr="00167EA5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A2CA1" w:rsidRPr="00167EA5" w:rsidTr="00145FE2">
        <w:trPr>
          <w:trHeight w:val="20"/>
        </w:trPr>
        <w:tc>
          <w:tcPr>
            <w:tcW w:w="2405" w:type="dxa"/>
            <w:vMerge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5" w:type="dxa"/>
            <w:gridSpan w:val="2"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2</w:t>
            </w:r>
          </w:p>
        </w:tc>
        <w:tc>
          <w:tcPr>
            <w:tcW w:w="10421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67EA5">
              <w:t>Упаковка товаров. Назначение и функции упаковки. Элементы упаковки. Класс</w:t>
            </w:r>
            <w:r w:rsidRPr="00167EA5">
              <w:t>и</w:t>
            </w:r>
            <w:r w:rsidRPr="00167EA5">
              <w:t xml:space="preserve">фикация упаковки. </w:t>
            </w:r>
          </w:p>
          <w:p w:rsidR="00DE3A5E" w:rsidRPr="00167EA5" w:rsidRDefault="00DE3A5E" w:rsidP="00AF0200">
            <w:pPr>
              <w:jc w:val="both"/>
            </w:pPr>
            <w:r w:rsidRPr="00167EA5">
              <w:t>Требования к упаковке.  Методы хранения товаров. Методы, основанные на регулировании различных показателей климатического режима хранения. Методы, основанные на ра</w:t>
            </w:r>
            <w:r w:rsidRPr="00167EA5">
              <w:t>з</w:t>
            </w:r>
            <w:r w:rsidRPr="00167EA5">
              <w:t xml:space="preserve">ных способах размещения.  </w:t>
            </w:r>
          </w:p>
          <w:p w:rsidR="00BA2CA1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t>Методы ухода за товарами, основанные на разных видах и способах обработки</w:t>
            </w:r>
          </w:p>
        </w:tc>
        <w:tc>
          <w:tcPr>
            <w:tcW w:w="933" w:type="dxa"/>
            <w:vMerge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A2CA1" w:rsidRPr="00167EA5" w:rsidTr="00145FE2">
        <w:trPr>
          <w:trHeight w:val="20"/>
        </w:trPr>
        <w:tc>
          <w:tcPr>
            <w:tcW w:w="2405" w:type="dxa"/>
            <w:vMerge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i/>
                <w:color w:val="333366"/>
              </w:rPr>
            </w:pPr>
            <w:r w:rsidRPr="00167EA5">
              <w:rPr>
                <w:b/>
                <w:bCs/>
                <w:i/>
              </w:rPr>
              <w:t>Лабораторные работы</w:t>
            </w:r>
            <w:r w:rsidRPr="00167EA5">
              <w:rPr>
                <w:b/>
                <w:i/>
                <w:color w:val="333366"/>
              </w:rPr>
              <w:t xml:space="preserve"> </w:t>
            </w:r>
          </w:p>
          <w:p w:rsidR="000772F9" w:rsidRDefault="00B246C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7</w:t>
            </w:r>
            <w:r w:rsidR="0074344E">
              <w:t>.</w:t>
            </w:r>
            <w:r w:rsidR="0074344E" w:rsidRPr="00167EA5">
              <w:t xml:space="preserve"> </w:t>
            </w:r>
            <w:r w:rsidR="0074344E">
              <w:t>Оценка условий</w:t>
            </w:r>
            <w:r w:rsidR="0074344E" w:rsidRPr="00167EA5">
              <w:t xml:space="preserve"> хранения и состояние продуктов и запасов;</w:t>
            </w:r>
          </w:p>
          <w:p w:rsidR="00BA2CA1" w:rsidRPr="00167EA5" w:rsidRDefault="00B246C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8</w:t>
            </w:r>
            <w:r w:rsidR="00945FBB">
              <w:t>.</w:t>
            </w:r>
            <w:r w:rsidR="0074344E">
              <w:t xml:space="preserve"> </w:t>
            </w:r>
            <w:r w:rsidR="00BA2CA1" w:rsidRPr="00167EA5">
              <w:t>Разработка мероприятий по предупреждению и сокращению технологических и товарных потерь при производстве продукции и предоставлении услуг общественного питания;</w:t>
            </w:r>
          </w:p>
          <w:p w:rsidR="00B523E9" w:rsidRPr="00167EA5" w:rsidRDefault="00B523E9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33" w:type="dxa"/>
            <w:shd w:val="clear" w:color="auto" w:fill="FFFFFF"/>
          </w:tcPr>
          <w:p w:rsidR="00BA2CA1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10D81" w:rsidRDefault="00C10D8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10D81" w:rsidRPr="00167EA5" w:rsidRDefault="00B246C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A2CA1" w:rsidRPr="00167EA5" w:rsidTr="00145FE2">
        <w:trPr>
          <w:trHeight w:val="20"/>
        </w:trPr>
        <w:tc>
          <w:tcPr>
            <w:tcW w:w="2405" w:type="dxa"/>
            <w:vMerge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shd w:val="clear" w:color="auto" w:fill="FFFFFF"/>
          </w:tcPr>
          <w:p w:rsidR="00BA2CA1" w:rsidRPr="00167EA5" w:rsidRDefault="00BA2CA1" w:rsidP="008A364D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 w:rsidRPr="00167EA5">
              <w:rPr>
                <w:rFonts w:ascii="Times New Roman" w:hAnsi="Times New Roman" w:cs="Times New Roman"/>
                <w:b/>
                <w:bCs/>
                <w:i/>
              </w:rPr>
              <w:t>Практические занятия</w:t>
            </w:r>
            <w:r w:rsidRPr="00167EA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0772F9" w:rsidRDefault="00470E07" w:rsidP="000772F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5FBB">
              <w:rPr>
                <w:rFonts w:ascii="Times New Roman" w:hAnsi="Times New Roman" w:cs="Times New Roman"/>
              </w:rPr>
              <w:t>.</w:t>
            </w:r>
            <w:r w:rsidR="00BA2CA1" w:rsidRPr="00167EA5">
              <w:rPr>
                <w:rFonts w:ascii="Times New Roman" w:hAnsi="Times New Roman" w:cs="Times New Roman"/>
              </w:rPr>
              <w:t>Размещение товаров. Основополагающие принципы хранения.</w:t>
            </w:r>
          </w:p>
          <w:p w:rsidR="000772F9" w:rsidRPr="000772F9" w:rsidRDefault="00470E07" w:rsidP="000772F9">
            <w:r>
              <w:t>2</w:t>
            </w:r>
            <w:r w:rsidR="000772F9">
              <w:t xml:space="preserve">  Упаковка товаров.</w:t>
            </w:r>
          </w:p>
          <w:p w:rsidR="000772F9" w:rsidRPr="00167EA5" w:rsidRDefault="00470E07" w:rsidP="000772F9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72F9">
              <w:rPr>
                <w:rFonts w:ascii="Times New Roman" w:hAnsi="Times New Roman" w:cs="Times New Roman"/>
              </w:rPr>
              <w:t>.</w:t>
            </w:r>
            <w:r w:rsidR="00BA2CA1" w:rsidRPr="00167EA5">
              <w:rPr>
                <w:rFonts w:ascii="Times New Roman" w:hAnsi="Times New Roman" w:cs="Times New Roman"/>
              </w:rPr>
              <w:t xml:space="preserve"> </w:t>
            </w:r>
            <w:r w:rsidR="000772F9" w:rsidRPr="00167EA5">
              <w:rPr>
                <w:rFonts w:ascii="Times New Roman" w:hAnsi="Times New Roman" w:cs="Times New Roman"/>
              </w:rPr>
              <w:t>Решение задач по расчёту естественной убыли продовол</w:t>
            </w:r>
            <w:r w:rsidR="000772F9" w:rsidRPr="00167EA5">
              <w:rPr>
                <w:rFonts w:ascii="Times New Roman" w:hAnsi="Times New Roman" w:cs="Times New Roman"/>
              </w:rPr>
              <w:t>ь</w:t>
            </w:r>
            <w:r w:rsidR="000772F9" w:rsidRPr="00167EA5">
              <w:rPr>
                <w:rFonts w:ascii="Times New Roman" w:hAnsi="Times New Roman" w:cs="Times New Roman"/>
              </w:rPr>
              <w:t>ственных товаров.</w:t>
            </w:r>
          </w:p>
          <w:p w:rsidR="00BA2CA1" w:rsidRPr="00167EA5" w:rsidRDefault="00BA2CA1" w:rsidP="000772F9">
            <w:pPr>
              <w:pStyle w:val="a9"/>
              <w:rPr>
                <w:rFonts w:ascii="Times New Roman" w:hAnsi="Times New Roman" w:cs="Times New Roman"/>
              </w:rPr>
            </w:pPr>
            <w:r w:rsidRPr="00167E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3" w:type="dxa"/>
            <w:shd w:val="clear" w:color="auto" w:fill="FFFFFF"/>
          </w:tcPr>
          <w:p w:rsidR="00BA2CA1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10D81" w:rsidRDefault="00C10D8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10D81" w:rsidRDefault="00470E0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10D81" w:rsidRDefault="00470E0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10D81" w:rsidRPr="00167EA5" w:rsidRDefault="00C10D8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A2CA1" w:rsidRPr="00167EA5" w:rsidTr="00145FE2">
        <w:trPr>
          <w:trHeight w:val="20"/>
        </w:trPr>
        <w:tc>
          <w:tcPr>
            <w:tcW w:w="2405" w:type="dxa"/>
            <w:vMerge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shd w:val="clear" w:color="auto" w:fill="FFFFFF"/>
          </w:tcPr>
          <w:p w:rsidR="00BA2CA1" w:rsidRPr="00167EA5" w:rsidRDefault="00BA2CA1" w:rsidP="008A364D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 w:rsidRPr="00167EA5">
              <w:rPr>
                <w:rFonts w:ascii="Times New Roman" w:hAnsi="Times New Roman" w:cs="Times New Roman"/>
                <w:b/>
                <w:bCs/>
                <w:i/>
              </w:rPr>
              <w:t>Самостоятельная работа обучающихся</w:t>
            </w:r>
            <w:r w:rsidRPr="00167EA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A2CA1" w:rsidRPr="00167EA5" w:rsidRDefault="00BA2CA1" w:rsidP="00762986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167EA5">
              <w:rPr>
                <w:rFonts w:ascii="Times New Roman" w:hAnsi="Times New Roman" w:cs="Times New Roman"/>
              </w:rPr>
              <w:t>Составить</w:t>
            </w:r>
            <w:r w:rsidRPr="00167EA5">
              <w:t xml:space="preserve"> </w:t>
            </w:r>
            <w:r w:rsidRPr="00167EA5">
              <w:rPr>
                <w:rFonts w:ascii="Times New Roman" w:hAnsi="Times New Roman" w:cs="Times New Roman"/>
              </w:rPr>
              <w:t xml:space="preserve"> инструктажи по безопасности хранения пищевых продуктов;</w:t>
            </w:r>
          </w:p>
        </w:tc>
        <w:tc>
          <w:tcPr>
            <w:tcW w:w="933" w:type="dxa"/>
            <w:shd w:val="clear" w:color="auto" w:fill="FFFFFF"/>
          </w:tcPr>
          <w:p w:rsidR="00BA2CA1" w:rsidRPr="00167EA5" w:rsidRDefault="00470E0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  <w:vMerge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A2CA1" w:rsidRPr="00167EA5" w:rsidTr="00145FE2">
        <w:trPr>
          <w:trHeight w:val="30"/>
        </w:trPr>
        <w:tc>
          <w:tcPr>
            <w:tcW w:w="2405" w:type="dxa"/>
            <w:vMerge w:val="restart"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Тема 1. 3</w:t>
            </w:r>
          </w:p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67EA5">
              <w:t>Методы контроля качества продуктов при хранении</w:t>
            </w:r>
          </w:p>
        </w:tc>
        <w:tc>
          <w:tcPr>
            <w:tcW w:w="10786" w:type="dxa"/>
            <w:gridSpan w:val="3"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67E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2CA1" w:rsidRPr="00FF597F" w:rsidRDefault="00FF597F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A2CA1" w:rsidRPr="00167EA5" w:rsidTr="00145FE2">
        <w:trPr>
          <w:trHeight w:val="142"/>
        </w:trPr>
        <w:tc>
          <w:tcPr>
            <w:tcW w:w="2405" w:type="dxa"/>
            <w:vMerge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358" w:type="dxa"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1</w:t>
            </w:r>
          </w:p>
        </w:tc>
        <w:tc>
          <w:tcPr>
            <w:tcW w:w="10428" w:type="dxa"/>
            <w:gridSpan w:val="2"/>
            <w:shd w:val="clear" w:color="auto" w:fill="FFFFFF"/>
          </w:tcPr>
          <w:p w:rsidR="00DE3A5E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Основные термины и понятия в области качества продукции</w:t>
            </w:r>
            <w:r w:rsidRPr="00167EA5">
              <w:rPr>
                <w:b/>
                <w:bCs/>
              </w:rPr>
              <w:t xml:space="preserve"> </w:t>
            </w:r>
            <w:r w:rsidRPr="00167EA5">
              <w:rPr>
                <w:bCs/>
              </w:rPr>
              <w:t>. Классификация показателей качества</w:t>
            </w:r>
            <w:r w:rsidR="00DE3A5E" w:rsidRPr="00167EA5">
              <w:rPr>
                <w:bCs/>
              </w:rPr>
              <w:t>.</w:t>
            </w:r>
          </w:p>
          <w:p w:rsidR="00BA2CA1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 xml:space="preserve"> Факторы, оказывающие влияние на качество продукции</w:t>
            </w:r>
          </w:p>
        </w:tc>
        <w:tc>
          <w:tcPr>
            <w:tcW w:w="933" w:type="dxa"/>
            <w:shd w:val="clear" w:color="auto" w:fill="FFFFFF"/>
          </w:tcPr>
          <w:p w:rsidR="00BA2CA1" w:rsidRPr="00167EA5" w:rsidRDefault="00DE5570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A2CA1" w:rsidRPr="00167EA5" w:rsidTr="00145FE2">
        <w:trPr>
          <w:trHeight w:val="112"/>
        </w:trPr>
        <w:tc>
          <w:tcPr>
            <w:tcW w:w="2405" w:type="dxa"/>
            <w:vMerge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58" w:type="dxa"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2</w:t>
            </w:r>
          </w:p>
        </w:tc>
        <w:tc>
          <w:tcPr>
            <w:tcW w:w="10428" w:type="dxa"/>
            <w:gridSpan w:val="2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67EA5">
              <w:t>Методы управления качеством. Оценка уровня качества продукции.</w:t>
            </w:r>
          </w:p>
          <w:p w:rsidR="00BA2CA1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 xml:space="preserve"> Методы оценки качества продукции Методы определения показателей качества продукции</w:t>
            </w:r>
          </w:p>
        </w:tc>
        <w:tc>
          <w:tcPr>
            <w:tcW w:w="933" w:type="dxa"/>
            <w:shd w:val="clear" w:color="auto" w:fill="FFFFFF"/>
          </w:tcPr>
          <w:p w:rsidR="00BA2CA1" w:rsidRPr="00167EA5" w:rsidRDefault="00DE5570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FFFFFF"/>
          </w:tcPr>
          <w:p w:rsidR="00BA2CA1" w:rsidRPr="00167EA5" w:rsidRDefault="00BA2CA1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302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58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115"/>
              <w:rPr>
                <w:bCs/>
              </w:rPr>
            </w:pPr>
            <w:r w:rsidRPr="00167EA5">
              <w:rPr>
                <w:bCs/>
              </w:rPr>
              <w:t>3</w:t>
            </w:r>
          </w:p>
        </w:tc>
        <w:tc>
          <w:tcPr>
            <w:tcW w:w="10428" w:type="dxa"/>
            <w:gridSpan w:val="2"/>
            <w:shd w:val="clear" w:color="auto" w:fill="FFFFFF"/>
          </w:tcPr>
          <w:p w:rsidR="00DE3A5E" w:rsidRPr="00167EA5" w:rsidRDefault="00DE3A5E" w:rsidP="00AF0200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4"/>
              </w:rPr>
            </w:pPr>
            <w:r w:rsidRPr="00167EA5">
              <w:rPr>
                <w:b w:val="0"/>
                <w:bCs w:val="0"/>
                <w:sz w:val="24"/>
              </w:rPr>
              <w:t>Органолептическая оценка качества продукции Классификация органолептических показателей качества.</w:t>
            </w:r>
          </w:p>
          <w:p w:rsidR="00DE3A5E" w:rsidRPr="00167EA5" w:rsidRDefault="00DE3A5E" w:rsidP="00AF0200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4"/>
              </w:rPr>
            </w:pPr>
            <w:r w:rsidRPr="00167EA5">
              <w:rPr>
                <w:b w:val="0"/>
                <w:sz w:val="24"/>
              </w:rPr>
              <w:lastRenderedPageBreak/>
              <w:t xml:space="preserve"> Способы и формы инструктирования по безопасности хранения пищевых продуктов</w:t>
            </w:r>
          </w:p>
        </w:tc>
        <w:tc>
          <w:tcPr>
            <w:tcW w:w="933" w:type="dxa"/>
            <w:shd w:val="clear" w:color="auto" w:fill="FFFFFF"/>
          </w:tcPr>
          <w:p w:rsidR="00DE3A5E" w:rsidRPr="00167EA5" w:rsidRDefault="00DE5570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206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263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58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115"/>
              <w:rPr>
                <w:bCs/>
              </w:rPr>
            </w:pPr>
            <w:r w:rsidRPr="00167EA5">
              <w:rPr>
                <w:bCs/>
              </w:rPr>
              <w:t>4</w:t>
            </w:r>
          </w:p>
        </w:tc>
        <w:tc>
          <w:tcPr>
            <w:tcW w:w="10428" w:type="dxa"/>
            <w:gridSpan w:val="2"/>
            <w:shd w:val="clear" w:color="auto" w:fill="FFFFFF"/>
          </w:tcPr>
          <w:p w:rsidR="00DE3A5E" w:rsidRPr="00167EA5" w:rsidRDefault="00DE3A5E" w:rsidP="00AF0200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4"/>
              </w:rPr>
            </w:pPr>
            <w:r w:rsidRPr="00167EA5">
              <w:rPr>
                <w:b w:val="0"/>
                <w:bCs w:val="0"/>
                <w:sz w:val="24"/>
              </w:rPr>
              <w:t>Показатели комплексной оценки качества кулинарной продукции.</w:t>
            </w:r>
          </w:p>
          <w:p w:rsidR="00DE3A5E" w:rsidRPr="00167EA5" w:rsidRDefault="00DE3A5E" w:rsidP="00AF0200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4"/>
              </w:rPr>
            </w:pPr>
            <w:r w:rsidRPr="00167EA5">
              <w:rPr>
                <w:b w:val="0"/>
                <w:bCs w:val="0"/>
                <w:sz w:val="24"/>
              </w:rPr>
              <w:t>Оценка качества кулинарной продукции по органолептическим показателям.</w:t>
            </w:r>
          </w:p>
          <w:p w:rsidR="00DE3A5E" w:rsidRPr="00167EA5" w:rsidRDefault="00DE3A5E" w:rsidP="00AF0200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4"/>
              </w:rPr>
            </w:pPr>
            <w:r w:rsidRPr="00167EA5">
              <w:rPr>
                <w:b w:val="0"/>
                <w:bCs w:val="0"/>
                <w:sz w:val="24"/>
              </w:rPr>
              <w:t>Порядок проведения бракеража кулинарной продукции.</w:t>
            </w:r>
          </w:p>
          <w:p w:rsidR="00DE3A5E" w:rsidRPr="00167EA5" w:rsidRDefault="00DE3A5E" w:rsidP="00AF0200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4"/>
              </w:rPr>
            </w:pPr>
            <w:r w:rsidRPr="00167EA5">
              <w:rPr>
                <w:b w:val="0"/>
                <w:bCs w:val="0"/>
                <w:sz w:val="24"/>
              </w:rPr>
              <w:t>Определение физико-химических и микробиологических показателей качества кулинарной продукции</w:t>
            </w:r>
          </w:p>
        </w:tc>
        <w:tc>
          <w:tcPr>
            <w:tcW w:w="933" w:type="dxa"/>
            <w:shd w:val="clear" w:color="auto" w:fill="FFFFFF"/>
          </w:tcPr>
          <w:p w:rsidR="00DE3A5E" w:rsidRPr="00167EA5" w:rsidRDefault="00DE5570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162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167EA5">
              <w:rPr>
                <w:b/>
                <w:bCs/>
                <w:i/>
              </w:rPr>
              <w:t>Лабораторные  работы</w:t>
            </w:r>
          </w:p>
          <w:p w:rsidR="000772F9" w:rsidRDefault="00470E0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9</w:t>
            </w:r>
            <w:r w:rsidR="000772F9">
              <w:rPr>
                <w:bCs/>
              </w:rPr>
              <w:t xml:space="preserve">. </w:t>
            </w:r>
            <w:r w:rsidR="00DE3A5E" w:rsidRPr="00167EA5">
              <w:rPr>
                <w:bCs/>
              </w:rPr>
              <w:t xml:space="preserve">Контроль качества супов.  </w:t>
            </w:r>
          </w:p>
          <w:p w:rsidR="00DE3A5E" w:rsidRDefault="00470E0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10</w:t>
            </w:r>
            <w:r w:rsidR="000772F9">
              <w:rPr>
                <w:bCs/>
              </w:rPr>
              <w:t>.</w:t>
            </w:r>
            <w:r w:rsidR="00DE3A5E" w:rsidRPr="00167EA5">
              <w:rPr>
                <w:bCs/>
              </w:rPr>
              <w:t xml:space="preserve"> Контроль качества блюд из мяса</w:t>
            </w:r>
          </w:p>
          <w:p w:rsidR="000772F9" w:rsidRDefault="00470E0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11</w:t>
            </w:r>
            <w:r w:rsidR="000772F9">
              <w:rPr>
                <w:bCs/>
              </w:rPr>
              <w:t>. Контроль качества выпечки</w:t>
            </w:r>
          </w:p>
          <w:p w:rsidR="000772F9" w:rsidRDefault="00470E0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12</w:t>
            </w:r>
            <w:r w:rsidR="000772F9">
              <w:rPr>
                <w:bCs/>
              </w:rPr>
              <w:t>. Контроль качества напитков</w:t>
            </w:r>
          </w:p>
          <w:p w:rsidR="00964063" w:rsidRPr="00167EA5" w:rsidRDefault="00470E0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13</w:t>
            </w:r>
            <w:r w:rsidR="00964063">
              <w:rPr>
                <w:bCs/>
              </w:rPr>
              <w:t>. Порядок ведения бракеражной документации</w:t>
            </w:r>
          </w:p>
        </w:tc>
        <w:tc>
          <w:tcPr>
            <w:tcW w:w="933" w:type="dxa"/>
            <w:shd w:val="clear" w:color="auto" w:fill="FFFFFF"/>
          </w:tcPr>
          <w:p w:rsidR="00DE3A5E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64063" w:rsidRDefault="00470E0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70E07" w:rsidRDefault="00470E0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70E07" w:rsidRDefault="00470E0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70E07" w:rsidRDefault="00470E0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70E07" w:rsidRDefault="00470E0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70E07" w:rsidRPr="00167EA5" w:rsidRDefault="00470E0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165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167EA5">
              <w:rPr>
                <w:b/>
                <w:bCs/>
                <w:i/>
              </w:rPr>
              <w:t>Практические занятия</w:t>
            </w:r>
          </w:p>
          <w:p w:rsidR="00DE3A5E" w:rsidRDefault="00470E07" w:rsidP="0007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4</w:t>
            </w:r>
            <w:r w:rsidR="000772F9">
              <w:t>.</w:t>
            </w:r>
            <w:r w:rsidR="00DE3A5E" w:rsidRPr="00167EA5">
              <w:t>Выявление дефектной продукции, анализ причин ее возникновения и разработка мероприятий по предупреждению и устранению дефектов</w:t>
            </w:r>
          </w:p>
          <w:p w:rsidR="000772F9" w:rsidRPr="00167EA5" w:rsidRDefault="00470E07" w:rsidP="0007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5</w:t>
            </w:r>
            <w:r w:rsidR="000772F9">
              <w:t xml:space="preserve">. </w:t>
            </w:r>
            <w:r w:rsidR="002F6113">
              <w:t>Выявление фальсификации продуктов</w:t>
            </w:r>
          </w:p>
        </w:tc>
        <w:tc>
          <w:tcPr>
            <w:tcW w:w="933" w:type="dxa"/>
            <w:shd w:val="clear" w:color="auto" w:fill="FFFFFF"/>
          </w:tcPr>
          <w:p w:rsidR="00DE3A5E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924" w:rsidRDefault="00470E0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E3924" w:rsidRPr="00167EA5" w:rsidRDefault="00470E0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270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167EA5">
              <w:rPr>
                <w:b/>
                <w:bCs/>
                <w:i/>
              </w:rPr>
              <w:t>Самостоятельная работа обучающихся</w:t>
            </w: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rFonts w:eastAsia="Calibri"/>
                <w:bCs/>
              </w:rPr>
              <w:t>Работа с конспектом</w:t>
            </w:r>
            <w:r w:rsidRPr="00167EA5">
              <w:rPr>
                <w:bCs/>
              </w:rPr>
              <w:t xml:space="preserve"> . </w:t>
            </w: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 xml:space="preserve">Работа с нормативной документацией: </w:t>
            </w:r>
            <w:r w:rsidRPr="00167EA5">
              <w:rPr>
                <w:rFonts w:eastAsia="Calibri"/>
                <w:bCs/>
              </w:rPr>
              <w:t>СанПин 42-123-4117-86 Условия и сроки хранения скоропортящихся продуктов.</w:t>
            </w:r>
          </w:p>
        </w:tc>
        <w:tc>
          <w:tcPr>
            <w:tcW w:w="933" w:type="dxa"/>
            <w:shd w:val="clear" w:color="auto" w:fill="FFFFFF"/>
          </w:tcPr>
          <w:p w:rsidR="00DE3A5E" w:rsidRPr="00167EA5" w:rsidRDefault="00DE3924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70292">
              <w:rPr>
                <w:bCs/>
              </w:rPr>
              <w:t>0</w:t>
            </w:r>
          </w:p>
        </w:tc>
        <w:tc>
          <w:tcPr>
            <w:tcW w:w="1206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813"/>
        </w:trPr>
        <w:tc>
          <w:tcPr>
            <w:tcW w:w="2405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167EA5">
              <w:rPr>
                <w:b/>
                <w:bCs/>
              </w:rPr>
              <w:t>Раздел 2</w:t>
            </w:r>
          </w:p>
          <w:p w:rsidR="00DE3A5E" w:rsidRPr="00167EA5" w:rsidRDefault="00DE3A5E" w:rsidP="000A376C">
            <w:pPr>
              <w:rPr>
                <w:b/>
              </w:rPr>
            </w:pPr>
            <w:r w:rsidRPr="00167EA5">
              <w:rPr>
                <w:b/>
              </w:rPr>
              <w:t xml:space="preserve">Организация производства продукции и  производственного процесса </w:t>
            </w:r>
          </w:p>
        </w:tc>
        <w:tc>
          <w:tcPr>
            <w:tcW w:w="10786" w:type="dxa"/>
            <w:gridSpan w:val="3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33" w:type="dxa"/>
            <w:shd w:val="clear" w:color="auto" w:fill="FFFFFF"/>
          </w:tcPr>
          <w:p w:rsidR="00DE3A5E" w:rsidRPr="00167EA5" w:rsidRDefault="00E07E4F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  <w:r w:rsidR="00D70292">
              <w:rPr>
                <w:b/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20"/>
        </w:trPr>
        <w:tc>
          <w:tcPr>
            <w:tcW w:w="2405" w:type="dxa"/>
            <w:vMerge w:val="restart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Тема 2.1</w:t>
            </w: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67EA5">
              <w:t>Классификация и характеристика типов предприятий общественного питания</w:t>
            </w:r>
          </w:p>
        </w:tc>
        <w:tc>
          <w:tcPr>
            <w:tcW w:w="10786" w:type="dxa"/>
            <w:gridSpan w:val="3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67E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FFFFFF"/>
          </w:tcPr>
          <w:p w:rsidR="00DE3A5E" w:rsidRPr="00E07E4F" w:rsidRDefault="000534A6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206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67EA5">
              <w:rPr>
                <w:bCs/>
              </w:rPr>
              <w:t>2</w:t>
            </w:r>
          </w:p>
        </w:tc>
      </w:tr>
      <w:tr w:rsidR="00DE3A5E" w:rsidRPr="00167EA5" w:rsidTr="00145FE2">
        <w:trPr>
          <w:trHeight w:val="20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5" w:type="dxa"/>
            <w:gridSpan w:val="2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1</w:t>
            </w:r>
          </w:p>
        </w:tc>
        <w:tc>
          <w:tcPr>
            <w:tcW w:w="10421" w:type="dxa"/>
            <w:shd w:val="clear" w:color="auto" w:fill="FFFFFF"/>
          </w:tcPr>
          <w:p w:rsidR="00DE3A5E" w:rsidRPr="00167EA5" w:rsidRDefault="00DE3A5E" w:rsidP="00AF02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67EA5">
              <w:rPr>
                <w:color w:val="000000"/>
                <w:spacing w:val="-2"/>
              </w:rPr>
              <w:t xml:space="preserve">Классификация   предприятий   общественного питания по различным признакам. </w:t>
            </w:r>
            <w:r w:rsidRPr="00167EA5">
              <w:rPr>
                <w:rFonts w:ascii="TimesNewRomanPSMT" w:hAnsi="TimesNewRomanPSMT" w:cs="TimesNewRomanPSMT"/>
              </w:rPr>
              <w:t xml:space="preserve"> Характеристика предприятий общественного питания. </w:t>
            </w:r>
            <w:r w:rsidRPr="00167EA5">
              <w:rPr>
                <w:color w:val="000000"/>
                <w:spacing w:val="-2"/>
              </w:rPr>
              <w:t>Характеристика специализированных предприятий</w:t>
            </w:r>
            <w:r w:rsidRPr="00167EA5">
              <w:rPr>
                <w:rFonts w:ascii="TimesNewRomanPSMT" w:hAnsi="TimesNewRomanPSMT" w:cs="TimesNewRomanPSMT"/>
              </w:rPr>
              <w:t xml:space="preserve">. </w:t>
            </w:r>
            <w:r w:rsidRPr="00167EA5">
              <w:rPr>
                <w:color w:val="000000"/>
                <w:spacing w:val="-2"/>
              </w:rPr>
              <w:t>Основные правила работы предприятий</w:t>
            </w:r>
          </w:p>
        </w:tc>
        <w:tc>
          <w:tcPr>
            <w:tcW w:w="933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67EA5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20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5" w:type="dxa"/>
            <w:gridSpan w:val="2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2</w:t>
            </w:r>
          </w:p>
        </w:tc>
        <w:tc>
          <w:tcPr>
            <w:tcW w:w="10421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pacing w:val="-2"/>
              </w:rPr>
            </w:pPr>
            <w:r w:rsidRPr="00167EA5">
              <w:rPr>
                <w:color w:val="000000"/>
                <w:spacing w:val="-2"/>
              </w:rPr>
              <w:t>Принципы размещения предприятий общественного питания. Факторы, влияющие на размещение предприятий.</w:t>
            </w:r>
          </w:p>
        </w:tc>
        <w:tc>
          <w:tcPr>
            <w:tcW w:w="933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67EA5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498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786" w:type="dxa"/>
            <w:gridSpan w:val="3"/>
            <w:shd w:val="clear" w:color="auto" w:fill="FFFFFF"/>
          </w:tcPr>
          <w:p w:rsidR="002F6113" w:rsidRPr="00167EA5" w:rsidRDefault="00DE3A5E" w:rsidP="00AF0200">
            <w:pPr>
              <w:pStyle w:val="20"/>
              <w:spacing w:line="240" w:lineRule="auto"/>
              <w:ind w:left="0"/>
            </w:pPr>
            <w:r w:rsidRPr="00167EA5">
              <w:rPr>
                <w:b/>
                <w:bCs/>
                <w:i/>
              </w:rPr>
              <w:t xml:space="preserve">Практические занятия                                                                                                                                                           </w:t>
            </w:r>
            <w:r w:rsidR="00E07E4F" w:rsidRPr="00E07E4F">
              <w:rPr>
                <w:bCs/>
              </w:rPr>
              <w:t>6</w:t>
            </w:r>
            <w:r w:rsidR="002F6113" w:rsidRPr="002F6113">
              <w:rPr>
                <w:bCs/>
              </w:rPr>
              <w:t>.</w:t>
            </w:r>
            <w:r w:rsidRPr="00167EA5">
              <w:t xml:space="preserve">Классификация и характеристика типов предприятий общественного питания.  </w:t>
            </w:r>
          </w:p>
          <w:p w:rsidR="002F6113" w:rsidRDefault="00E07E4F" w:rsidP="00AF0200">
            <w:pPr>
              <w:pStyle w:val="20"/>
              <w:spacing w:line="240" w:lineRule="auto"/>
              <w:ind w:left="0"/>
            </w:pPr>
            <w:r w:rsidRPr="00E07E4F">
              <w:t>7</w:t>
            </w:r>
            <w:r w:rsidR="002F6113">
              <w:t xml:space="preserve">. </w:t>
            </w:r>
            <w:r w:rsidR="00DE3A5E" w:rsidRPr="00167EA5">
              <w:t>Размещение сети предприятий общественного питания.</w:t>
            </w:r>
          </w:p>
          <w:p w:rsidR="00DE3A5E" w:rsidRPr="00167EA5" w:rsidRDefault="00E07E4F" w:rsidP="00AF0200">
            <w:pPr>
              <w:pStyle w:val="20"/>
              <w:spacing w:line="240" w:lineRule="auto"/>
              <w:ind w:left="0"/>
            </w:pPr>
            <w:r w:rsidRPr="00E07E4F">
              <w:t>8</w:t>
            </w:r>
            <w:r w:rsidR="002F6113">
              <w:t xml:space="preserve">. </w:t>
            </w:r>
            <w:r w:rsidR="002F6113" w:rsidRPr="00167EA5">
              <w:rPr>
                <w:bCs/>
              </w:rPr>
              <w:t>Составление примерной схемы размещения предприятий.</w:t>
            </w:r>
            <w:r w:rsidR="00DE3A5E" w:rsidRPr="00167EA5">
              <w:t xml:space="preserve"> </w:t>
            </w:r>
          </w:p>
        </w:tc>
        <w:tc>
          <w:tcPr>
            <w:tcW w:w="933" w:type="dxa"/>
            <w:shd w:val="clear" w:color="auto" w:fill="FFFFFF"/>
          </w:tcPr>
          <w:p w:rsidR="00DE3A5E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87327" w:rsidRDefault="00F8732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87327" w:rsidRDefault="00F8732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87327" w:rsidRPr="00BF0B57" w:rsidRDefault="00F87327" w:rsidP="00BF0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  <w:vMerge w:val="restart"/>
            <w:shd w:val="clear" w:color="auto" w:fill="FFFFFF"/>
          </w:tcPr>
          <w:p w:rsidR="00DE3A5E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Pr="00167EA5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E3A5E" w:rsidRPr="00167EA5" w:rsidTr="00145FE2">
        <w:trPr>
          <w:trHeight w:val="20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786" w:type="dxa"/>
            <w:gridSpan w:val="3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167EA5">
              <w:rPr>
                <w:b/>
                <w:bCs/>
                <w:i/>
              </w:rPr>
              <w:t>Самостоятельная работа обучающихся</w:t>
            </w: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 xml:space="preserve">Анализ размещения сети действующих предприятий общественного питания в районе проживания. </w:t>
            </w: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33" w:type="dxa"/>
            <w:shd w:val="clear" w:color="auto" w:fill="FFFFFF"/>
          </w:tcPr>
          <w:p w:rsidR="00DE3A5E" w:rsidRPr="00167EA5" w:rsidRDefault="00F8732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206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165"/>
        </w:trPr>
        <w:tc>
          <w:tcPr>
            <w:tcW w:w="2405" w:type="dxa"/>
            <w:vMerge w:val="restart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Тема 2.2</w:t>
            </w: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67EA5">
              <w:t>Организация снабжения, складского и тарного хозяйства в общественном питании</w:t>
            </w:r>
          </w:p>
        </w:tc>
        <w:tc>
          <w:tcPr>
            <w:tcW w:w="10786" w:type="dxa"/>
            <w:gridSpan w:val="3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FFFFFF"/>
          </w:tcPr>
          <w:p w:rsidR="00DE3A5E" w:rsidRPr="000534A6" w:rsidRDefault="000534A6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1206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67EA5">
              <w:rPr>
                <w:bCs/>
              </w:rPr>
              <w:t>2</w:t>
            </w:r>
          </w:p>
        </w:tc>
      </w:tr>
      <w:tr w:rsidR="00DE3A5E" w:rsidRPr="00167EA5" w:rsidTr="00145FE2">
        <w:trPr>
          <w:trHeight w:val="133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58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1</w:t>
            </w:r>
          </w:p>
        </w:tc>
        <w:tc>
          <w:tcPr>
            <w:tcW w:w="10428" w:type="dxa"/>
            <w:gridSpan w:val="2"/>
            <w:shd w:val="clear" w:color="auto" w:fill="FFFFFF"/>
          </w:tcPr>
          <w:p w:rsidR="00DE3A5E" w:rsidRPr="00167EA5" w:rsidRDefault="00DE3A5E" w:rsidP="00AF02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67EA5">
              <w:rPr>
                <w:rFonts w:ascii="TimesNewRomanPSMT" w:hAnsi="TimesNewRomanPSMT" w:cs="TimesNewRomanPSMT"/>
              </w:rPr>
              <w:t xml:space="preserve">Организация снабжения предприятия общественного питания. Источники снабжения и договорные связи с поставщиками. </w:t>
            </w:r>
            <w:r w:rsidRPr="00167EA5">
              <w:rPr>
                <w:bCs/>
              </w:rPr>
              <w:t>Организация снабжения сырьем и продовольственными товарами. Формы и способы доставки продуктов. Правила приемки продовольственных товаров. Товарные запасы на производстве.</w:t>
            </w:r>
            <w:r w:rsidRPr="00167EA5">
              <w:rPr>
                <w:rFonts w:ascii="TimesNewRomanPSMT" w:hAnsi="TimesNewRomanPSMT" w:cs="TimesNewRomanPSMT"/>
              </w:rPr>
              <w:t xml:space="preserve"> Виды транспорта, используемые при перевозке продуктов. Требования, предъявляемые к транспортировке товара. Обязательные товарно-транспортные документы.</w:t>
            </w:r>
          </w:p>
        </w:tc>
        <w:tc>
          <w:tcPr>
            <w:tcW w:w="933" w:type="dxa"/>
            <w:shd w:val="clear" w:color="auto" w:fill="FFFFFF"/>
          </w:tcPr>
          <w:p w:rsidR="00DE3A5E" w:rsidRPr="00167EA5" w:rsidRDefault="00F8732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Pr="00167EA5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67EA5">
              <w:rPr>
                <w:bCs/>
              </w:rPr>
              <w:t>2</w:t>
            </w:r>
          </w:p>
          <w:p w:rsidR="00DE3A5E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Pr="00167EA5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67EA5">
              <w:rPr>
                <w:bCs/>
              </w:rPr>
              <w:t>2</w:t>
            </w:r>
          </w:p>
        </w:tc>
      </w:tr>
      <w:tr w:rsidR="00DE3A5E" w:rsidRPr="00167EA5" w:rsidTr="00145FE2">
        <w:trPr>
          <w:trHeight w:val="133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58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2</w:t>
            </w:r>
          </w:p>
        </w:tc>
        <w:tc>
          <w:tcPr>
            <w:tcW w:w="10428" w:type="dxa"/>
            <w:gridSpan w:val="2"/>
            <w:shd w:val="clear" w:color="auto" w:fill="FFFFFF"/>
          </w:tcPr>
          <w:p w:rsidR="00DE3A5E" w:rsidRPr="00167EA5" w:rsidRDefault="00DE3A5E" w:rsidP="00AF02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67EA5">
              <w:rPr>
                <w:bCs/>
              </w:rPr>
              <w:t>Организация материально-технического снабжения.: требования к нему, особенности приемки товаров. Порядок определения потребности предприятий в оборудовании и материальных средствах. Действующие нормы оснащения.</w:t>
            </w:r>
          </w:p>
        </w:tc>
        <w:tc>
          <w:tcPr>
            <w:tcW w:w="933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67EA5"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102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58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3</w:t>
            </w:r>
          </w:p>
        </w:tc>
        <w:tc>
          <w:tcPr>
            <w:tcW w:w="10428" w:type="dxa"/>
            <w:gridSpan w:val="2"/>
            <w:shd w:val="clear" w:color="auto" w:fill="FFFFFF"/>
          </w:tcPr>
          <w:p w:rsidR="00DE3A5E" w:rsidRPr="00167EA5" w:rsidRDefault="00DE3A5E" w:rsidP="00AF02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67EA5">
              <w:rPr>
                <w:rFonts w:ascii="TimesNewRomanPSMT" w:hAnsi="TimesNewRomanPSMT" w:cs="TimesNewRomanPSMT"/>
              </w:rPr>
              <w:t>Организация складского хозяйства. Количественная и качественная приемка продуктов на склад.</w:t>
            </w:r>
          </w:p>
          <w:p w:rsidR="00DE3A5E" w:rsidRPr="00167EA5" w:rsidRDefault="00DE3A5E" w:rsidP="00AF02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67EA5">
              <w:rPr>
                <w:rFonts w:ascii="TimesNewRomanPSMT" w:hAnsi="TimesNewRomanPSMT" w:cs="TimesNewRomanPSMT"/>
              </w:rPr>
              <w:t>Правила хранения продуктов. Хранение скоропортящих</w:t>
            </w:r>
            <w:r w:rsidR="00440FFD">
              <w:rPr>
                <w:rFonts w:ascii="TimesNewRomanPSMT" w:hAnsi="TimesNewRomanPSMT" w:cs="TimesNewRomanPSMT"/>
              </w:rPr>
              <w:t>ся</w:t>
            </w:r>
            <w:r w:rsidRPr="00167EA5">
              <w:rPr>
                <w:rFonts w:ascii="TimesNewRomanPSMT" w:hAnsi="TimesNewRomanPSMT" w:cs="TimesNewRomanPSMT"/>
              </w:rPr>
              <w:t xml:space="preserve"> продуктов.</w:t>
            </w: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t>Правила оформления заказа на продукты со склада и приема продуктов, поступающих со склада и от поставщика</w:t>
            </w:r>
          </w:p>
        </w:tc>
        <w:tc>
          <w:tcPr>
            <w:tcW w:w="933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67EA5"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253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58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4</w:t>
            </w:r>
          </w:p>
        </w:tc>
        <w:tc>
          <w:tcPr>
            <w:tcW w:w="10428" w:type="dxa"/>
            <w:gridSpan w:val="2"/>
            <w:shd w:val="clear" w:color="auto" w:fill="FFFFFF"/>
          </w:tcPr>
          <w:p w:rsidR="00DE3A5E" w:rsidRPr="00167EA5" w:rsidRDefault="00DE3A5E" w:rsidP="00AF0200">
            <w:pPr>
              <w:autoSpaceDE w:val="0"/>
              <w:autoSpaceDN w:val="0"/>
              <w:adjustRightInd w:val="0"/>
            </w:pPr>
            <w:r w:rsidRPr="00167EA5">
              <w:t xml:space="preserve">Методы контроля сохранности и расхода продуктов на производстве питания. </w:t>
            </w:r>
          </w:p>
          <w:p w:rsidR="00DE3A5E" w:rsidRPr="00167EA5" w:rsidRDefault="00DE3A5E" w:rsidP="00AF02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67EA5">
              <w:t>Методы контроля возможных хищений запасов на производстве</w:t>
            </w:r>
          </w:p>
        </w:tc>
        <w:tc>
          <w:tcPr>
            <w:tcW w:w="933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67EA5"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253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58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5</w:t>
            </w:r>
          </w:p>
        </w:tc>
        <w:tc>
          <w:tcPr>
            <w:tcW w:w="10428" w:type="dxa"/>
            <w:gridSpan w:val="2"/>
            <w:shd w:val="clear" w:color="auto" w:fill="FFFFFF"/>
          </w:tcPr>
          <w:p w:rsidR="00DE3A5E" w:rsidRPr="00167EA5" w:rsidRDefault="00DE3A5E" w:rsidP="00AF02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67EA5">
              <w:t>Процедуры и правила инвентаризации запасов на производстве.</w:t>
            </w:r>
            <w:r w:rsidRPr="00167EA5">
              <w:rPr>
                <w:rFonts w:ascii="TimesNewRomanPSMT" w:hAnsi="TimesNewRomanPSMT" w:cs="TimesNewRomanPSMT"/>
              </w:rPr>
              <w:t xml:space="preserve"> </w:t>
            </w:r>
          </w:p>
          <w:p w:rsidR="00DE3A5E" w:rsidRPr="00167EA5" w:rsidRDefault="00DE3A5E" w:rsidP="00AF02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67EA5">
              <w:rPr>
                <w:rFonts w:ascii="TimesNewRomanPSMT" w:hAnsi="TimesNewRomanPSMT" w:cs="TimesNewRomanPSMT"/>
              </w:rPr>
              <w:t>Инвентаризация: понятие, задачи, сроки и техника проведения, документальное оформление</w:t>
            </w:r>
          </w:p>
        </w:tc>
        <w:tc>
          <w:tcPr>
            <w:tcW w:w="933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67EA5"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253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58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6</w:t>
            </w:r>
          </w:p>
        </w:tc>
        <w:tc>
          <w:tcPr>
            <w:tcW w:w="10428" w:type="dxa"/>
            <w:gridSpan w:val="2"/>
            <w:shd w:val="clear" w:color="auto" w:fill="FFFFFF"/>
          </w:tcPr>
          <w:p w:rsidR="00DE3A5E" w:rsidRPr="00167EA5" w:rsidRDefault="00DE3A5E" w:rsidP="00AF0200">
            <w:pPr>
              <w:autoSpaceDE w:val="0"/>
              <w:autoSpaceDN w:val="0"/>
              <w:adjustRightInd w:val="0"/>
            </w:pPr>
            <w:r w:rsidRPr="00167EA5">
              <w:rPr>
                <w:rFonts w:ascii="TimesNewRomanPSMT" w:hAnsi="TimesNewRomanPSMT" w:cs="TimesNewRomanPSMT"/>
              </w:rPr>
              <w:t>Организация тарного и транспортного хозяйства. Тара: понятие, функции, назначение, классификация, требования. Организация товарооборота: приемка, вскрытие, хранение, возврат. Мероприятия по сокращению расходов по таре.</w:t>
            </w:r>
          </w:p>
        </w:tc>
        <w:tc>
          <w:tcPr>
            <w:tcW w:w="933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67EA5"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166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167EA5">
              <w:rPr>
                <w:b/>
                <w:bCs/>
                <w:i/>
              </w:rPr>
              <w:t xml:space="preserve">Лабораторные работы </w:t>
            </w:r>
          </w:p>
          <w:p w:rsidR="002F6113" w:rsidRDefault="000534A6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34A6">
              <w:t>14</w:t>
            </w:r>
            <w:r w:rsidR="002F6113">
              <w:t xml:space="preserve">. </w:t>
            </w:r>
            <w:r w:rsidR="00DE3A5E" w:rsidRPr="00167EA5">
              <w:t>Составление договора поставки на продовольственные товары.  Составление заявки на торгово-</w:t>
            </w:r>
            <w:r w:rsidR="00DE3A5E" w:rsidRPr="00167EA5">
              <w:lastRenderedPageBreak/>
              <w:t>технологическое оборудование в соответствии с нормами оснащения для дан</w:t>
            </w:r>
            <w:r>
              <w:t>ного типа и класса предприятия</w:t>
            </w:r>
            <w:r w:rsidR="00DE3A5E" w:rsidRPr="00167EA5">
              <w:t>(по заданию преподавателя).</w:t>
            </w:r>
          </w:p>
          <w:p w:rsidR="00DE3A5E" w:rsidRPr="00167EA5" w:rsidRDefault="000534A6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lang w:val="en-US"/>
              </w:rPr>
              <w:t>15</w:t>
            </w:r>
            <w:r w:rsidR="002F6113">
              <w:t xml:space="preserve">. </w:t>
            </w:r>
            <w:r w:rsidR="00DE3A5E" w:rsidRPr="00167EA5">
              <w:t xml:space="preserve"> Проведение контрольных испытаний качества кулинарной продукции на соответствие требованиям нормативных документов.</w:t>
            </w:r>
          </w:p>
        </w:tc>
        <w:tc>
          <w:tcPr>
            <w:tcW w:w="933" w:type="dxa"/>
            <w:shd w:val="clear" w:color="auto" w:fill="FFFFFF"/>
          </w:tcPr>
          <w:p w:rsidR="00DE3A5E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87327" w:rsidRDefault="001243DA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87327" w:rsidRDefault="00F8732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87327" w:rsidRDefault="00F8732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87327" w:rsidRPr="001243DA" w:rsidRDefault="001243DA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166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167EA5">
              <w:rPr>
                <w:b/>
                <w:bCs/>
                <w:i/>
              </w:rPr>
              <w:t>Практические</w:t>
            </w:r>
            <w:r w:rsidR="00945FBB">
              <w:rPr>
                <w:b/>
                <w:bCs/>
                <w:i/>
              </w:rPr>
              <w:t xml:space="preserve"> занятия</w:t>
            </w:r>
            <w:r w:rsidRPr="00167EA5">
              <w:rPr>
                <w:b/>
                <w:bCs/>
                <w:i/>
              </w:rPr>
              <w:t xml:space="preserve"> </w:t>
            </w:r>
          </w:p>
          <w:p w:rsidR="000534A6" w:rsidRPr="000534A6" w:rsidRDefault="000534A6" w:rsidP="0005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34A6">
              <w:rPr>
                <w:bCs/>
              </w:rPr>
              <w:t>9</w:t>
            </w:r>
            <w:r w:rsidR="002F6113">
              <w:rPr>
                <w:bCs/>
              </w:rPr>
              <w:t xml:space="preserve">. </w:t>
            </w:r>
            <w:r w:rsidR="00DE3A5E" w:rsidRPr="00167EA5">
              <w:rPr>
                <w:bCs/>
              </w:rPr>
              <w:t>Решение ситуационных задач по правилам приемки, хранения и отпуска продуктов на пр</w:t>
            </w:r>
            <w:r>
              <w:rPr>
                <w:bCs/>
              </w:rPr>
              <w:t>одукции</w:t>
            </w:r>
          </w:p>
          <w:p w:rsidR="00DE3A5E" w:rsidRPr="00167EA5" w:rsidRDefault="000534A6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lang w:val="en-US"/>
              </w:rPr>
              <w:t>10</w:t>
            </w:r>
            <w:r w:rsidR="002F6113">
              <w:rPr>
                <w:bCs/>
              </w:rPr>
              <w:t xml:space="preserve">. </w:t>
            </w:r>
            <w:r w:rsidR="00DE3A5E" w:rsidRPr="00167EA5">
              <w:rPr>
                <w:bCs/>
              </w:rPr>
              <w:t xml:space="preserve"> Документальное оформление отпуска продуктов.</w:t>
            </w:r>
          </w:p>
          <w:p w:rsidR="00DE3A5E" w:rsidRDefault="00A13F1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11</w:t>
            </w:r>
            <w:r w:rsidR="002F6113">
              <w:rPr>
                <w:bCs/>
              </w:rPr>
              <w:t>.</w:t>
            </w:r>
            <w:r w:rsidR="00DE3A5E" w:rsidRPr="00167EA5">
              <w:rPr>
                <w:bCs/>
              </w:rPr>
              <w:t>Разбор и решение производственных ситуаций, связанных с порядком заключения договоров.</w:t>
            </w:r>
          </w:p>
          <w:p w:rsidR="00964063" w:rsidRPr="00167EA5" w:rsidRDefault="00A13F1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12</w:t>
            </w:r>
            <w:r w:rsidR="00964063">
              <w:rPr>
                <w:bCs/>
              </w:rPr>
              <w:t>. Оценка состояния транспорта</w:t>
            </w:r>
          </w:p>
        </w:tc>
        <w:tc>
          <w:tcPr>
            <w:tcW w:w="933" w:type="dxa"/>
            <w:shd w:val="clear" w:color="auto" w:fill="FFFFFF"/>
          </w:tcPr>
          <w:p w:rsidR="00DE3A5E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64063" w:rsidRDefault="00F87327" w:rsidP="00A1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13F1E" w:rsidRDefault="00A13F1E" w:rsidP="00A1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A13F1E" w:rsidRDefault="00A13F1E" w:rsidP="00BF0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87327" w:rsidRPr="00167EA5" w:rsidRDefault="00F8732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166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167EA5">
              <w:rPr>
                <w:b/>
                <w:bCs/>
                <w:i/>
              </w:rPr>
              <w:t>Самостоятельная работа обучающихся</w:t>
            </w: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Определение перечня поставщиков товаров по конкретному предприятию, форм поставок, способов и маршрутов доставки. Составление графика завоза продуктов.  Составление плана мероприятий по сокращению расходов по таре.</w:t>
            </w:r>
          </w:p>
        </w:tc>
        <w:tc>
          <w:tcPr>
            <w:tcW w:w="933" w:type="dxa"/>
            <w:shd w:val="clear" w:color="auto" w:fill="FFFFFF"/>
          </w:tcPr>
          <w:p w:rsidR="00DE3A5E" w:rsidRPr="00167EA5" w:rsidRDefault="00A13F1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06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c>
          <w:tcPr>
            <w:tcW w:w="2405" w:type="dxa"/>
            <w:vMerge w:val="restart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Тема 2. 3</w:t>
            </w: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67EA5">
              <w:rPr>
                <w:bCs/>
              </w:rPr>
              <w:t>Структура производства</w:t>
            </w:r>
          </w:p>
        </w:tc>
        <w:tc>
          <w:tcPr>
            <w:tcW w:w="10786" w:type="dxa"/>
            <w:gridSpan w:val="3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3A5E" w:rsidRPr="00167EA5" w:rsidRDefault="00A13F1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105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58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1</w:t>
            </w:r>
          </w:p>
        </w:tc>
        <w:tc>
          <w:tcPr>
            <w:tcW w:w="10428" w:type="dxa"/>
            <w:gridSpan w:val="2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Структура производства: понятие, факторы ее определяющие. Цеховая и безцеховая структура. Состав помещений. Основные требования к производственным помещениям.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67EA5">
              <w:rPr>
                <w:bCs/>
              </w:rPr>
              <w:t>1</w:t>
            </w:r>
          </w:p>
          <w:p w:rsidR="00B523E9" w:rsidRPr="00167EA5" w:rsidRDefault="00B523E9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523E9" w:rsidRPr="00167EA5" w:rsidRDefault="00B523E9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67EA5"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105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58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2</w:t>
            </w:r>
          </w:p>
        </w:tc>
        <w:tc>
          <w:tcPr>
            <w:tcW w:w="10428" w:type="dxa"/>
            <w:gridSpan w:val="2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Производственный процесс: понятие, сущность содержание, основные элементы, принципы организации.</w:t>
            </w: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Понятие о технологических линиях и участках, рабочих местах, зонах обслуживания, организации рабочих мест.</w:t>
            </w: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rFonts w:ascii="TimesNewRomanPSMT" w:hAnsi="TimesNewRomanPSMT" w:cs="TimesNewRomanPSMT"/>
              </w:rPr>
              <w:t xml:space="preserve"> Состав работников, их расстановка и распределение обязанностей между ними.</w:t>
            </w:r>
          </w:p>
        </w:tc>
        <w:tc>
          <w:tcPr>
            <w:tcW w:w="933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105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167EA5">
              <w:rPr>
                <w:b/>
                <w:bCs/>
                <w:i/>
              </w:rPr>
              <w:t>Практические занятия</w:t>
            </w:r>
          </w:p>
          <w:p w:rsidR="00DE3A5E" w:rsidRPr="00167EA5" w:rsidRDefault="00A13F1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13</w:t>
            </w:r>
            <w:r w:rsidR="002F6113">
              <w:rPr>
                <w:bCs/>
              </w:rPr>
              <w:t>.</w:t>
            </w:r>
            <w:r w:rsidR="00DE3A5E" w:rsidRPr="00167EA5">
              <w:rPr>
                <w:bCs/>
              </w:rPr>
              <w:t>Составление схемы взаимосвязи производственных помещений.</w:t>
            </w:r>
          </w:p>
        </w:tc>
        <w:tc>
          <w:tcPr>
            <w:tcW w:w="933" w:type="dxa"/>
            <w:shd w:val="clear" w:color="auto" w:fill="FFFFFF"/>
          </w:tcPr>
          <w:p w:rsidR="00DE3A5E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87327" w:rsidRPr="00167EA5" w:rsidRDefault="00A13F1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274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167EA5">
              <w:rPr>
                <w:b/>
                <w:bCs/>
                <w:i/>
              </w:rPr>
              <w:t>Самостоятельная работа обучающихся</w:t>
            </w: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rFonts w:eastAsia="Calibri"/>
                <w:bCs/>
              </w:rPr>
              <w:t>Работа с конспектом. Работа с нормативной документацией.</w:t>
            </w:r>
          </w:p>
        </w:tc>
        <w:tc>
          <w:tcPr>
            <w:tcW w:w="933" w:type="dxa"/>
            <w:shd w:val="clear" w:color="auto" w:fill="FFFFFF"/>
          </w:tcPr>
          <w:p w:rsidR="00DE3A5E" w:rsidRPr="00167EA5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262"/>
        </w:trPr>
        <w:tc>
          <w:tcPr>
            <w:tcW w:w="2405" w:type="dxa"/>
            <w:vMerge w:val="restart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Тема 2. 4</w:t>
            </w: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67EA5">
              <w:t>Оперативное планирование работы производства</w:t>
            </w:r>
          </w:p>
        </w:tc>
        <w:tc>
          <w:tcPr>
            <w:tcW w:w="10786" w:type="dxa"/>
            <w:gridSpan w:val="3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FFFFFF"/>
          </w:tcPr>
          <w:p w:rsidR="00DE3A5E" w:rsidRPr="00167EA5" w:rsidRDefault="00A13F1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6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3A5E" w:rsidRPr="00167EA5" w:rsidTr="00145FE2">
        <w:trPr>
          <w:trHeight w:val="144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58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67EA5">
              <w:t>1</w:t>
            </w:r>
          </w:p>
        </w:tc>
        <w:tc>
          <w:tcPr>
            <w:tcW w:w="10428" w:type="dxa"/>
            <w:gridSpan w:val="2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67EA5">
              <w:t>Характеристика нормативно-технической документации. Разработка производственной программы в заготовочных цехах. Особенности производственной программы специализированных цехов.</w:t>
            </w:r>
          </w:p>
        </w:tc>
        <w:tc>
          <w:tcPr>
            <w:tcW w:w="933" w:type="dxa"/>
            <w:shd w:val="clear" w:color="auto" w:fill="FFFFFF"/>
          </w:tcPr>
          <w:p w:rsidR="00DE3A5E" w:rsidRPr="00167EA5" w:rsidRDefault="00B523E9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67EA5">
              <w:rPr>
                <w:bCs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3A5E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67EA5">
              <w:rPr>
                <w:bCs/>
              </w:rPr>
              <w:lastRenderedPageBreak/>
              <w:t>2</w:t>
            </w: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2158C" w:rsidRPr="00167EA5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E3A5E" w:rsidRPr="00167EA5" w:rsidTr="00145FE2">
        <w:trPr>
          <w:trHeight w:val="197"/>
        </w:trPr>
        <w:tc>
          <w:tcPr>
            <w:tcW w:w="2405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58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67EA5">
              <w:t>2</w:t>
            </w:r>
          </w:p>
        </w:tc>
        <w:tc>
          <w:tcPr>
            <w:tcW w:w="10428" w:type="dxa"/>
            <w:gridSpan w:val="2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67EA5">
              <w:t xml:space="preserve">Плановое меню: определение, значение. План-меню: понятие, назначение, порядок составления и оформления. </w:t>
            </w:r>
          </w:p>
          <w:p w:rsidR="00564BF8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67EA5">
              <w:t>Факторы, учитываемые при составлении плана-меню.</w:t>
            </w:r>
            <w:r w:rsidR="00564BF8" w:rsidRPr="00167EA5">
              <w:t xml:space="preserve"> </w:t>
            </w:r>
          </w:p>
          <w:p w:rsidR="00DE3A5E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67EA5">
              <w:t>Виды меню, их характеристика. Порядок расположения блюд в меню.</w:t>
            </w:r>
          </w:p>
        </w:tc>
        <w:tc>
          <w:tcPr>
            <w:tcW w:w="933" w:type="dxa"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67EA5"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FFFFFF"/>
          </w:tcPr>
          <w:p w:rsidR="00DE3A5E" w:rsidRPr="00167EA5" w:rsidRDefault="00DE3A5E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4BF8" w:rsidRPr="00167EA5" w:rsidTr="00145FE2">
        <w:trPr>
          <w:trHeight w:val="166"/>
        </w:trPr>
        <w:tc>
          <w:tcPr>
            <w:tcW w:w="2405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58" w:type="dxa"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67EA5">
              <w:t>3</w:t>
            </w:r>
          </w:p>
        </w:tc>
        <w:tc>
          <w:tcPr>
            <w:tcW w:w="10428" w:type="dxa"/>
            <w:gridSpan w:val="2"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67EA5">
              <w:t xml:space="preserve">Расчет сырья и продуктов для приготовления блюд в соответствии с производственной программой. Составление требования-накладной для получения продуктов из кладовой. </w:t>
            </w:r>
          </w:p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67EA5">
              <w:t>Распределение сырья между цехами, определение заданий работникам в соответствии с производственной программой.</w:t>
            </w:r>
          </w:p>
        </w:tc>
        <w:tc>
          <w:tcPr>
            <w:tcW w:w="933" w:type="dxa"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67EA5"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4BF8" w:rsidRPr="00167EA5" w:rsidTr="00145FE2">
        <w:trPr>
          <w:trHeight w:val="166"/>
        </w:trPr>
        <w:tc>
          <w:tcPr>
            <w:tcW w:w="2405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58" w:type="dxa"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67EA5">
              <w:t>4</w:t>
            </w:r>
          </w:p>
        </w:tc>
        <w:tc>
          <w:tcPr>
            <w:tcW w:w="10428" w:type="dxa"/>
            <w:gridSpan w:val="2"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67EA5">
              <w:t xml:space="preserve">Программное обеспечение управления расходом продуктов на производстве и движением блюд. </w:t>
            </w:r>
          </w:p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67EA5">
              <w:rPr>
                <w:rFonts w:ascii="TimesNewRomanPSMT" w:hAnsi="TimesNewRomanPSMT" w:cs="TimesNewRomanPSMT"/>
              </w:rPr>
              <w:t>Документальное оформление отпуска продуктов и сырья на производство, расчет потребного количества продуктов на день, документальное оформление отпуска готовой продукции с производства.</w:t>
            </w:r>
          </w:p>
        </w:tc>
        <w:tc>
          <w:tcPr>
            <w:tcW w:w="933" w:type="dxa"/>
            <w:shd w:val="clear" w:color="auto" w:fill="FFFFFF"/>
          </w:tcPr>
          <w:p w:rsidR="00564BF8" w:rsidRPr="00167EA5" w:rsidRDefault="0032158C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4BF8" w:rsidRPr="00167EA5" w:rsidTr="00145FE2">
        <w:trPr>
          <w:trHeight w:val="344"/>
        </w:trPr>
        <w:tc>
          <w:tcPr>
            <w:tcW w:w="2405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shd w:val="clear" w:color="auto" w:fill="FFFFFF"/>
          </w:tcPr>
          <w:p w:rsidR="00564BF8" w:rsidRPr="00167EA5" w:rsidRDefault="00564BF8" w:rsidP="00907740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 w:rsidRPr="00167EA5">
              <w:rPr>
                <w:rFonts w:ascii="Times New Roman" w:hAnsi="Times New Roman" w:cs="Times New Roman"/>
                <w:b/>
                <w:bCs/>
                <w:i/>
              </w:rPr>
              <w:t>Лабораторные работы</w:t>
            </w:r>
            <w:r w:rsidRPr="00167EA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F6113" w:rsidRDefault="00B03A06" w:rsidP="00247728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2F6113">
              <w:rPr>
                <w:rFonts w:ascii="Times New Roman" w:hAnsi="Times New Roman" w:cs="Times New Roman"/>
                <w:bCs/>
              </w:rPr>
              <w:t xml:space="preserve">. </w:t>
            </w:r>
            <w:r w:rsidR="00564BF8" w:rsidRPr="00167EA5">
              <w:rPr>
                <w:rFonts w:ascii="Times New Roman" w:hAnsi="Times New Roman" w:cs="Times New Roman"/>
                <w:bCs/>
              </w:rPr>
              <w:t>Расчет выхода полуфабрикатов</w:t>
            </w:r>
          </w:p>
          <w:p w:rsidR="00564BF8" w:rsidRPr="00167EA5" w:rsidRDefault="00B03A06" w:rsidP="00247728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564BF8" w:rsidRPr="00167EA5">
              <w:rPr>
                <w:rFonts w:ascii="Times New Roman" w:hAnsi="Times New Roman" w:cs="Times New Roman"/>
                <w:bCs/>
              </w:rPr>
              <w:t>. Составление производственной программы кондитерского и кулинарного цехов.</w:t>
            </w:r>
          </w:p>
        </w:tc>
        <w:tc>
          <w:tcPr>
            <w:tcW w:w="933" w:type="dxa"/>
            <w:shd w:val="clear" w:color="auto" w:fill="FFFFFF"/>
          </w:tcPr>
          <w:p w:rsidR="00564BF8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87327" w:rsidRDefault="00B03A06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87327" w:rsidRPr="00167EA5" w:rsidRDefault="00B03A06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4BF8" w:rsidRPr="00167EA5" w:rsidTr="00145FE2">
        <w:trPr>
          <w:trHeight w:val="344"/>
        </w:trPr>
        <w:tc>
          <w:tcPr>
            <w:tcW w:w="2405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shd w:val="clear" w:color="auto" w:fill="FFFFFF"/>
          </w:tcPr>
          <w:p w:rsidR="00564BF8" w:rsidRPr="00167EA5" w:rsidRDefault="00564BF8" w:rsidP="00907740">
            <w:pPr>
              <w:pStyle w:val="a9"/>
              <w:rPr>
                <w:rFonts w:ascii="Times New Roman" w:hAnsi="Times New Roman" w:cs="Times New Roman"/>
                <w:b/>
                <w:bCs/>
                <w:i/>
              </w:rPr>
            </w:pPr>
            <w:r w:rsidRPr="00167EA5">
              <w:rPr>
                <w:rFonts w:ascii="Times New Roman" w:hAnsi="Times New Roman" w:cs="Times New Roman"/>
                <w:b/>
                <w:bCs/>
                <w:i/>
              </w:rPr>
              <w:t>Практические занятия</w:t>
            </w:r>
          </w:p>
          <w:p w:rsidR="00564BF8" w:rsidRDefault="00B03A06" w:rsidP="00247728">
            <w:r>
              <w:lastRenderedPageBreak/>
              <w:t>14</w:t>
            </w:r>
            <w:r w:rsidR="002F6113">
              <w:t xml:space="preserve">. </w:t>
            </w:r>
            <w:r w:rsidR="00564BF8" w:rsidRPr="00167EA5">
              <w:t>Составление плана-меню предприятия. Определение количества потребителей по графику загрузки зала; общего количества блюд, планируемых к выпуску; разбивка блюд по ассортименту; составление меню с учетом типа предприятия, с указанием количества блюд каждого наименования.</w:t>
            </w:r>
          </w:p>
          <w:p w:rsidR="00B50F24" w:rsidRPr="00167EA5" w:rsidRDefault="00B03A06" w:rsidP="00247728">
            <w:r>
              <w:t>15</w:t>
            </w:r>
            <w:r w:rsidR="00B50F24">
              <w:t xml:space="preserve">. </w:t>
            </w:r>
            <w:r w:rsidR="00B50F24" w:rsidRPr="00167EA5">
              <w:rPr>
                <w:bCs/>
              </w:rPr>
              <w:t>Расчет сырья по массе брутто и нетто для различных вариантов планов-меню.</w:t>
            </w:r>
          </w:p>
        </w:tc>
        <w:tc>
          <w:tcPr>
            <w:tcW w:w="933" w:type="dxa"/>
            <w:shd w:val="clear" w:color="auto" w:fill="FFFFFF"/>
          </w:tcPr>
          <w:p w:rsidR="00564BF8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87327" w:rsidRDefault="00B03A06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F87327" w:rsidRDefault="00F8732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87327" w:rsidRDefault="00F87327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87327" w:rsidRPr="00167EA5" w:rsidRDefault="00B03A06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4BF8" w:rsidRPr="00167EA5" w:rsidTr="00145FE2">
        <w:trPr>
          <w:trHeight w:val="166"/>
        </w:trPr>
        <w:tc>
          <w:tcPr>
            <w:tcW w:w="2405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167EA5">
              <w:rPr>
                <w:b/>
                <w:bCs/>
                <w:i/>
              </w:rPr>
              <w:t>Самостоятельная  работа обучающихся</w:t>
            </w:r>
          </w:p>
          <w:p w:rsidR="00564BF8" w:rsidRPr="00167EA5" w:rsidRDefault="00564BF8" w:rsidP="00B50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 xml:space="preserve">Составление плана-меню скомплектованных рационов питания для различных контингентов питающихся (по заданию преподавателя). </w:t>
            </w:r>
          </w:p>
        </w:tc>
        <w:tc>
          <w:tcPr>
            <w:tcW w:w="933" w:type="dxa"/>
            <w:shd w:val="clear" w:color="auto" w:fill="FFFFFF"/>
          </w:tcPr>
          <w:p w:rsidR="00564BF8" w:rsidRPr="00167EA5" w:rsidRDefault="00B03A06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4BF8" w:rsidRPr="00167EA5" w:rsidTr="00145FE2">
        <w:trPr>
          <w:trHeight w:val="15"/>
        </w:trPr>
        <w:tc>
          <w:tcPr>
            <w:tcW w:w="2405" w:type="dxa"/>
            <w:vMerge w:val="restart"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Тема 2.5</w:t>
            </w:r>
          </w:p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67EA5">
              <w:t>Оперативное планирование работы производственных ц</w:t>
            </w:r>
            <w:r w:rsidRPr="00167EA5">
              <w:t>е</w:t>
            </w:r>
            <w:r w:rsidRPr="00167EA5">
              <w:t>хов заготовочных и доготовочных предприятий питания.</w:t>
            </w:r>
          </w:p>
        </w:tc>
        <w:tc>
          <w:tcPr>
            <w:tcW w:w="10786" w:type="dxa"/>
            <w:gridSpan w:val="3"/>
            <w:shd w:val="clear" w:color="auto" w:fill="FFFFFF"/>
          </w:tcPr>
          <w:p w:rsidR="00564BF8" w:rsidRPr="00167EA5" w:rsidRDefault="00564BF8" w:rsidP="00203A25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4BF8" w:rsidRPr="00167EA5" w:rsidRDefault="001243DA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4BF8" w:rsidRPr="00167EA5" w:rsidTr="00145FE2">
        <w:trPr>
          <w:trHeight w:val="160"/>
        </w:trPr>
        <w:tc>
          <w:tcPr>
            <w:tcW w:w="2405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58" w:type="dxa"/>
            <w:shd w:val="clear" w:color="auto" w:fill="FFFFFF"/>
          </w:tcPr>
          <w:p w:rsidR="00564BF8" w:rsidRPr="00167EA5" w:rsidRDefault="00564BF8" w:rsidP="00203A25">
            <w:pPr>
              <w:pStyle w:val="a9"/>
              <w:rPr>
                <w:rFonts w:ascii="Times New Roman" w:hAnsi="Times New Roman" w:cs="Times New Roman"/>
              </w:rPr>
            </w:pPr>
            <w:r w:rsidRPr="00167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8" w:type="dxa"/>
            <w:gridSpan w:val="2"/>
            <w:shd w:val="clear" w:color="auto" w:fill="FFFFFF"/>
          </w:tcPr>
          <w:p w:rsidR="00564BF8" w:rsidRPr="00167EA5" w:rsidRDefault="00564BF8" w:rsidP="0090413A">
            <w:pPr>
              <w:pStyle w:val="a9"/>
              <w:rPr>
                <w:rFonts w:ascii="Times New Roman" w:hAnsi="Times New Roman" w:cs="Times New Roman"/>
              </w:rPr>
            </w:pPr>
            <w:r w:rsidRPr="00167EA5">
              <w:rPr>
                <w:rFonts w:ascii="Times New Roman" w:hAnsi="Times New Roman" w:cs="Times New Roman"/>
              </w:rPr>
              <w:t>Назначение, размещение производственных цехов, ассортимент выпускаемой продукции; организация технологического процесса и рабочих мест в заготовочных, доготовочных и специализированных цехах. Условия труда в цехе</w:t>
            </w:r>
          </w:p>
        </w:tc>
        <w:tc>
          <w:tcPr>
            <w:tcW w:w="933" w:type="dxa"/>
            <w:shd w:val="clear" w:color="auto" w:fill="FFFFFF"/>
          </w:tcPr>
          <w:p w:rsidR="00564BF8" w:rsidRPr="00167EA5" w:rsidRDefault="00564BF8" w:rsidP="00AF0200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4BF8" w:rsidRPr="00167EA5" w:rsidTr="00145FE2">
        <w:trPr>
          <w:trHeight w:val="89"/>
        </w:trPr>
        <w:tc>
          <w:tcPr>
            <w:tcW w:w="2405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58" w:type="dxa"/>
            <w:shd w:val="clear" w:color="auto" w:fill="FFFFFF"/>
          </w:tcPr>
          <w:p w:rsidR="00564BF8" w:rsidRPr="00167EA5" w:rsidRDefault="00564BF8" w:rsidP="00203A25">
            <w:pPr>
              <w:pStyle w:val="a9"/>
              <w:rPr>
                <w:rFonts w:ascii="Times New Roman" w:hAnsi="Times New Roman" w:cs="Times New Roman"/>
              </w:rPr>
            </w:pPr>
            <w:r w:rsidRPr="00167E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8" w:type="dxa"/>
            <w:gridSpan w:val="2"/>
            <w:shd w:val="clear" w:color="auto" w:fill="FFFFFF"/>
          </w:tcPr>
          <w:p w:rsidR="00564BF8" w:rsidRPr="00167EA5" w:rsidRDefault="00564BF8" w:rsidP="00203A25">
            <w:pPr>
              <w:pStyle w:val="a9"/>
              <w:rPr>
                <w:rFonts w:ascii="Times New Roman" w:hAnsi="Times New Roman" w:cs="Times New Roman"/>
              </w:rPr>
            </w:pPr>
            <w:r w:rsidRPr="00167EA5">
              <w:rPr>
                <w:rFonts w:ascii="Times New Roman" w:hAnsi="Times New Roman" w:cs="Times New Roman"/>
              </w:rPr>
              <w:t>Заготовочные цехи: овощной, мясной, рыбный, птицегольевой, мясо-рыбный. Их назначение, размещение, режим работы. Ассортимент выпускаемой продукции, производственная программа. Организация технологического процесса обработки сырья и приготовления полуфабрикатов. Технологические линии и участки организации рабочих мест. Оборудование, его типы и размещение в цехах. Оснащение цехов производственным инвентарем.</w:t>
            </w:r>
          </w:p>
        </w:tc>
        <w:tc>
          <w:tcPr>
            <w:tcW w:w="933" w:type="dxa"/>
            <w:shd w:val="clear" w:color="auto" w:fill="FFFFFF"/>
          </w:tcPr>
          <w:p w:rsidR="00564BF8" w:rsidRPr="00167EA5" w:rsidRDefault="00564BF8" w:rsidP="00AF0200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4BF8" w:rsidRPr="00167EA5" w:rsidTr="00145FE2">
        <w:trPr>
          <w:trHeight w:val="70"/>
        </w:trPr>
        <w:tc>
          <w:tcPr>
            <w:tcW w:w="2405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58" w:type="dxa"/>
            <w:shd w:val="clear" w:color="auto" w:fill="FFFFFF"/>
          </w:tcPr>
          <w:p w:rsidR="00564BF8" w:rsidRPr="00167EA5" w:rsidRDefault="00564BF8" w:rsidP="00203A25">
            <w:pPr>
              <w:pStyle w:val="a9"/>
              <w:rPr>
                <w:rFonts w:ascii="Times New Roman" w:hAnsi="Times New Roman" w:cs="Times New Roman"/>
              </w:rPr>
            </w:pPr>
            <w:r w:rsidRPr="00167E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8" w:type="dxa"/>
            <w:gridSpan w:val="2"/>
            <w:shd w:val="clear" w:color="auto" w:fill="FFFFFF"/>
          </w:tcPr>
          <w:p w:rsidR="00564BF8" w:rsidRPr="00167EA5" w:rsidRDefault="00564BF8" w:rsidP="0024562B">
            <w:pPr>
              <w:pStyle w:val="a9"/>
              <w:rPr>
                <w:rFonts w:ascii="Times New Roman" w:hAnsi="Times New Roman" w:cs="Times New Roman"/>
              </w:rPr>
            </w:pPr>
            <w:r w:rsidRPr="00167EA5">
              <w:rPr>
                <w:rFonts w:ascii="Times New Roman" w:hAnsi="Times New Roman" w:cs="Times New Roman"/>
              </w:rPr>
              <w:t>Доготовочные цехи: горячий, холодный. Назначение, расположение, режим работы цехов, взаимосвязь с другими цехами и помещениями. Ассортимент выпускаемой продукции, производственная программа. Организация технологического процесса обработки сырья и приготовления полуфабрикатов. Технологические линии и участки организации рабочих мест. Оборудование, его типы и размещение в цехах. Оснащение цехов производственным инвентарем.</w:t>
            </w:r>
          </w:p>
        </w:tc>
        <w:tc>
          <w:tcPr>
            <w:tcW w:w="933" w:type="dxa"/>
            <w:shd w:val="clear" w:color="auto" w:fill="FFFFFF"/>
          </w:tcPr>
          <w:p w:rsidR="00564BF8" w:rsidRPr="00167EA5" w:rsidRDefault="00564BF8" w:rsidP="00AF0200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4BF8" w:rsidRPr="00167EA5" w:rsidTr="00145FE2">
        <w:trPr>
          <w:trHeight w:val="70"/>
        </w:trPr>
        <w:tc>
          <w:tcPr>
            <w:tcW w:w="2405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58" w:type="dxa"/>
            <w:shd w:val="clear" w:color="auto" w:fill="FFFFFF"/>
          </w:tcPr>
          <w:p w:rsidR="00564BF8" w:rsidRPr="00167EA5" w:rsidRDefault="00564BF8" w:rsidP="00203A25">
            <w:pPr>
              <w:pStyle w:val="a9"/>
              <w:rPr>
                <w:rFonts w:ascii="Times New Roman" w:hAnsi="Times New Roman" w:cs="Times New Roman"/>
              </w:rPr>
            </w:pPr>
            <w:r w:rsidRPr="00167E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8" w:type="dxa"/>
            <w:gridSpan w:val="2"/>
            <w:shd w:val="clear" w:color="auto" w:fill="FFFFFF"/>
          </w:tcPr>
          <w:p w:rsidR="00564BF8" w:rsidRPr="00167EA5" w:rsidRDefault="00564BF8" w:rsidP="0024562B">
            <w:pPr>
              <w:pStyle w:val="a9"/>
              <w:rPr>
                <w:rFonts w:ascii="Times New Roman" w:hAnsi="Times New Roman" w:cs="Times New Roman"/>
              </w:rPr>
            </w:pPr>
            <w:r w:rsidRPr="00167EA5">
              <w:rPr>
                <w:rFonts w:ascii="Times New Roman" w:hAnsi="Times New Roman" w:cs="Times New Roman"/>
              </w:rPr>
              <w:t>Специализированные цехи: кулинарный, кондитерский. Назначение, расположение, режим работы цехов, взаимосвязь с другими цехами и помещениями. Ассортимент выпускаемой продукции, производственная программа. Организация технологического процесса обработки сырья и приготовления полуфабрикатов. Технологические линии и участки организации рабочих мест. Оборудование, его типы и размещение в цехах. Оснащение цехов производственным инвентарем</w:t>
            </w:r>
          </w:p>
        </w:tc>
        <w:tc>
          <w:tcPr>
            <w:tcW w:w="933" w:type="dxa"/>
            <w:shd w:val="clear" w:color="auto" w:fill="FFFFFF"/>
          </w:tcPr>
          <w:p w:rsidR="00564BF8" w:rsidRPr="00167EA5" w:rsidRDefault="00564BF8" w:rsidP="00AF0200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4BF8" w:rsidRPr="00167EA5" w:rsidTr="00145FE2">
        <w:trPr>
          <w:trHeight w:val="255"/>
        </w:trPr>
        <w:tc>
          <w:tcPr>
            <w:tcW w:w="2405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shd w:val="clear" w:color="auto" w:fill="FFFFFF"/>
          </w:tcPr>
          <w:p w:rsidR="00564BF8" w:rsidRDefault="002F6113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Л</w:t>
            </w:r>
            <w:r w:rsidR="00B50F24">
              <w:rPr>
                <w:b/>
                <w:bCs/>
                <w:i/>
              </w:rPr>
              <w:t>а</w:t>
            </w:r>
            <w:r>
              <w:rPr>
                <w:b/>
                <w:bCs/>
                <w:i/>
              </w:rPr>
              <w:t>бораторные работы</w:t>
            </w:r>
          </w:p>
          <w:p w:rsidR="00B50F24" w:rsidRPr="00167EA5" w:rsidRDefault="001243DA" w:rsidP="00B50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18</w:t>
            </w:r>
            <w:r w:rsidR="00B50F24">
              <w:rPr>
                <w:bCs/>
              </w:rPr>
              <w:t xml:space="preserve">. </w:t>
            </w:r>
            <w:r w:rsidR="00B50F24" w:rsidRPr="00167EA5">
              <w:rPr>
                <w:bCs/>
              </w:rPr>
              <w:t xml:space="preserve">Составление схем организации технологических процессов в заготовочных, доготовочных, специализированных цехах предприятия. </w:t>
            </w:r>
          </w:p>
          <w:p w:rsidR="00B50F24" w:rsidRPr="00B50F24" w:rsidRDefault="001243DA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19</w:t>
            </w:r>
            <w:r w:rsidR="00E72AC3">
              <w:rPr>
                <w:bCs/>
              </w:rPr>
              <w:t xml:space="preserve">. </w:t>
            </w:r>
            <w:r w:rsidR="00E72AC3" w:rsidRPr="00167EA5">
              <w:rPr>
                <w:bCs/>
              </w:rPr>
              <w:t>Составление рекомендаций по организации  работы заведующего производством</w:t>
            </w:r>
          </w:p>
        </w:tc>
        <w:tc>
          <w:tcPr>
            <w:tcW w:w="933" w:type="dxa"/>
            <w:shd w:val="clear" w:color="auto" w:fill="FFFFFF"/>
          </w:tcPr>
          <w:p w:rsidR="00564BF8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87327" w:rsidRDefault="001243DA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72AC3" w:rsidRDefault="00E72AC3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72AC3" w:rsidRPr="00167EA5" w:rsidRDefault="001243DA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4BF8" w:rsidRPr="00167EA5" w:rsidTr="00145FE2">
        <w:trPr>
          <w:trHeight w:val="255"/>
        </w:trPr>
        <w:tc>
          <w:tcPr>
            <w:tcW w:w="2405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786" w:type="dxa"/>
            <w:gridSpan w:val="3"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167EA5">
              <w:rPr>
                <w:b/>
                <w:bCs/>
                <w:i/>
              </w:rPr>
              <w:t>Самостоятельная работа обучающихся</w:t>
            </w:r>
          </w:p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t>Подбор оборудования и инвентаря для различных цехов по нормам оснащения, с учетом составленной производственной программы</w:t>
            </w:r>
          </w:p>
          <w:p w:rsidR="00564BF8" w:rsidRPr="00167EA5" w:rsidRDefault="00564BF8" w:rsidP="00E72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7EA5">
              <w:rPr>
                <w:bCs/>
              </w:rPr>
              <w:t>Составление рекомендаций по организации  работы начальников и бригадиров цехов с учетом производственной программы цеха.</w:t>
            </w:r>
          </w:p>
        </w:tc>
        <w:tc>
          <w:tcPr>
            <w:tcW w:w="933" w:type="dxa"/>
            <w:shd w:val="clear" w:color="auto" w:fill="FFFFFF"/>
          </w:tcPr>
          <w:p w:rsidR="00564BF8" w:rsidRPr="00167EA5" w:rsidRDefault="002C6832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4BF8" w:rsidRPr="00167EA5" w:rsidTr="00145FE2">
        <w:trPr>
          <w:trHeight w:val="20"/>
        </w:trPr>
        <w:tc>
          <w:tcPr>
            <w:tcW w:w="13191" w:type="dxa"/>
            <w:gridSpan w:val="4"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167EA5">
              <w:rPr>
                <w:b/>
                <w:bCs/>
              </w:rPr>
              <w:t>Всего:</w:t>
            </w:r>
          </w:p>
        </w:tc>
        <w:tc>
          <w:tcPr>
            <w:tcW w:w="933" w:type="dxa"/>
            <w:shd w:val="clear" w:color="auto" w:fill="FFFFFF"/>
          </w:tcPr>
          <w:p w:rsidR="00564BF8" w:rsidRPr="00167EA5" w:rsidRDefault="00FE570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564BF8" w:rsidRPr="00167EA5" w:rsidRDefault="00564BF8" w:rsidP="00AF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</w:tbl>
    <w:p w:rsidR="008B7D22" w:rsidRPr="00167EA5" w:rsidRDefault="008B7D22" w:rsidP="008B7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67EA5">
        <w:t>Для характеристики уровня освоения учебного материала используются следующие обозначения:</w:t>
      </w:r>
    </w:p>
    <w:p w:rsidR="008B7D22" w:rsidRPr="00167EA5" w:rsidRDefault="008B7D22" w:rsidP="008B7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67EA5">
        <w:t xml:space="preserve">1. – ознакомительный (узнавание ранее изученных объектов, свойств); </w:t>
      </w:r>
    </w:p>
    <w:p w:rsidR="008B7D22" w:rsidRPr="00167EA5" w:rsidRDefault="008B7D22" w:rsidP="008B7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67EA5">
        <w:t>2. – репродуктивный (выполнение деятельности по образцу, инструкции или под руководством)</w:t>
      </w:r>
    </w:p>
    <w:p w:rsidR="00703486" w:rsidRPr="00167EA5" w:rsidRDefault="00703486" w:rsidP="00703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167EA5">
        <w:lastRenderedPageBreak/>
        <w:t>3. – продуктивный (планирование и самостоятельное выполнение деятельности, решение проблемных задач)</w:t>
      </w:r>
    </w:p>
    <w:p w:rsidR="008B7D22" w:rsidRDefault="008B7D22" w:rsidP="0070348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8B7D22" w:rsidRDefault="008B7D22" w:rsidP="000661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  <w:sectPr w:rsidR="008B7D22" w:rsidSect="008B7D22">
          <w:pgSz w:w="16840" w:h="11907" w:orient="landscape"/>
          <w:pgMar w:top="720" w:right="1134" w:bottom="567" w:left="1134" w:header="709" w:footer="709" w:gutter="0"/>
          <w:cols w:space="720"/>
        </w:sectPr>
      </w:pPr>
    </w:p>
    <w:p w:rsidR="006C3644" w:rsidRPr="00B50F24" w:rsidRDefault="006C3644" w:rsidP="006C364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6C3644" w:rsidRPr="00B50F24" w:rsidRDefault="00DC74A4" w:rsidP="006C36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50F24">
        <w:rPr>
          <w:b/>
          <w:caps/>
          <w:sz w:val="28"/>
          <w:szCs w:val="28"/>
        </w:rPr>
        <w:t>3</w:t>
      </w:r>
      <w:r w:rsidR="006C3644" w:rsidRPr="00B50F24">
        <w:rPr>
          <w:b/>
          <w:caps/>
          <w:sz w:val="28"/>
          <w:szCs w:val="28"/>
        </w:rPr>
        <w:t xml:space="preserve">. условия реализации </w:t>
      </w:r>
      <w:r w:rsidR="00B21AE5" w:rsidRPr="00B50F24">
        <w:rPr>
          <w:b/>
          <w:caps/>
          <w:sz w:val="28"/>
          <w:szCs w:val="28"/>
        </w:rPr>
        <w:t>учебной дисциплины</w:t>
      </w:r>
    </w:p>
    <w:p w:rsidR="006C3644" w:rsidRPr="00B50F24" w:rsidRDefault="006C3644" w:rsidP="006C3644">
      <w:pPr>
        <w:rPr>
          <w:sz w:val="28"/>
          <w:szCs w:val="28"/>
        </w:rPr>
      </w:pPr>
    </w:p>
    <w:p w:rsidR="006C3644" w:rsidRPr="00B50F24" w:rsidRDefault="00DC74A4" w:rsidP="006C36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50F24">
        <w:rPr>
          <w:b/>
          <w:sz w:val="28"/>
          <w:szCs w:val="28"/>
        </w:rPr>
        <w:t>3</w:t>
      </w:r>
      <w:r w:rsidR="006C3644" w:rsidRPr="00B50F24">
        <w:rPr>
          <w:b/>
          <w:sz w:val="28"/>
          <w:szCs w:val="28"/>
        </w:rPr>
        <w:t xml:space="preserve">.1. </w:t>
      </w:r>
      <w:r w:rsidR="006C3644" w:rsidRPr="00B50F24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C3644" w:rsidRPr="00B50F24" w:rsidRDefault="006C3644" w:rsidP="006C3644">
      <w:pPr>
        <w:jc w:val="both"/>
        <w:rPr>
          <w:sz w:val="28"/>
          <w:szCs w:val="28"/>
        </w:rPr>
      </w:pPr>
    </w:p>
    <w:p w:rsidR="006C3644" w:rsidRPr="00B50F24" w:rsidRDefault="006C3644" w:rsidP="006D022E">
      <w:pPr>
        <w:ind w:firstLine="720"/>
        <w:jc w:val="both"/>
        <w:rPr>
          <w:sz w:val="28"/>
          <w:szCs w:val="28"/>
        </w:rPr>
      </w:pPr>
      <w:r w:rsidRPr="00B50F24">
        <w:rPr>
          <w:sz w:val="28"/>
          <w:szCs w:val="28"/>
        </w:rPr>
        <w:t xml:space="preserve">Реализация  </w:t>
      </w:r>
      <w:r w:rsidR="00B21AE5" w:rsidRPr="00B50F24">
        <w:rPr>
          <w:sz w:val="28"/>
          <w:szCs w:val="28"/>
        </w:rPr>
        <w:t xml:space="preserve">учебной дисциплины требует </w:t>
      </w:r>
      <w:r w:rsidR="0032158C">
        <w:rPr>
          <w:sz w:val="28"/>
          <w:szCs w:val="28"/>
        </w:rPr>
        <w:t xml:space="preserve"> наличия</w:t>
      </w:r>
      <w:r w:rsidRPr="00B50F24">
        <w:rPr>
          <w:sz w:val="28"/>
          <w:szCs w:val="28"/>
        </w:rPr>
        <w:t xml:space="preserve"> учебн</w:t>
      </w:r>
      <w:r w:rsidR="00B21AE5" w:rsidRPr="00B50F24">
        <w:rPr>
          <w:sz w:val="28"/>
          <w:szCs w:val="28"/>
        </w:rPr>
        <w:t>ого</w:t>
      </w:r>
      <w:r w:rsidRPr="00B50F24">
        <w:rPr>
          <w:sz w:val="28"/>
          <w:szCs w:val="28"/>
        </w:rPr>
        <w:t xml:space="preserve"> кабинет</w:t>
      </w:r>
      <w:r w:rsidR="00B21AE5" w:rsidRPr="00B50F24">
        <w:rPr>
          <w:sz w:val="28"/>
          <w:szCs w:val="28"/>
        </w:rPr>
        <w:t>а</w:t>
      </w:r>
      <w:r w:rsidRPr="00B50F24">
        <w:rPr>
          <w:sz w:val="28"/>
          <w:szCs w:val="28"/>
        </w:rPr>
        <w:t xml:space="preserve"> «</w:t>
      </w:r>
      <w:r w:rsidR="00103D70" w:rsidRPr="00B50F24">
        <w:rPr>
          <w:sz w:val="28"/>
          <w:szCs w:val="28"/>
        </w:rPr>
        <w:t>Технологического оборудования кулинарного и кондитерского производства</w:t>
      </w:r>
      <w:r w:rsidRPr="00B50F24">
        <w:rPr>
          <w:sz w:val="28"/>
          <w:szCs w:val="28"/>
        </w:rPr>
        <w:t>»</w:t>
      </w:r>
      <w:r w:rsidR="00103D70" w:rsidRPr="00B50F24">
        <w:rPr>
          <w:sz w:val="28"/>
          <w:szCs w:val="28"/>
        </w:rPr>
        <w:t>;</w:t>
      </w:r>
      <w:r w:rsidRPr="00B50F24">
        <w:rPr>
          <w:sz w:val="28"/>
          <w:szCs w:val="28"/>
        </w:rPr>
        <w:t xml:space="preserve"> </w:t>
      </w:r>
    </w:p>
    <w:p w:rsidR="006C3644" w:rsidRPr="00B50F24" w:rsidRDefault="006C3644" w:rsidP="006D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B50F24">
        <w:rPr>
          <w:i/>
          <w:sz w:val="28"/>
          <w:szCs w:val="28"/>
        </w:rPr>
        <w:t xml:space="preserve"> </w:t>
      </w:r>
    </w:p>
    <w:p w:rsidR="006C3644" w:rsidRPr="00B50F24" w:rsidRDefault="006C3644" w:rsidP="006D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0F24"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6C3644" w:rsidRPr="00B50F24" w:rsidRDefault="006C3644" w:rsidP="006D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C3644" w:rsidRPr="00B50F24" w:rsidRDefault="006C3644" w:rsidP="006D022E">
      <w:pPr>
        <w:numPr>
          <w:ilvl w:val="0"/>
          <w:numId w:val="15"/>
        </w:numPr>
        <w:tabs>
          <w:tab w:val="clear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Cs/>
          <w:sz w:val="28"/>
          <w:szCs w:val="28"/>
        </w:rPr>
      </w:pPr>
      <w:r w:rsidRPr="00B50F24">
        <w:rPr>
          <w:bCs/>
          <w:sz w:val="28"/>
          <w:szCs w:val="28"/>
        </w:rPr>
        <w:t>комплект учебно-методической документации,</w:t>
      </w:r>
    </w:p>
    <w:p w:rsidR="006C3644" w:rsidRPr="00B50F24" w:rsidRDefault="006C3644" w:rsidP="006D022E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6C3644" w:rsidRPr="00B50F24" w:rsidRDefault="006C3644" w:rsidP="006D022E">
      <w:pPr>
        <w:numPr>
          <w:ilvl w:val="0"/>
          <w:numId w:val="15"/>
        </w:numPr>
        <w:tabs>
          <w:tab w:val="clear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Cs/>
          <w:sz w:val="28"/>
          <w:szCs w:val="28"/>
        </w:rPr>
      </w:pPr>
      <w:r w:rsidRPr="00B50F24">
        <w:rPr>
          <w:bCs/>
          <w:sz w:val="28"/>
          <w:szCs w:val="28"/>
        </w:rPr>
        <w:t>наглядные пособия,</w:t>
      </w:r>
    </w:p>
    <w:p w:rsidR="006C3644" w:rsidRPr="00B50F24" w:rsidRDefault="006C3644" w:rsidP="006D022E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C3644" w:rsidRPr="00B50F24" w:rsidRDefault="006C3644" w:rsidP="006D022E">
      <w:pPr>
        <w:numPr>
          <w:ilvl w:val="0"/>
          <w:numId w:val="15"/>
        </w:numPr>
        <w:tabs>
          <w:tab w:val="clear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Cs/>
          <w:sz w:val="28"/>
          <w:szCs w:val="28"/>
        </w:rPr>
      </w:pPr>
      <w:r w:rsidRPr="00B50F24">
        <w:rPr>
          <w:bCs/>
          <w:sz w:val="28"/>
          <w:szCs w:val="28"/>
        </w:rPr>
        <w:t>электронный образовательный ресурс,</w:t>
      </w:r>
    </w:p>
    <w:p w:rsidR="00103D70" w:rsidRPr="00B50F24" w:rsidRDefault="00103D70" w:rsidP="006D022E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03D70" w:rsidRPr="00B50F24" w:rsidRDefault="00103D70" w:rsidP="006D022E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  <w:sz w:val="28"/>
          <w:szCs w:val="28"/>
        </w:rPr>
      </w:pPr>
      <w:r w:rsidRPr="00B50F24">
        <w:rPr>
          <w:bCs/>
          <w:sz w:val="28"/>
          <w:szCs w:val="28"/>
        </w:rPr>
        <w:t>Технические средства обучения:</w:t>
      </w:r>
    </w:p>
    <w:p w:rsidR="006C3644" w:rsidRPr="00B50F24" w:rsidRDefault="006C3644" w:rsidP="006D022E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C3644" w:rsidRPr="00B50F24" w:rsidRDefault="006C3644" w:rsidP="006D022E">
      <w:pPr>
        <w:numPr>
          <w:ilvl w:val="0"/>
          <w:numId w:val="15"/>
        </w:numPr>
        <w:tabs>
          <w:tab w:val="clear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Cs/>
          <w:sz w:val="28"/>
          <w:szCs w:val="28"/>
        </w:rPr>
      </w:pPr>
      <w:r w:rsidRPr="00B50F24">
        <w:rPr>
          <w:bCs/>
          <w:sz w:val="28"/>
          <w:szCs w:val="28"/>
        </w:rPr>
        <w:t>компьютеры, принтер, сканер, модем, видео, проектор,</w:t>
      </w:r>
    </w:p>
    <w:p w:rsidR="006C3644" w:rsidRPr="00B50F24" w:rsidRDefault="006C3644" w:rsidP="006D022E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C3644" w:rsidRPr="00B50F24" w:rsidRDefault="006C3644" w:rsidP="006D022E">
      <w:pPr>
        <w:numPr>
          <w:ilvl w:val="0"/>
          <w:numId w:val="15"/>
        </w:numPr>
        <w:tabs>
          <w:tab w:val="clear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Cs/>
          <w:sz w:val="28"/>
          <w:szCs w:val="28"/>
        </w:rPr>
      </w:pPr>
      <w:r w:rsidRPr="00B50F24">
        <w:rPr>
          <w:bCs/>
          <w:sz w:val="28"/>
          <w:szCs w:val="28"/>
        </w:rPr>
        <w:t>программное обеспечение общего и профессионального назначения.</w:t>
      </w:r>
    </w:p>
    <w:p w:rsidR="006C3644" w:rsidRPr="00B50F24" w:rsidRDefault="006C3644" w:rsidP="006D02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</w:p>
    <w:p w:rsidR="00AA6242" w:rsidRPr="00B50F24" w:rsidRDefault="00AA6242" w:rsidP="006D022E">
      <w:pPr>
        <w:jc w:val="both"/>
        <w:rPr>
          <w:sz w:val="28"/>
          <w:szCs w:val="28"/>
        </w:rPr>
      </w:pPr>
    </w:p>
    <w:p w:rsidR="006C3644" w:rsidRPr="00B50F24" w:rsidRDefault="00DC74A4" w:rsidP="006C36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50F24">
        <w:rPr>
          <w:b/>
          <w:sz w:val="28"/>
          <w:szCs w:val="28"/>
        </w:rPr>
        <w:t>3</w:t>
      </w:r>
      <w:r w:rsidR="006C3644" w:rsidRPr="00B50F24">
        <w:rPr>
          <w:b/>
          <w:sz w:val="28"/>
          <w:szCs w:val="28"/>
        </w:rPr>
        <w:t>.2. Информационное обеспечение обучения</w:t>
      </w:r>
    </w:p>
    <w:p w:rsidR="006C3644" w:rsidRPr="00B50F24" w:rsidRDefault="006C3644" w:rsidP="006C3644">
      <w:pPr>
        <w:rPr>
          <w:sz w:val="28"/>
          <w:szCs w:val="28"/>
        </w:rPr>
      </w:pPr>
    </w:p>
    <w:p w:rsidR="006C3644" w:rsidRPr="00B50F24" w:rsidRDefault="006C3644" w:rsidP="006D022E">
      <w:pPr>
        <w:pStyle w:val="Normal"/>
        <w:spacing w:line="360" w:lineRule="auto"/>
        <w:rPr>
          <w:b/>
          <w:szCs w:val="28"/>
        </w:rPr>
      </w:pPr>
      <w:r w:rsidRPr="00B50F24">
        <w:rPr>
          <w:szCs w:val="28"/>
        </w:rPr>
        <w:t>Основные источники:</w:t>
      </w:r>
    </w:p>
    <w:p w:rsidR="00103D70" w:rsidRPr="00B50F24" w:rsidRDefault="00103D70" w:rsidP="006C14E4">
      <w:pPr>
        <w:ind w:left="540" w:hanging="180"/>
        <w:jc w:val="both"/>
        <w:rPr>
          <w:sz w:val="28"/>
          <w:szCs w:val="28"/>
        </w:rPr>
      </w:pPr>
      <w:r w:rsidRPr="00B50F24">
        <w:rPr>
          <w:sz w:val="28"/>
          <w:szCs w:val="28"/>
        </w:rPr>
        <w:t xml:space="preserve">1. </w:t>
      </w:r>
      <w:r w:rsidR="006C14E4">
        <w:rPr>
          <w:sz w:val="28"/>
          <w:szCs w:val="28"/>
        </w:rPr>
        <w:t>М.В. Володина, Т.А. Сопачева «</w:t>
      </w:r>
      <w:r w:rsidR="00961F02">
        <w:rPr>
          <w:sz w:val="28"/>
          <w:szCs w:val="28"/>
        </w:rPr>
        <w:t>Организация хранения и контроль запасов и сырья»: учебник для студ. Учреждений среднего проф. образования, М.:</w:t>
      </w:r>
      <w:r w:rsidR="006C14E4">
        <w:rPr>
          <w:sz w:val="28"/>
          <w:szCs w:val="28"/>
        </w:rPr>
        <w:t xml:space="preserve"> </w:t>
      </w:r>
      <w:r w:rsidR="00961F02">
        <w:rPr>
          <w:sz w:val="28"/>
          <w:szCs w:val="28"/>
        </w:rPr>
        <w:t>«Академия», 201</w:t>
      </w:r>
      <w:r w:rsidR="00487367">
        <w:rPr>
          <w:sz w:val="28"/>
          <w:szCs w:val="28"/>
        </w:rPr>
        <w:t>6</w:t>
      </w:r>
    </w:p>
    <w:p w:rsidR="006C3644" w:rsidRPr="00B50F24" w:rsidRDefault="006C3644" w:rsidP="006D022E">
      <w:pPr>
        <w:ind w:left="540" w:hanging="180"/>
        <w:jc w:val="both"/>
        <w:rPr>
          <w:sz w:val="28"/>
          <w:szCs w:val="28"/>
        </w:rPr>
      </w:pPr>
      <w:r w:rsidRPr="00B50F24">
        <w:rPr>
          <w:sz w:val="28"/>
          <w:szCs w:val="28"/>
        </w:rPr>
        <w:t xml:space="preserve"> </w:t>
      </w:r>
    </w:p>
    <w:p w:rsidR="006C3644" w:rsidRPr="00B50F24" w:rsidRDefault="006C3644" w:rsidP="006D022E">
      <w:pPr>
        <w:pStyle w:val="Normal"/>
        <w:spacing w:line="360" w:lineRule="auto"/>
        <w:rPr>
          <w:b/>
          <w:szCs w:val="28"/>
        </w:rPr>
      </w:pPr>
      <w:r w:rsidRPr="00B50F24">
        <w:rPr>
          <w:szCs w:val="28"/>
        </w:rPr>
        <w:t>Нормативные источники</w:t>
      </w:r>
      <w:r w:rsidRPr="00B50F24">
        <w:rPr>
          <w:b/>
          <w:szCs w:val="28"/>
        </w:rPr>
        <w:t xml:space="preserve">: </w:t>
      </w:r>
    </w:p>
    <w:p w:rsidR="006C3644" w:rsidRPr="00B50F24" w:rsidRDefault="006C3644" w:rsidP="006D022E">
      <w:pPr>
        <w:pStyle w:val="Normal"/>
        <w:numPr>
          <w:ilvl w:val="0"/>
          <w:numId w:val="21"/>
        </w:numPr>
        <w:snapToGrid/>
        <w:spacing w:line="360" w:lineRule="auto"/>
        <w:rPr>
          <w:szCs w:val="28"/>
        </w:rPr>
      </w:pPr>
      <w:r w:rsidRPr="00B50F24">
        <w:rPr>
          <w:szCs w:val="28"/>
        </w:rPr>
        <w:t>ФЗ РФ «О качестве и безопасности пищевых продуктов»/ Утв. 02.01.20</w:t>
      </w:r>
      <w:r w:rsidR="00487367">
        <w:rPr>
          <w:szCs w:val="28"/>
        </w:rPr>
        <w:t>00</w:t>
      </w:r>
      <w:r w:rsidRPr="00B50F24">
        <w:rPr>
          <w:szCs w:val="28"/>
        </w:rPr>
        <w:t xml:space="preserve"> ФЗ-29</w:t>
      </w:r>
    </w:p>
    <w:p w:rsidR="006C3644" w:rsidRPr="00B50F24" w:rsidRDefault="006C3644" w:rsidP="006D022E">
      <w:pPr>
        <w:pStyle w:val="Normal"/>
        <w:numPr>
          <w:ilvl w:val="0"/>
          <w:numId w:val="21"/>
        </w:numPr>
        <w:snapToGrid/>
        <w:spacing w:line="360" w:lineRule="auto"/>
        <w:rPr>
          <w:szCs w:val="28"/>
        </w:rPr>
      </w:pPr>
      <w:r w:rsidRPr="00B50F24">
        <w:rPr>
          <w:szCs w:val="28"/>
        </w:rPr>
        <w:t xml:space="preserve"> Правила оказания услуг общественного питания (Постановление Правительства РФ от 15.08.97 № 1036 с изменениями и дополнениями от 21.06.2001 № 389)</w:t>
      </w:r>
    </w:p>
    <w:p w:rsidR="006C3644" w:rsidRPr="00B50F24" w:rsidRDefault="006C3644" w:rsidP="006D022E">
      <w:pPr>
        <w:pStyle w:val="Normal"/>
        <w:numPr>
          <w:ilvl w:val="0"/>
          <w:numId w:val="21"/>
        </w:numPr>
        <w:snapToGrid/>
        <w:spacing w:line="360" w:lineRule="auto"/>
        <w:rPr>
          <w:szCs w:val="28"/>
        </w:rPr>
      </w:pPr>
      <w:r w:rsidRPr="00B50F24">
        <w:rPr>
          <w:szCs w:val="28"/>
        </w:rPr>
        <w:t xml:space="preserve"> Сборник рецептур блюд и кулинарных изделий для предприятий общественного питания.-М.:Хлебпродинформ, 1996,1997.Сборник технологических нормативов.</w:t>
      </w:r>
    </w:p>
    <w:p w:rsidR="006C3644" w:rsidRPr="00B50F24" w:rsidRDefault="006C3644" w:rsidP="006D022E">
      <w:pPr>
        <w:pStyle w:val="Normal"/>
        <w:numPr>
          <w:ilvl w:val="0"/>
          <w:numId w:val="21"/>
        </w:numPr>
        <w:snapToGrid/>
        <w:spacing w:line="360" w:lineRule="auto"/>
        <w:rPr>
          <w:szCs w:val="28"/>
        </w:rPr>
      </w:pPr>
      <w:r w:rsidRPr="00B50F24">
        <w:rPr>
          <w:szCs w:val="28"/>
        </w:rPr>
        <w:lastRenderedPageBreak/>
        <w:t>Сборник рецептур блюд и кулинарных изделий для предпри</w:t>
      </w:r>
      <w:r w:rsidR="00961F02">
        <w:rPr>
          <w:szCs w:val="28"/>
        </w:rPr>
        <w:t>ятий общественного питания.-М.</w:t>
      </w:r>
    </w:p>
    <w:p w:rsidR="006C3644" w:rsidRPr="00B50F24" w:rsidRDefault="006C3644" w:rsidP="006D022E">
      <w:pPr>
        <w:pStyle w:val="Normal"/>
        <w:numPr>
          <w:ilvl w:val="0"/>
          <w:numId w:val="21"/>
        </w:numPr>
        <w:snapToGrid/>
        <w:spacing w:line="360" w:lineRule="auto"/>
        <w:rPr>
          <w:szCs w:val="28"/>
        </w:rPr>
      </w:pPr>
      <w:r w:rsidRPr="00B50F24">
        <w:rPr>
          <w:szCs w:val="28"/>
        </w:rPr>
        <w:t>Сборник рецептур блюд диетич</w:t>
      </w:r>
      <w:r w:rsidR="00961F02">
        <w:rPr>
          <w:szCs w:val="28"/>
        </w:rPr>
        <w:t>еского питания.- Киев, Техника,</w:t>
      </w:r>
    </w:p>
    <w:p w:rsidR="006C3644" w:rsidRPr="00B50F24" w:rsidRDefault="006C3644" w:rsidP="006D022E">
      <w:pPr>
        <w:pStyle w:val="Normal"/>
        <w:numPr>
          <w:ilvl w:val="0"/>
          <w:numId w:val="21"/>
        </w:numPr>
        <w:snapToGrid/>
        <w:spacing w:line="360" w:lineRule="auto"/>
        <w:rPr>
          <w:szCs w:val="28"/>
        </w:rPr>
      </w:pPr>
      <w:r w:rsidRPr="00B50F24">
        <w:rPr>
          <w:szCs w:val="28"/>
        </w:rPr>
        <w:t>ГОСТ 50647-94 «общественное питание. Термины  и определения».</w:t>
      </w:r>
    </w:p>
    <w:p w:rsidR="006C3644" w:rsidRPr="00B50F24" w:rsidRDefault="006C3644" w:rsidP="006D022E">
      <w:pPr>
        <w:pStyle w:val="Normal"/>
        <w:numPr>
          <w:ilvl w:val="0"/>
          <w:numId w:val="21"/>
        </w:numPr>
        <w:snapToGrid/>
        <w:spacing w:line="360" w:lineRule="auto"/>
        <w:rPr>
          <w:szCs w:val="28"/>
        </w:rPr>
      </w:pPr>
      <w:r w:rsidRPr="00B50F24">
        <w:rPr>
          <w:szCs w:val="28"/>
        </w:rPr>
        <w:t>ГОСТ Р 50763-95 «Общественное питание. Кулинарная продукция, реализуемая населению. Общие технические условия».</w:t>
      </w:r>
    </w:p>
    <w:p w:rsidR="006C3644" w:rsidRPr="00B50F24" w:rsidRDefault="006C3644" w:rsidP="006D022E">
      <w:pPr>
        <w:pStyle w:val="Normal"/>
        <w:numPr>
          <w:ilvl w:val="0"/>
          <w:numId w:val="21"/>
        </w:numPr>
        <w:snapToGrid/>
        <w:spacing w:line="360" w:lineRule="auto"/>
        <w:rPr>
          <w:szCs w:val="28"/>
        </w:rPr>
      </w:pPr>
      <w:r w:rsidRPr="00B50F24">
        <w:rPr>
          <w:szCs w:val="28"/>
        </w:rPr>
        <w:t>ГОСТ Р 50762-95 «Общественное питание. Классификация предприятий».</w:t>
      </w:r>
    </w:p>
    <w:p w:rsidR="006C3644" w:rsidRPr="00B50F24" w:rsidRDefault="006C3644" w:rsidP="006D022E">
      <w:pPr>
        <w:pStyle w:val="Normal"/>
        <w:numPr>
          <w:ilvl w:val="0"/>
          <w:numId w:val="21"/>
        </w:numPr>
        <w:snapToGrid/>
        <w:spacing w:line="360" w:lineRule="auto"/>
        <w:rPr>
          <w:szCs w:val="28"/>
        </w:rPr>
      </w:pPr>
      <w:r w:rsidRPr="00B50F24">
        <w:rPr>
          <w:szCs w:val="28"/>
        </w:rPr>
        <w:t xml:space="preserve"> ОСТ 28-1-95 «Общественное питание. Требования к производственному персоналу»</w:t>
      </w:r>
    </w:p>
    <w:p w:rsidR="006C3644" w:rsidRPr="00B50F24" w:rsidRDefault="006C3644" w:rsidP="006D022E">
      <w:pPr>
        <w:pStyle w:val="Normal"/>
        <w:numPr>
          <w:ilvl w:val="0"/>
          <w:numId w:val="21"/>
        </w:numPr>
        <w:snapToGrid/>
        <w:spacing w:line="360" w:lineRule="auto"/>
        <w:rPr>
          <w:szCs w:val="28"/>
        </w:rPr>
      </w:pPr>
      <w:r w:rsidRPr="00B50F24">
        <w:rPr>
          <w:szCs w:val="28"/>
        </w:rPr>
        <w:t>СанПиН 2.3.6.1078-01 Гигиенические требования к безопасности и пищевой ценности пищевых продуктов.</w:t>
      </w:r>
    </w:p>
    <w:p w:rsidR="006C3644" w:rsidRPr="00B50F24" w:rsidRDefault="00AA6242" w:rsidP="006D022E">
      <w:pPr>
        <w:pStyle w:val="Normal"/>
        <w:numPr>
          <w:ilvl w:val="0"/>
          <w:numId w:val="21"/>
        </w:numPr>
        <w:snapToGrid/>
        <w:spacing w:line="360" w:lineRule="auto"/>
        <w:rPr>
          <w:szCs w:val="28"/>
        </w:rPr>
      </w:pPr>
      <w:r w:rsidRPr="00B50F24">
        <w:rPr>
          <w:szCs w:val="28"/>
        </w:rPr>
        <w:t xml:space="preserve">СанПиН 2.3.6.1079-01 </w:t>
      </w:r>
      <w:r w:rsidR="006C3644" w:rsidRPr="00B50F24">
        <w:rPr>
          <w:szCs w:val="28"/>
        </w:rPr>
        <w:t>Санитарно-эпидемиологические требования к организации общественного питания, изготовлению и оборотоспособности в них пищевых продуктов и продовольственного сырья.</w:t>
      </w:r>
    </w:p>
    <w:p w:rsidR="006C3644" w:rsidRPr="00B50F24" w:rsidRDefault="006C3644" w:rsidP="006D022E">
      <w:pPr>
        <w:pStyle w:val="Normal"/>
        <w:numPr>
          <w:ilvl w:val="0"/>
          <w:numId w:val="21"/>
        </w:numPr>
        <w:snapToGrid/>
        <w:spacing w:line="360" w:lineRule="auto"/>
        <w:rPr>
          <w:szCs w:val="28"/>
        </w:rPr>
      </w:pPr>
      <w:r w:rsidRPr="00B50F24">
        <w:rPr>
          <w:szCs w:val="28"/>
        </w:rPr>
        <w:t xml:space="preserve"> СанПиН  42-123-4117-86 Санитарные правила. Условия, сроки хранения скоропортящихся продуктов.</w:t>
      </w:r>
    </w:p>
    <w:p w:rsidR="006C3644" w:rsidRPr="00B50F24" w:rsidRDefault="006C3644" w:rsidP="006D022E">
      <w:pPr>
        <w:pStyle w:val="Normal"/>
        <w:numPr>
          <w:ilvl w:val="0"/>
          <w:numId w:val="21"/>
        </w:numPr>
        <w:snapToGrid/>
        <w:spacing w:line="360" w:lineRule="auto"/>
        <w:rPr>
          <w:szCs w:val="28"/>
        </w:rPr>
      </w:pPr>
      <w:r w:rsidRPr="00B50F24">
        <w:rPr>
          <w:szCs w:val="28"/>
        </w:rPr>
        <w:t xml:space="preserve">  Порядок проведения санитарно-эпидемиологической экспертизы продукции /Утв. Приказом Министерства здравоохранения Российской Федерации от 15.08.01        № 325. </w:t>
      </w:r>
    </w:p>
    <w:p w:rsidR="006C3644" w:rsidRPr="00B50F24" w:rsidRDefault="006C3644" w:rsidP="006D022E">
      <w:pPr>
        <w:pStyle w:val="Normal"/>
        <w:spacing w:line="360" w:lineRule="auto"/>
        <w:rPr>
          <w:szCs w:val="28"/>
        </w:rPr>
      </w:pPr>
      <w:r w:rsidRPr="00B50F24">
        <w:rPr>
          <w:szCs w:val="28"/>
        </w:rPr>
        <w:t>Дополнительные источники:</w:t>
      </w:r>
    </w:p>
    <w:p w:rsidR="00103D70" w:rsidRPr="00B50F24" w:rsidRDefault="00103D70" w:rsidP="006D022E">
      <w:pPr>
        <w:spacing w:line="360" w:lineRule="auto"/>
        <w:ind w:firstLine="360"/>
        <w:jc w:val="both"/>
        <w:rPr>
          <w:sz w:val="28"/>
          <w:szCs w:val="28"/>
        </w:rPr>
      </w:pPr>
      <w:r w:rsidRPr="00B50F24">
        <w:rPr>
          <w:sz w:val="28"/>
          <w:szCs w:val="28"/>
        </w:rPr>
        <w:t xml:space="preserve">1. Сборник рецептур блюд и кулинарных изделий для предприятий общественного питания. - М.: </w:t>
      </w:r>
    </w:p>
    <w:p w:rsidR="00103D70" w:rsidRPr="00B50F24" w:rsidRDefault="00103D70" w:rsidP="006D022E">
      <w:pPr>
        <w:spacing w:line="360" w:lineRule="auto"/>
        <w:ind w:firstLine="360"/>
        <w:jc w:val="both"/>
        <w:rPr>
          <w:sz w:val="28"/>
          <w:szCs w:val="28"/>
        </w:rPr>
      </w:pPr>
      <w:r w:rsidRPr="00B50F24">
        <w:rPr>
          <w:sz w:val="28"/>
          <w:szCs w:val="28"/>
        </w:rPr>
        <w:t xml:space="preserve">     Хлебпродинформ, 1996, 1997 </w:t>
      </w:r>
    </w:p>
    <w:p w:rsidR="00103D70" w:rsidRPr="00B50F24" w:rsidRDefault="00103D70" w:rsidP="006D022E">
      <w:pPr>
        <w:spacing w:line="360" w:lineRule="auto"/>
        <w:ind w:firstLine="360"/>
        <w:jc w:val="both"/>
        <w:rPr>
          <w:sz w:val="28"/>
          <w:szCs w:val="28"/>
        </w:rPr>
      </w:pPr>
      <w:r w:rsidRPr="00B50F24">
        <w:rPr>
          <w:sz w:val="28"/>
          <w:szCs w:val="28"/>
        </w:rPr>
        <w:t xml:space="preserve">2. Сборник технологических нормативов по производству мучных кондитерских и булочных </w:t>
      </w:r>
    </w:p>
    <w:p w:rsidR="00103D70" w:rsidRPr="00B50F24" w:rsidRDefault="00103D70" w:rsidP="006D022E">
      <w:pPr>
        <w:spacing w:line="360" w:lineRule="auto"/>
        <w:ind w:firstLine="360"/>
        <w:jc w:val="both"/>
        <w:rPr>
          <w:sz w:val="28"/>
          <w:szCs w:val="28"/>
        </w:rPr>
      </w:pPr>
      <w:r w:rsidRPr="00B50F24">
        <w:rPr>
          <w:sz w:val="28"/>
          <w:szCs w:val="28"/>
        </w:rPr>
        <w:t xml:space="preserve">    изделий. Сборник рецептур. - М.: Легкая промышленность и бытовое обслуживание, 1999</w:t>
      </w:r>
    </w:p>
    <w:p w:rsidR="009153C8" w:rsidRPr="00B50F24" w:rsidRDefault="009153C8" w:rsidP="006D022E">
      <w:pPr>
        <w:spacing w:line="360" w:lineRule="auto"/>
        <w:jc w:val="both"/>
        <w:rPr>
          <w:sz w:val="28"/>
          <w:szCs w:val="28"/>
        </w:rPr>
      </w:pPr>
    </w:p>
    <w:p w:rsidR="00103D70" w:rsidRPr="00B50F24" w:rsidRDefault="00103D70" w:rsidP="006D022E">
      <w:pPr>
        <w:spacing w:line="360" w:lineRule="auto"/>
        <w:jc w:val="both"/>
        <w:rPr>
          <w:sz w:val="28"/>
          <w:szCs w:val="28"/>
        </w:rPr>
      </w:pPr>
      <w:r w:rsidRPr="00B50F24">
        <w:rPr>
          <w:sz w:val="28"/>
          <w:szCs w:val="28"/>
        </w:rPr>
        <w:t xml:space="preserve">Учебные пособия и справочная литература </w:t>
      </w:r>
    </w:p>
    <w:p w:rsidR="006D022E" w:rsidRPr="00B50F24" w:rsidRDefault="006D022E" w:rsidP="006D022E">
      <w:pPr>
        <w:spacing w:line="360" w:lineRule="auto"/>
        <w:jc w:val="both"/>
        <w:rPr>
          <w:sz w:val="28"/>
          <w:szCs w:val="28"/>
        </w:rPr>
      </w:pPr>
    </w:p>
    <w:p w:rsidR="009153C8" w:rsidRPr="00B50F24" w:rsidRDefault="00103D70" w:rsidP="006D022E">
      <w:pPr>
        <w:numPr>
          <w:ilvl w:val="1"/>
          <w:numId w:val="12"/>
        </w:numPr>
        <w:tabs>
          <w:tab w:val="clear" w:pos="1440"/>
        </w:tabs>
        <w:spacing w:line="360" w:lineRule="auto"/>
        <w:ind w:left="720"/>
        <w:jc w:val="both"/>
        <w:rPr>
          <w:sz w:val="28"/>
          <w:szCs w:val="28"/>
        </w:rPr>
      </w:pPr>
      <w:r w:rsidRPr="00B50F24">
        <w:rPr>
          <w:sz w:val="28"/>
          <w:szCs w:val="28"/>
        </w:rPr>
        <w:t>Справочник руководителя предприятий общественного питания. -</w:t>
      </w:r>
      <w:r w:rsidR="009153C8" w:rsidRPr="00B50F24">
        <w:rPr>
          <w:sz w:val="28"/>
          <w:szCs w:val="28"/>
        </w:rPr>
        <w:t xml:space="preserve"> </w:t>
      </w:r>
      <w:r w:rsidRPr="00B50F24">
        <w:rPr>
          <w:sz w:val="28"/>
          <w:szCs w:val="28"/>
        </w:rPr>
        <w:t>М.: Легкая промышленность и бытовое обслуживание, 2000 27.О  проведении  аттестации  рабочих  мест  по  условиям  труда.</w:t>
      </w:r>
      <w:r w:rsidR="009153C8" w:rsidRPr="00B50F24">
        <w:rPr>
          <w:sz w:val="28"/>
          <w:szCs w:val="28"/>
        </w:rPr>
        <w:t xml:space="preserve"> </w:t>
      </w:r>
      <w:r w:rsidRPr="00B50F24">
        <w:rPr>
          <w:sz w:val="28"/>
          <w:szCs w:val="28"/>
        </w:rPr>
        <w:t>Постановление Министерства труда и социального развития РФ от</w:t>
      </w:r>
      <w:r w:rsidR="009153C8" w:rsidRPr="00B50F24">
        <w:rPr>
          <w:sz w:val="28"/>
          <w:szCs w:val="28"/>
        </w:rPr>
        <w:t xml:space="preserve"> </w:t>
      </w:r>
      <w:r w:rsidRPr="00B50F24">
        <w:rPr>
          <w:sz w:val="28"/>
          <w:szCs w:val="28"/>
        </w:rPr>
        <w:t>14.03.97 №12</w:t>
      </w:r>
      <w:r w:rsidRPr="00B50F24">
        <w:rPr>
          <w:sz w:val="28"/>
          <w:szCs w:val="28"/>
        </w:rPr>
        <w:tab/>
        <w:t xml:space="preserve">   </w:t>
      </w:r>
    </w:p>
    <w:p w:rsidR="00103D70" w:rsidRPr="00B50F24" w:rsidRDefault="00103D70" w:rsidP="006D022E">
      <w:pPr>
        <w:numPr>
          <w:ilvl w:val="1"/>
          <w:numId w:val="12"/>
        </w:numPr>
        <w:tabs>
          <w:tab w:val="clear" w:pos="1440"/>
        </w:tabs>
        <w:spacing w:line="360" w:lineRule="auto"/>
        <w:ind w:left="720"/>
        <w:jc w:val="both"/>
        <w:rPr>
          <w:sz w:val="28"/>
          <w:szCs w:val="28"/>
        </w:rPr>
      </w:pPr>
      <w:r w:rsidRPr="00B50F24">
        <w:rPr>
          <w:sz w:val="28"/>
          <w:szCs w:val="28"/>
        </w:rPr>
        <w:t>Методические рекомендации по составлению ассортимента, меню, а также рецептур блюд для специализированных молодежных кафе. -</w:t>
      </w:r>
      <w:r w:rsidR="009153C8" w:rsidRPr="00B50F24">
        <w:rPr>
          <w:sz w:val="28"/>
          <w:szCs w:val="28"/>
        </w:rPr>
        <w:t xml:space="preserve"> </w:t>
      </w:r>
      <w:r w:rsidRPr="00B50F24">
        <w:rPr>
          <w:sz w:val="28"/>
          <w:szCs w:val="28"/>
        </w:rPr>
        <w:t xml:space="preserve">М.:КВЦ "Прогресс", 1990 </w:t>
      </w:r>
    </w:p>
    <w:p w:rsidR="00103D70" w:rsidRPr="00B50F24" w:rsidRDefault="00103D70" w:rsidP="006D022E">
      <w:pPr>
        <w:numPr>
          <w:ilvl w:val="1"/>
          <w:numId w:val="12"/>
        </w:numPr>
        <w:tabs>
          <w:tab w:val="clear" w:pos="1440"/>
        </w:tabs>
        <w:spacing w:line="360" w:lineRule="auto"/>
        <w:ind w:left="720"/>
        <w:jc w:val="both"/>
        <w:rPr>
          <w:sz w:val="28"/>
          <w:szCs w:val="28"/>
        </w:rPr>
      </w:pPr>
      <w:r w:rsidRPr="00B50F24">
        <w:rPr>
          <w:sz w:val="28"/>
          <w:szCs w:val="28"/>
        </w:rPr>
        <w:t xml:space="preserve">Нормы   технического   оснащения   доготовочных    предприятий общественного питания. - М., 1989 </w:t>
      </w:r>
    </w:p>
    <w:p w:rsidR="00103D70" w:rsidRPr="00B50F24" w:rsidRDefault="00103D70" w:rsidP="006D022E">
      <w:pPr>
        <w:numPr>
          <w:ilvl w:val="1"/>
          <w:numId w:val="12"/>
        </w:numPr>
        <w:tabs>
          <w:tab w:val="clear" w:pos="1440"/>
        </w:tabs>
        <w:spacing w:line="360" w:lineRule="auto"/>
        <w:ind w:left="720"/>
        <w:jc w:val="both"/>
        <w:rPr>
          <w:sz w:val="28"/>
          <w:szCs w:val="28"/>
        </w:rPr>
      </w:pPr>
      <w:r w:rsidRPr="00B50F24">
        <w:rPr>
          <w:sz w:val="28"/>
          <w:szCs w:val="28"/>
        </w:rPr>
        <w:t>Журналы: «Питание и общество», «Ресторанный бизнес»</w:t>
      </w:r>
      <w:r w:rsidR="009153C8" w:rsidRPr="00B50F24">
        <w:rPr>
          <w:sz w:val="28"/>
          <w:szCs w:val="28"/>
        </w:rPr>
        <w:t>, «Стандарты и качество»,</w:t>
      </w:r>
    </w:p>
    <w:p w:rsidR="00103D70" w:rsidRPr="00F830AF" w:rsidRDefault="00103D70" w:rsidP="006D022E">
      <w:pPr>
        <w:spacing w:line="360" w:lineRule="auto"/>
        <w:jc w:val="both"/>
        <w:rPr>
          <w:color w:val="000000"/>
          <w:sz w:val="28"/>
          <w:szCs w:val="28"/>
        </w:rPr>
      </w:pPr>
    </w:p>
    <w:p w:rsidR="00961F02" w:rsidRPr="00F830AF" w:rsidRDefault="00961F02" w:rsidP="00961F0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830AF">
        <w:rPr>
          <w:rStyle w:val="c12"/>
          <w:b/>
          <w:bCs/>
          <w:color w:val="000000"/>
          <w:sz w:val="28"/>
          <w:szCs w:val="28"/>
        </w:rPr>
        <w:t>Интернет ресурсы:</w:t>
      </w:r>
    </w:p>
    <w:p w:rsidR="00961F02" w:rsidRPr="00F830AF" w:rsidRDefault="00961F02" w:rsidP="00961F0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hyperlink r:id="rId11" w:history="1">
        <w:r w:rsidRPr="00F830AF">
          <w:rPr>
            <w:rStyle w:val="af0"/>
            <w:color w:val="000000"/>
            <w:sz w:val="28"/>
            <w:szCs w:val="28"/>
          </w:rPr>
          <w:t>www.legpromsme.ru</w:t>
        </w:r>
      </w:hyperlink>
    </w:p>
    <w:p w:rsidR="00961F02" w:rsidRPr="00F830AF" w:rsidRDefault="00961F02" w:rsidP="00961F0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hyperlink r:id="rId12" w:history="1">
        <w:r w:rsidRPr="00F830AF">
          <w:rPr>
            <w:rStyle w:val="af0"/>
            <w:color w:val="000000"/>
            <w:sz w:val="28"/>
            <w:szCs w:val="28"/>
          </w:rPr>
          <w:t>www.businesspravo.ru</w:t>
        </w:r>
      </w:hyperlink>
    </w:p>
    <w:p w:rsidR="00961F02" w:rsidRPr="00F830AF" w:rsidRDefault="00961F02" w:rsidP="00961F0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hyperlink r:id="rId13" w:history="1">
        <w:r w:rsidRPr="00F830AF">
          <w:rPr>
            <w:rStyle w:val="af0"/>
            <w:color w:val="000000"/>
            <w:sz w:val="28"/>
            <w:szCs w:val="28"/>
          </w:rPr>
          <w:t>www.ecobest.ru</w:t>
        </w:r>
      </w:hyperlink>
    </w:p>
    <w:p w:rsidR="00961F02" w:rsidRPr="00F830AF" w:rsidRDefault="00961F02" w:rsidP="00961F0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hyperlink r:id="rId14" w:history="1">
        <w:r w:rsidRPr="00F830AF">
          <w:rPr>
            <w:rStyle w:val="af0"/>
            <w:color w:val="000000"/>
            <w:sz w:val="28"/>
            <w:szCs w:val="28"/>
          </w:rPr>
          <w:t>www.sebusiness.ru</w:t>
        </w:r>
      </w:hyperlink>
    </w:p>
    <w:p w:rsidR="00961F02" w:rsidRPr="00F830AF" w:rsidRDefault="00961F02" w:rsidP="00961F0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hyperlink r:id="rId15" w:history="1">
        <w:r w:rsidRPr="00F830AF">
          <w:rPr>
            <w:rStyle w:val="af0"/>
            <w:color w:val="000000"/>
            <w:sz w:val="28"/>
            <w:szCs w:val="28"/>
          </w:rPr>
          <w:t>www.twinpx.com/file/149691/</w:t>
        </w:r>
      </w:hyperlink>
    </w:p>
    <w:p w:rsidR="00961F02" w:rsidRPr="00F830AF" w:rsidRDefault="00961F02" w:rsidP="00961F0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830AF">
        <w:rPr>
          <w:rStyle w:val="c0"/>
          <w:color w:val="000000"/>
          <w:sz w:val="28"/>
          <w:szCs w:val="28"/>
        </w:rPr>
        <w:t>belobshepit.ru/node/106</w:t>
      </w:r>
    </w:p>
    <w:p w:rsidR="00961F02" w:rsidRPr="00F830AF" w:rsidRDefault="00961F02" w:rsidP="00961F0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830AF">
        <w:rPr>
          <w:rStyle w:val="c0"/>
          <w:color w:val="000000"/>
          <w:sz w:val="28"/>
          <w:szCs w:val="28"/>
        </w:rPr>
        <w:t>psbatishev.narod.ru</w:t>
      </w:r>
    </w:p>
    <w:p w:rsidR="00961F02" w:rsidRPr="00F830AF" w:rsidRDefault="00961F02" w:rsidP="00961F0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830AF">
        <w:rPr>
          <w:rStyle w:val="c0"/>
          <w:color w:val="000000"/>
          <w:sz w:val="28"/>
          <w:szCs w:val="28"/>
        </w:rPr>
        <w:t>biblior.ru</w:t>
      </w:r>
    </w:p>
    <w:p w:rsidR="00961F02" w:rsidRPr="00961F02" w:rsidRDefault="00961F02" w:rsidP="00961F0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61F02">
        <w:rPr>
          <w:rStyle w:val="c0"/>
          <w:color w:val="000000"/>
          <w:sz w:val="28"/>
          <w:szCs w:val="28"/>
        </w:rPr>
        <w:t>sklad-zakonov.narod.ru</w:t>
      </w:r>
    </w:p>
    <w:p w:rsidR="00961F02" w:rsidRPr="00961F02" w:rsidRDefault="00961F02" w:rsidP="00961F0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61F02">
        <w:rPr>
          <w:rStyle w:val="c0"/>
          <w:color w:val="000000"/>
          <w:sz w:val="28"/>
          <w:szCs w:val="28"/>
        </w:rPr>
        <w:t>www.tehbez.ru</w:t>
      </w:r>
    </w:p>
    <w:p w:rsidR="00103D70" w:rsidRPr="00961F02" w:rsidRDefault="00103D70" w:rsidP="006D022E">
      <w:pPr>
        <w:jc w:val="both"/>
        <w:rPr>
          <w:sz w:val="28"/>
          <w:szCs w:val="28"/>
        </w:rPr>
      </w:pPr>
    </w:p>
    <w:p w:rsidR="00103D70" w:rsidRPr="006E071A" w:rsidRDefault="00103D70" w:rsidP="006D022E">
      <w:pPr>
        <w:pStyle w:val="Normal"/>
        <w:spacing w:line="360" w:lineRule="auto"/>
        <w:rPr>
          <w:sz w:val="24"/>
          <w:szCs w:val="24"/>
        </w:rPr>
      </w:pPr>
    </w:p>
    <w:p w:rsidR="006C3644" w:rsidRDefault="006C3644" w:rsidP="006D02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AA6242" w:rsidRDefault="00AA6242" w:rsidP="006D022E">
      <w:pPr>
        <w:jc w:val="both"/>
      </w:pPr>
    </w:p>
    <w:p w:rsidR="00AA6242" w:rsidRDefault="00AA6242" w:rsidP="006D022E">
      <w:pPr>
        <w:jc w:val="both"/>
      </w:pPr>
    </w:p>
    <w:p w:rsidR="00AA6242" w:rsidRDefault="00AA6242" w:rsidP="006D022E">
      <w:pPr>
        <w:jc w:val="both"/>
      </w:pPr>
    </w:p>
    <w:p w:rsidR="00AA6242" w:rsidRDefault="00AA6242" w:rsidP="006D022E">
      <w:pPr>
        <w:jc w:val="both"/>
      </w:pPr>
    </w:p>
    <w:p w:rsidR="00AA6242" w:rsidRDefault="00AA6242" w:rsidP="006D022E">
      <w:pPr>
        <w:jc w:val="both"/>
      </w:pPr>
    </w:p>
    <w:p w:rsidR="00AA6242" w:rsidRDefault="00AA6242" w:rsidP="006D022E">
      <w:pPr>
        <w:jc w:val="both"/>
      </w:pPr>
    </w:p>
    <w:p w:rsidR="00AA6242" w:rsidRDefault="00AA6242" w:rsidP="006D022E">
      <w:pPr>
        <w:jc w:val="both"/>
      </w:pPr>
    </w:p>
    <w:p w:rsidR="00AA6242" w:rsidRDefault="00AA6242" w:rsidP="00AA6242"/>
    <w:p w:rsidR="00AA6242" w:rsidRDefault="00AA6242" w:rsidP="00AA6242"/>
    <w:p w:rsidR="00AA6242" w:rsidRPr="00B50F24" w:rsidRDefault="00AA6242" w:rsidP="00AA6242">
      <w:pPr>
        <w:rPr>
          <w:sz w:val="28"/>
          <w:szCs w:val="28"/>
        </w:rPr>
      </w:pPr>
    </w:p>
    <w:p w:rsidR="00AA6242" w:rsidRPr="00B50F24" w:rsidRDefault="00DC74A4" w:rsidP="00AA6242">
      <w:pPr>
        <w:pStyle w:val="1"/>
        <w:tabs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 w:rsidRPr="00B50F24">
        <w:rPr>
          <w:b/>
          <w:caps/>
          <w:sz w:val="28"/>
          <w:szCs w:val="28"/>
        </w:rPr>
        <w:t xml:space="preserve">4.  </w:t>
      </w:r>
      <w:r w:rsidR="006C3644" w:rsidRPr="00B50F24">
        <w:rPr>
          <w:b/>
          <w:caps/>
          <w:sz w:val="28"/>
          <w:szCs w:val="28"/>
        </w:rPr>
        <w:t xml:space="preserve">Контроль и оценка результатов освоения </w:t>
      </w:r>
      <w:r w:rsidRPr="00B50F24">
        <w:rPr>
          <w:b/>
          <w:caps/>
          <w:sz w:val="28"/>
          <w:szCs w:val="28"/>
        </w:rPr>
        <w:t>учебной дисциплины</w:t>
      </w:r>
    </w:p>
    <w:p w:rsidR="006C3644" w:rsidRPr="00B50F24" w:rsidRDefault="006C3644" w:rsidP="00AA6242">
      <w:pPr>
        <w:pStyle w:val="1"/>
        <w:tabs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 w:rsidRPr="00B50F24">
        <w:rPr>
          <w:b/>
          <w:caps/>
          <w:sz w:val="28"/>
          <w:szCs w:val="28"/>
        </w:rPr>
        <w:t xml:space="preserve"> (</w:t>
      </w:r>
      <w:r w:rsidRPr="00B50F24">
        <w:rPr>
          <w:caps/>
          <w:sz w:val="28"/>
          <w:szCs w:val="28"/>
        </w:rPr>
        <w:t>вида профессиональной деятельности</w:t>
      </w:r>
      <w:r w:rsidRPr="00B50F24">
        <w:rPr>
          <w:b/>
          <w:caps/>
          <w:sz w:val="28"/>
          <w:szCs w:val="28"/>
        </w:rPr>
        <w:t>)</w:t>
      </w:r>
    </w:p>
    <w:p w:rsidR="006C3644" w:rsidRPr="00B50F24" w:rsidRDefault="006C3644" w:rsidP="006C3644">
      <w:pPr>
        <w:rPr>
          <w:b/>
          <w:bCs/>
          <w:sz w:val="28"/>
          <w:szCs w:val="28"/>
        </w:rPr>
      </w:pPr>
    </w:p>
    <w:p w:rsidR="005168A2" w:rsidRPr="00B50F24" w:rsidRDefault="006C3644" w:rsidP="005168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B50F24">
        <w:rPr>
          <w:b/>
          <w:sz w:val="28"/>
          <w:szCs w:val="28"/>
        </w:rPr>
        <w:t>К</w:t>
      </w:r>
      <w:r w:rsidR="00B50F24">
        <w:rPr>
          <w:b/>
          <w:sz w:val="28"/>
          <w:szCs w:val="28"/>
        </w:rPr>
        <w:t>онтроль и оценка результатов у</w:t>
      </w:r>
      <w:r w:rsidRPr="00B50F24">
        <w:rPr>
          <w:b/>
          <w:sz w:val="28"/>
          <w:szCs w:val="28"/>
        </w:rPr>
        <w:t xml:space="preserve">своения  </w:t>
      </w:r>
      <w:r w:rsidR="005168A2" w:rsidRPr="00B50F24">
        <w:rPr>
          <w:b/>
          <w:sz w:val="28"/>
          <w:szCs w:val="28"/>
        </w:rPr>
        <w:t>учебной дисциплины</w:t>
      </w:r>
    </w:p>
    <w:p w:rsidR="006C3644" w:rsidRPr="00AA6242" w:rsidRDefault="006C3644" w:rsidP="00AA6242">
      <w:pPr>
        <w:rPr>
          <w:b/>
          <w:sz w:val="16"/>
          <w:szCs w:val="16"/>
        </w:rPr>
      </w:pPr>
    </w:p>
    <w:p w:rsidR="006C3644" w:rsidRPr="00274EA4" w:rsidRDefault="006C3644" w:rsidP="006C3644">
      <w:pPr>
        <w:jc w:val="center"/>
        <w:rPr>
          <w:b/>
          <w:bCs/>
          <w:sz w:val="10"/>
          <w:szCs w:val="10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1"/>
        <w:gridCol w:w="2410"/>
      </w:tblGrid>
      <w:tr w:rsidR="00D960F1" w:rsidRPr="00B50F24" w:rsidTr="00802F09">
        <w:tc>
          <w:tcPr>
            <w:tcW w:w="7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F1" w:rsidRPr="00B50F24" w:rsidRDefault="00D960F1" w:rsidP="00D960F1">
            <w:pPr>
              <w:jc w:val="center"/>
              <w:rPr>
                <w:b/>
                <w:bCs/>
              </w:rPr>
            </w:pPr>
            <w:r w:rsidRPr="00B50F24">
              <w:rPr>
                <w:b/>
                <w:bCs/>
              </w:rPr>
              <w:t>Результаты обучения</w:t>
            </w:r>
          </w:p>
          <w:p w:rsidR="00D960F1" w:rsidRPr="00B50F24" w:rsidRDefault="00D960F1" w:rsidP="00D960F1">
            <w:pPr>
              <w:jc w:val="center"/>
              <w:rPr>
                <w:b/>
                <w:bCs/>
              </w:rPr>
            </w:pPr>
            <w:r w:rsidRPr="00B50F2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0F1" w:rsidRPr="00B50F24" w:rsidRDefault="00D960F1" w:rsidP="0063232F">
            <w:pPr>
              <w:jc w:val="center"/>
              <w:rPr>
                <w:b/>
                <w:bCs/>
              </w:rPr>
            </w:pPr>
            <w:r w:rsidRPr="00B50F24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960F1" w:rsidRPr="00B50F24" w:rsidTr="00802F09">
        <w:trPr>
          <w:trHeight w:val="637"/>
        </w:trPr>
        <w:tc>
          <w:tcPr>
            <w:tcW w:w="7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B0" w:rsidRPr="00B50F24" w:rsidRDefault="00A02DB0" w:rsidP="00A02DB0">
            <w:pPr>
              <w:widowControl w:val="0"/>
              <w:suppressAutoHyphens/>
            </w:pPr>
          </w:p>
          <w:p w:rsidR="00A02DB0" w:rsidRPr="00B50F24" w:rsidRDefault="00A02DB0" w:rsidP="00A02DB0">
            <w:pPr>
              <w:shd w:val="clear" w:color="auto" w:fill="FFFFFF"/>
              <w:ind w:left="-108" w:right="480"/>
              <w:rPr>
                <w:i/>
                <w:spacing w:val="-2"/>
              </w:rPr>
            </w:pPr>
            <w:r w:rsidRPr="00B50F24">
              <w:rPr>
                <w:b/>
              </w:rPr>
              <w:t xml:space="preserve">   </w:t>
            </w:r>
            <w:r w:rsidR="00C91EC0">
              <w:rPr>
                <w:b/>
                <w:i/>
              </w:rPr>
              <w:t>умеет</w:t>
            </w:r>
            <w:r w:rsidRPr="00B50F24">
              <w:rPr>
                <w:b/>
                <w:i/>
              </w:rPr>
              <w:t>:</w:t>
            </w:r>
            <w:r w:rsidRPr="00B50F24">
              <w:rPr>
                <w:i/>
                <w:spacing w:val="-2"/>
              </w:rPr>
              <w:t xml:space="preserve"> </w:t>
            </w:r>
          </w:p>
          <w:p w:rsidR="00A02DB0" w:rsidRPr="00B50F24" w:rsidRDefault="00A02DB0" w:rsidP="00A02DB0">
            <w:pPr>
              <w:shd w:val="clear" w:color="auto" w:fill="FFFFFF"/>
              <w:ind w:left="-108" w:right="480"/>
              <w:rPr>
                <w:spacing w:val="-2"/>
              </w:rPr>
            </w:pPr>
          </w:p>
          <w:p w:rsidR="00A02DB0" w:rsidRPr="00B50F24" w:rsidRDefault="00C91EC0" w:rsidP="00AA6242">
            <w:pPr>
              <w:pStyle w:val="a9"/>
              <w:numPr>
                <w:ilvl w:val="0"/>
                <w:numId w:val="10"/>
              </w:numPr>
              <w:tabs>
                <w:tab w:val="clear" w:pos="720"/>
                <w:tab w:val="num" w:pos="72"/>
              </w:tabs>
              <w:ind w:left="0" w:firstLine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</w:t>
            </w:r>
            <w:r w:rsidR="00A02DB0" w:rsidRPr="00B50F24">
              <w:rPr>
                <w:rFonts w:ascii="Times New Roman" w:hAnsi="Times New Roman" w:cs="Times New Roman"/>
              </w:rPr>
              <w:t xml:space="preserve"> наличие запасов и расход продуктов;</w:t>
            </w:r>
          </w:p>
          <w:p w:rsidR="00A02DB0" w:rsidRPr="00B50F24" w:rsidRDefault="00C91EC0" w:rsidP="00AA6242">
            <w:pPr>
              <w:numPr>
                <w:ilvl w:val="0"/>
                <w:numId w:val="10"/>
              </w:numPr>
              <w:tabs>
                <w:tab w:val="num" w:pos="72"/>
              </w:tabs>
              <w:ind w:left="0" w:firstLine="252"/>
            </w:pPr>
            <w:r>
              <w:t>оценивает</w:t>
            </w:r>
            <w:r w:rsidR="00A02DB0" w:rsidRPr="00B50F24">
              <w:t xml:space="preserve"> условия хранения и состояние продуктов</w:t>
            </w:r>
            <w:r w:rsidR="00AA6242" w:rsidRPr="00B50F24">
              <w:t xml:space="preserve"> и </w:t>
            </w:r>
            <w:r w:rsidR="00A02DB0" w:rsidRPr="00B50F24">
              <w:t>запасов;</w:t>
            </w:r>
          </w:p>
          <w:p w:rsidR="00AA6242" w:rsidRPr="00B50F24" w:rsidRDefault="00C91EC0" w:rsidP="00AA6242">
            <w:pPr>
              <w:numPr>
                <w:ilvl w:val="0"/>
                <w:numId w:val="10"/>
              </w:numPr>
              <w:tabs>
                <w:tab w:val="num" w:pos="72"/>
              </w:tabs>
              <w:ind w:left="0" w:firstLine="252"/>
            </w:pPr>
            <w:r>
              <w:t>проводит</w:t>
            </w:r>
            <w:r w:rsidR="00A02DB0" w:rsidRPr="00B50F24">
              <w:t xml:space="preserve"> инструктажи по безопасности хранения </w:t>
            </w:r>
          </w:p>
          <w:p w:rsidR="00A02DB0" w:rsidRPr="00B50F24" w:rsidRDefault="00AA6242" w:rsidP="00AA6242">
            <w:pPr>
              <w:ind w:left="360"/>
            </w:pPr>
            <w:r w:rsidRPr="00B50F24">
              <w:t xml:space="preserve">      </w:t>
            </w:r>
            <w:r w:rsidR="00A02DB0" w:rsidRPr="00B50F24">
              <w:t>пищевых продуктов;</w:t>
            </w:r>
          </w:p>
          <w:p w:rsidR="00AA6242" w:rsidRPr="00B50F24" w:rsidRDefault="00C91EC0" w:rsidP="00AA6242">
            <w:pPr>
              <w:numPr>
                <w:ilvl w:val="0"/>
                <w:numId w:val="10"/>
              </w:numPr>
              <w:tabs>
                <w:tab w:val="num" w:pos="72"/>
              </w:tabs>
              <w:ind w:left="0" w:firstLine="252"/>
            </w:pPr>
            <w:r>
              <w:t>принимает</w:t>
            </w:r>
            <w:r w:rsidR="00A02DB0" w:rsidRPr="00B50F24">
              <w:t xml:space="preserve"> решения по организации процессов </w:t>
            </w:r>
          </w:p>
          <w:p w:rsidR="00A02DB0" w:rsidRPr="00B50F24" w:rsidRDefault="00AA6242" w:rsidP="00AA6242">
            <w:pPr>
              <w:ind w:left="360"/>
            </w:pPr>
            <w:r w:rsidRPr="00B50F24">
              <w:t xml:space="preserve">      </w:t>
            </w:r>
            <w:r w:rsidR="00A02DB0" w:rsidRPr="00B50F24">
              <w:t>контроля расхода и хранения продуктов;</w:t>
            </w:r>
          </w:p>
          <w:p w:rsidR="00AA6242" w:rsidRPr="00B50F24" w:rsidRDefault="00C91EC0" w:rsidP="00AA6242">
            <w:pPr>
              <w:numPr>
                <w:ilvl w:val="0"/>
                <w:numId w:val="10"/>
              </w:numPr>
              <w:tabs>
                <w:tab w:val="num" w:pos="72"/>
              </w:tabs>
              <w:ind w:left="0" w:firstLine="252"/>
            </w:pPr>
            <w:r>
              <w:t>оформляет</w:t>
            </w:r>
            <w:r w:rsidR="00A02DB0" w:rsidRPr="00B50F24">
              <w:t xml:space="preserve"> технологическую документацию и </w:t>
            </w:r>
          </w:p>
          <w:p w:rsidR="00AA6242" w:rsidRPr="00B50F24" w:rsidRDefault="00AA6242" w:rsidP="00AA6242">
            <w:pPr>
              <w:ind w:left="360"/>
            </w:pPr>
            <w:r w:rsidRPr="00B50F24">
              <w:t xml:space="preserve">      </w:t>
            </w:r>
            <w:r w:rsidR="00A02DB0" w:rsidRPr="00B50F24">
              <w:t xml:space="preserve">документацию по контролю расхода и хранения </w:t>
            </w:r>
          </w:p>
          <w:p w:rsidR="00AA6242" w:rsidRPr="00B50F24" w:rsidRDefault="00AA6242" w:rsidP="00AA6242">
            <w:pPr>
              <w:ind w:left="360"/>
            </w:pPr>
            <w:r w:rsidRPr="00B50F24">
              <w:t xml:space="preserve">      </w:t>
            </w:r>
            <w:r w:rsidR="00A02DB0" w:rsidRPr="00B50F24">
              <w:t xml:space="preserve">продуктов, в том числе с использованием </w:t>
            </w:r>
          </w:p>
          <w:p w:rsidR="00A02DB0" w:rsidRPr="00B50F24" w:rsidRDefault="00AA6242" w:rsidP="00AA6242">
            <w:pPr>
              <w:ind w:left="360"/>
            </w:pPr>
            <w:r w:rsidRPr="00B50F24">
              <w:t xml:space="preserve">      </w:t>
            </w:r>
            <w:r w:rsidR="00A02DB0" w:rsidRPr="00B50F24">
              <w:t>специализированного программного обеспечения;</w:t>
            </w:r>
          </w:p>
          <w:p w:rsidR="00A02DB0" w:rsidRPr="00B50F24" w:rsidRDefault="00A02DB0" w:rsidP="00A02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A02DB0" w:rsidRPr="00B50F24" w:rsidRDefault="00C91EC0" w:rsidP="00A02DB0">
            <w:pPr>
              <w:shd w:val="clear" w:color="auto" w:fill="FFFFFF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    знает</w:t>
            </w:r>
            <w:r w:rsidR="00A02DB0" w:rsidRPr="00B50F24">
              <w:rPr>
                <w:b/>
                <w:i/>
              </w:rPr>
              <w:t>:</w:t>
            </w:r>
          </w:p>
          <w:p w:rsidR="00A02DB0" w:rsidRPr="00B50F24" w:rsidRDefault="00A02DB0" w:rsidP="00A02DB0">
            <w:pPr>
              <w:shd w:val="clear" w:color="auto" w:fill="FFFFFF"/>
              <w:ind w:left="-108"/>
              <w:rPr>
                <w:b/>
              </w:rPr>
            </w:pPr>
          </w:p>
          <w:p w:rsidR="00AA6242" w:rsidRPr="00B50F24" w:rsidRDefault="00A02DB0" w:rsidP="00AA624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92"/>
              </w:tabs>
              <w:ind w:left="612"/>
              <w:rPr>
                <w:b/>
              </w:rPr>
            </w:pPr>
            <w:r w:rsidRPr="00B50F24">
              <w:t xml:space="preserve">ассортимент и характеристики основных групп </w:t>
            </w:r>
          </w:p>
          <w:p w:rsidR="00A02DB0" w:rsidRPr="00B50F24" w:rsidRDefault="00AA6242" w:rsidP="00AA6242">
            <w:pPr>
              <w:shd w:val="clear" w:color="auto" w:fill="FFFFFF"/>
              <w:ind w:left="360"/>
              <w:rPr>
                <w:b/>
              </w:rPr>
            </w:pPr>
            <w:r w:rsidRPr="00B50F24">
              <w:t xml:space="preserve">       </w:t>
            </w:r>
            <w:r w:rsidR="00A02DB0" w:rsidRPr="00B50F24">
              <w:t>продовольственных товаров;</w:t>
            </w:r>
          </w:p>
          <w:p w:rsidR="00A02DB0" w:rsidRPr="00B50F24" w:rsidRDefault="00A02DB0" w:rsidP="00AA624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92"/>
              </w:tabs>
              <w:ind w:left="612"/>
              <w:rPr>
                <w:b/>
              </w:rPr>
            </w:pPr>
            <w:r w:rsidRPr="00B50F24">
              <w:t>общие требования к качеству сырья и продуктов;</w:t>
            </w:r>
          </w:p>
          <w:p w:rsidR="00AA6242" w:rsidRPr="00B50F24" w:rsidRDefault="00A02DB0" w:rsidP="00AA624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92"/>
              </w:tabs>
              <w:ind w:left="612"/>
              <w:rPr>
                <w:b/>
              </w:rPr>
            </w:pPr>
            <w:r w:rsidRPr="00B50F24">
              <w:t>условия хранения, упаковки, транспортирования и</w:t>
            </w:r>
          </w:p>
          <w:p w:rsidR="00A02DB0" w:rsidRPr="00B50F24" w:rsidRDefault="00AA6242" w:rsidP="00AA6242">
            <w:pPr>
              <w:shd w:val="clear" w:color="auto" w:fill="FFFFFF"/>
              <w:ind w:left="360"/>
            </w:pPr>
            <w:r w:rsidRPr="00B50F24">
              <w:t xml:space="preserve">      </w:t>
            </w:r>
            <w:r w:rsidR="00A02DB0" w:rsidRPr="00B50F24">
              <w:t xml:space="preserve"> реализации различных видов продовольственных </w:t>
            </w:r>
            <w:r w:rsidRPr="00B50F24">
              <w:t xml:space="preserve"> </w:t>
            </w:r>
            <w:r w:rsidR="00A02DB0" w:rsidRPr="00B50F24">
              <w:t>товаров;</w:t>
            </w:r>
          </w:p>
          <w:p w:rsidR="00A02DB0" w:rsidRPr="00B50F24" w:rsidRDefault="00A02DB0" w:rsidP="00AA624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92"/>
              </w:tabs>
              <w:ind w:left="612"/>
              <w:rPr>
                <w:b/>
              </w:rPr>
            </w:pPr>
            <w:r w:rsidRPr="00B50F24">
              <w:t>методы контроля качества продуктов при хранении;</w:t>
            </w:r>
          </w:p>
          <w:p w:rsidR="00AA6242" w:rsidRPr="00B50F24" w:rsidRDefault="00A02DB0" w:rsidP="00AA624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92"/>
              </w:tabs>
              <w:ind w:left="612"/>
              <w:rPr>
                <w:b/>
              </w:rPr>
            </w:pPr>
            <w:r w:rsidRPr="00B50F24">
              <w:t>способы и формы инструктирования персонала по</w:t>
            </w:r>
          </w:p>
          <w:p w:rsidR="00A02DB0" w:rsidRPr="00B50F24" w:rsidRDefault="00AA6242" w:rsidP="00AA6242">
            <w:pPr>
              <w:shd w:val="clear" w:color="auto" w:fill="FFFFFF"/>
              <w:ind w:left="360"/>
              <w:rPr>
                <w:b/>
              </w:rPr>
            </w:pPr>
            <w:r w:rsidRPr="00B50F24">
              <w:t xml:space="preserve">      </w:t>
            </w:r>
            <w:r w:rsidR="00A02DB0" w:rsidRPr="00B50F24">
              <w:t xml:space="preserve"> безопасности хранения пищевых продуктов;</w:t>
            </w:r>
          </w:p>
          <w:p w:rsidR="00A02DB0" w:rsidRPr="00B50F24" w:rsidRDefault="00A02DB0" w:rsidP="00AA624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92"/>
              </w:tabs>
              <w:ind w:left="612"/>
              <w:rPr>
                <w:b/>
              </w:rPr>
            </w:pPr>
            <w:r w:rsidRPr="00B50F24">
              <w:t>виды снабжения;</w:t>
            </w:r>
          </w:p>
          <w:p w:rsidR="00A02DB0" w:rsidRPr="00B50F24" w:rsidRDefault="00A02DB0" w:rsidP="00AA624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92"/>
              </w:tabs>
              <w:ind w:left="612"/>
              <w:rPr>
                <w:b/>
              </w:rPr>
            </w:pPr>
            <w:r w:rsidRPr="00B50F24">
              <w:t>виды складских помещений и требования к ним;</w:t>
            </w:r>
          </w:p>
          <w:p w:rsidR="00AA6242" w:rsidRPr="00B50F24" w:rsidRDefault="00A02DB0" w:rsidP="00AA624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92"/>
              </w:tabs>
              <w:ind w:left="612"/>
              <w:rPr>
                <w:b/>
              </w:rPr>
            </w:pPr>
            <w:r w:rsidRPr="00B50F24">
              <w:t xml:space="preserve">периодичность технического обслуживания </w:t>
            </w:r>
          </w:p>
          <w:p w:rsidR="00AA6242" w:rsidRPr="00B50F24" w:rsidRDefault="00AA6242" w:rsidP="00AA6242">
            <w:pPr>
              <w:shd w:val="clear" w:color="auto" w:fill="FFFFFF"/>
              <w:ind w:left="360"/>
            </w:pPr>
            <w:r w:rsidRPr="00B50F24">
              <w:t xml:space="preserve">       </w:t>
            </w:r>
            <w:r w:rsidR="00A02DB0" w:rsidRPr="00B50F24">
              <w:t xml:space="preserve">холодильного, механического и весового </w:t>
            </w:r>
          </w:p>
          <w:p w:rsidR="00A02DB0" w:rsidRPr="00B50F24" w:rsidRDefault="00AA6242" w:rsidP="00AA6242">
            <w:pPr>
              <w:shd w:val="clear" w:color="auto" w:fill="FFFFFF"/>
              <w:ind w:left="360"/>
              <w:rPr>
                <w:b/>
              </w:rPr>
            </w:pPr>
            <w:r w:rsidRPr="00B50F24">
              <w:t xml:space="preserve">       </w:t>
            </w:r>
            <w:r w:rsidR="00A02DB0" w:rsidRPr="00B50F24">
              <w:t>оборудования;</w:t>
            </w:r>
          </w:p>
          <w:p w:rsidR="00AA6242" w:rsidRPr="00B50F24" w:rsidRDefault="00A02DB0" w:rsidP="00AA624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92"/>
              </w:tabs>
              <w:ind w:left="612"/>
              <w:rPr>
                <w:b/>
              </w:rPr>
            </w:pPr>
            <w:r w:rsidRPr="00B50F24">
              <w:t>методы контроля сохранности и расхода продуктов</w:t>
            </w:r>
          </w:p>
          <w:p w:rsidR="00A02DB0" w:rsidRPr="00B50F24" w:rsidRDefault="00AA6242" w:rsidP="00AA6242">
            <w:pPr>
              <w:shd w:val="clear" w:color="auto" w:fill="FFFFFF"/>
              <w:ind w:left="360"/>
              <w:rPr>
                <w:b/>
              </w:rPr>
            </w:pPr>
            <w:r w:rsidRPr="00B50F24">
              <w:t xml:space="preserve">      </w:t>
            </w:r>
            <w:r w:rsidR="00A02DB0" w:rsidRPr="00B50F24">
              <w:t xml:space="preserve"> на производствах питания;</w:t>
            </w:r>
          </w:p>
          <w:p w:rsidR="00AA6242" w:rsidRPr="00B50F24" w:rsidRDefault="00A02DB0" w:rsidP="00AA624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92"/>
              </w:tabs>
              <w:ind w:left="612"/>
              <w:rPr>
                <w:b/>
              </w:rPr>
            </w:pPr>
            <w:r w:rsidRPr="00B50F24">
              <w:t>программное обеспечение управления расходом</w:t>
            </w:r>
          </w:p>
          <w:p w:rsidR="00A02DB0" w:rsidRPr="00B50F24" w:rsidRDefault="00AA6242" w:rsidP="00AA6242">
            <w:pPr>
              <w:shd w:val="clear" w:color="auto" w:fill="FFFFFF"/>
              <w:ind w:left="360"/>
              <w:rPr>
                <w:b/>
              </w:rPr>
            </w:pPr>
            <w:r w:rsidRPr="00B50F24">
              <w:t xml:space="preserve">      </w:t>
            </w:r>
            <w:r w:rsidR="00A02DB0" w:rsidRPr="00B50F24">
              <w:t xml:space="preserve"> продуктов на производстве и движением блюд;</w:t>
            </w:r>
          </w:p>
          <w:p w:rsidR="00AA6242" w:rsidRPr="00B50F24" w:rsidRDefault="00A02DB0" w:rsidP="00AA624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92"/>
              </w:tabs>
              <w:ind w:left="612"/>
            </w:pPr>
            <w:r w:rsidRPr="00B50F24">
              <w:t xml:space="preserve">современные способы обеспечения правильной </w:t>
            </w:r>
          </w:p>
          <w:p w:rsidR="00A02DB0" w:rsidRPr="00B50F24" w:rsidRDefault="00AA6242" w:rsidP="00AA6242">
            <w:pPr>
              <w:shd w:val="clear" w:color="auto" w:fill="FFFFFF"/>
              <w:ind w:left="360"/>
            </w:pPr>
            <w:r w:rsidRPr="00B50F24">
              <w:t xml:space="preserve">       </w:t>
            </w:r>
            <w:r w:rsidR="00A02DB0" w:rsidRPr="00B50F24">
              <w:t>сохранности запасов и расхода продуктов на производстве;</w:t>
            </w:r>
          </w:p>
          <w:p w:rsidR="00AA6242" w:rsidRPr="00B50F24" w:rsidRDefault="00A02DB0" w:rsidP="00AA624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92"/>
              </w:tabs>
              <w:ind w:left="612"/>
            </w:pPr>
            <w:r w:rsidRPr="00B50F24">
              <w:t>методы контроля возможных хищений запасов на</w:t>
            </w:r>
            <w:r w:rsidR="00AA6242" w:rsidRPr="00B50F24">
              <w:t xml:space="preserve">  </w:t>
            </w:r>
          </w:p>
          <w:p w:rsidR="00A02DB0" w:rsidRPr="00B50F24" w:rsidRDefault="00AA6242" w:rsidP="00AA6242">
            <w:pPr>
              <w:shd w:val="clear" w:color="auto" w:fill="FFFFFF"/>
              <w:ind w:left="360"/>
            </w:pPr>
            <w:r w:rsidRPr="00B50F24">
              <w:t xml:space="preserve">       </w:t>
            </w:r>
            <w:r w:rsidR="00A02DB0" w:rsidRPr="00B50F24">
              <w:t>производстве;</w:t>
            </w:r>
          </w:p>
          <w:p w:rsidR="00A02DB0" w:rsidRPr="00B50F24" w:rsidRDefault="00A02DB0" w:rsidP="00AA624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92"/>
              </w:tabs>
              <w:ind w:left="612"/>
            </w:pPr>
            <w:r w:rsidRPr="00B50F24">
              <w:lastRenderedPageBreak/>
              <w:t>правила оценки состояния запасов на производстве;</w:t>
            </w:r>
          </w:p>
          <w:p w:rsidR="00A02DB0" w:rsidRPr="00B50F24" w:rsidRDefault="00A02DB0" w:rsidP="00AA624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92"/>
              </w:tabs>
              <w:ind w:left="612"/>
            </w:pPr>
            <w:r w:rsidRPr="00B50F24">
              <w:t>процедуры и правила инвентаризации запасов продуктов;</w:t>
            </w:r>
          </w:p>
          <w:p w:rsidR="00A02DB0" w:rsidRPr="00B50F24" w:rsidRDefault="00A02DB0" w:rsidP="00AA624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92"/>
              </w:tabs>
              <w:ind w:left="792" w:hanging="540"/>
            </w:pPr>
            <w:r w:rsidRPr="00B50F24">
              <w:t>правила оформления заказа на продукты со склада и от поставщиков;</w:t>
            </w:r>
          </w:p>
          <w:p w:rsidR="00A02DB0" w:rsidRPr="00B50F24" w:rsidRDefault="00A02DB0" w:rsidP="00AA624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92"/>
              </w:tabs>
              <w:ind w:left="792" w:hanging="540"/>
            </w:pPr>
            <w:r w:rsidRPr="00B50F24">
              <w:t>виды сопроводительной документации на различные группы продуктов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6242" w:rsidRPr="00B50F24" w:rsidRDefault="00AA6242" w:rsidP="00AA6242">
            <w:pPr>
              <w:ind w:left="360"/>
              <w:rPr>
                <w:rFonts w:eastAsia="Calibri"/>
                <w:lang w:eastAsia="en-US"/>
              </w:rPr>
            </w:pPr>
          </w:p>
          <w:p w:rsidR="00AA6242" w:rsidRPr="00B50F24" w:rsidRDefault="00AA6242" w:rsidP="00AA6242">
            <w:pPr>
              <w:ind w:left="360"/>
              <w:rPr>
                <w:rFonts w:eastAsia="Calibri"/>
                <w:lang w:eastAsia="en-US"/>
              </w:rPr>
            </w:pPr>
          </w:p>
          <w:p w:rsidR="00AA6242" w:rsidRPr="00B50F24" w:rsidRDefault="00AA6242" w:rsidP="00AA6242">
            <w:pPr>
              <w:ind w:left="360"/>
              <w:rPr>
                <w:rFonts w:eastAsia="Calibri"/>
                <w:lang w:eastAsia="en-US"/>
              </w:rPr>
            </w:pPr>
          </w:p>
          <w:p w:rsidR="00AA6242" w:rsidRPr="00B50F24" w:rsidRDefault="00AA6242" w:rsidP="00AA6242">
            <w:pPr>
              <w:ind w:left="360"/>
              <w:rPr>
                <w:rFonts w:eastAsia="Calibri"/>
                <w:lang w:eastAsia="en-US"/>
              </w:rPr>
            </w:pPr>
          </w:p>
          <w:p w:rsidR="00AA6242" w:rsidRPr="00B50F24" w:rsidRDefault="00AA6242" w:rsidP="00AA6242">
            <w:pPr>
              <w:ind w:left="360"/>
              <w:rPr>
                <w:rFonts w:eastAsia="Calibri"/>
                <w:lang w:eastAsia="en-US"/>
              </w:rPr>
            </w:pPr>
          </w:p>
          <w:p w:rsidR="00AA6242" w:rsidRPr="00B50F24" w:rsidRDefault="00D960F1" w:rsidP="0063232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Calibri"/>
                <w:lang w:eastAsia="en-US"/>
              </w:rPr>
            </w:pPr>
            <w:r w:rsidRPr="00B50F24">
              <w:t>фронтальная проверка</w:t>
            </w:r>
          </w:p>
          <w:p w:rsidR="00D960F1" w:rsidRPr="00B50F24" w:rsidRDefault="00AA6242" w:rsidP="00AA6242">
            <w:pPr>
              <w:rPr>
                <w:rFonts w:eastAsia="Calibri"/>
                <w:lang w:eastAsia="en-US"/>
              </w:rPr>
            </w:pPr>
            <w:r w:rsidRPr="00B50F24">
              <w:t xml:space="preserve">    </w:t>
            </w:r>
            <w:r w:rsidR="00D960F1" w:rsidRPr="00B50F24">
              <w:t xml:space="preserve"> знаний; </w:t>
            </w:r>
          </w:p>
          <w:p w:rsidR="00D960F1" w:rsidRPr="00B50F24" w:rsidRDefault="00D960F1" w:rsidP="0063232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B50F24">
              <w:t>тестирование;</w:t>
            </w:r>
          </w:p>
          <w:p w:rsidR="00D960F1" w:rsidRPr="00B50F24" w:rsidRDefault="00D960F1" w:rsidP="0063232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  <w:tab w:val="num" w:pos="432"/>
              </w:tabs>
              <w:ind w:left="252" w:hanging="252"/>
            </w:pPr>
            <w:r w:rsidRPr="00B50F24">
              <w:t xml:space="preserve">написание докладов; </w:t>
            </w:r>
          </w:p>
          <w:p w:rsidR="00D960F1" w:rsidRPr="00B50F24" w:rsidRDefault="00D960F1" w:rsidP="0063232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  <w:tab w:val="num" w:pos="432"/>
              </w:tabs>
              <w:ind w:left="252" w:hanging="252"/>
            </w:pPr>
            <w:r w:rsidRPr="00B50F24">
              <w:t>написание рефератов;</w:t>
            </w:r>
          </w:p>
          <w:p w:rsidR="00D960F1" w:rsidRPr="00B50F24" w:rsidRDefault="00D960F1" w:rsidP="0063232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B50F24">
              <w:t>контрольные работы;</w:t>
            </w:r>
          </w:p>
          <w:p w:rsidR="00D960F1" w:rsidRPr="00B50F24" w:rsidRDefault="00D960F1" w:rsidP="0063232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  <w:tab w:val="num" w:pos="432"/>
              </w:tabs>
              <w:ind w:left="252" w:hanging="252"/>
            </w:pPr>
            <w:r w:rsidRPr="00B50F24">
              <w:t>самостоятельная работа;</w:t>
            </w:r>
          </w:p>
          <w:p w:rsidR="00D960F1" w:rsidRPr="00B50F24" w:rsidRDefault="00D960F1" w:rsidP="0063232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Calibri"/>
                <w:lang w:eastAsia="en-US"/>
              </w:rPr>
            </w:pPr>
            <w:r w:rsidRPr="00B50F24">
              <w:t>практические работы;</w:t>
            </w:r>
          </w:p>
          <w:p w:rsidR="00D960F1" w:rsidRPr="00B50F24" w:rsidRDefault="00D960F1" w:rsidP="0063232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Calibri"/>
                <w:lang w:eastAsia="en-US"/>
              </w:rPr>
            </w:pPr>
            <w:r w:rsidRPr="00B50F24">
              <w:t xml:space="preserve"> лабораторные работы; </w:t>
            </w:r>
          </w:p>
          <w:p w:rsidR="00D960F1" w:rsidRPr="00B50F24" w:rsidRDefault="00D960F1" w:rsidP="0063232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B50F24">
              <w:t xml:space="preserve">проведение исследований; </w:t>
            </w:r>
          </w:p>
          <w:p w:rsidR="00D960F1" w:rsidRPr="00B50F24" w:rsidRDefault="00D960F1" w:rsidP="0063232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B50F24">
              <w:t xml:space="preserve">зачет; </w:t>
            </w:r>
          </w:p>
          <w:p w:rsidR="00D960F1" w:rsidRPr="00B50F24" w:rsidRDefault="00D960F1" w:rsidP="0063232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right="-185" w:hanging="252"/>
            </w:pPr>
            <w:r w:rsidRPr="00B50F24">
              <w:t>ученические конференции</w:t>
            </w:r>
          </w:p>
          <w:p w:rsidR="00D960F1" w:rsidRPr="00B50F24" w:rsidRDefault="00D960F1" w:rsidP="0063232F">
            <w:pPr>
              <w:rPr>
                <w:rFonts w:eastAsia="Calibri"/>
                <w:lang w:eastAsia="en-US"/>
              </w:rPr>
            </w:pPr>
          </w:p>
          <w:p w:rsidR="00A02DB0" w:rsidRPr="00B50F24" w:rsidRDefault="00A02DB0" w:rsidP="0063232F">
            <w:pPr>
              <w:rPr>
                <w:rFonts w:eastAsia="Calibri"/>
                <w:lang w:eastAsia="en-US"/>
              </w:rPr>
            </w:pPr>
          </w:p>
          <w:p w:rsidR="00AA6242" w:rsidRPr="00B50F24" w:rsidRDefault="00AA6242" w:rsidP="0063232F">
            <w:pPr>
              <w:rPr>
                <w:rFonts w:eastAsia="Calibri"/>
                <w:lang w:eastAsia="en-US"/>
              </w:rPr>
            </w:pPr>
          </w:p>
          <w:p w:rsidR="00AA6242" w:rsidRPr="00B50F24" w:rsidRDefault="00AA6242" w:rsidP="0063232F">
            <w:pPr>
              <w:rPr>
                <w:rFonts w:eastAsia="Calibri"/>
                <w:lang w:eastAsia="en-US"/>
              </w:rPr>
            </w:pPr>
          </w:p>
          <w:p w:rsidR="00AA6242" w:rsidRPr="00B50F24" w:rsidRDefault="00AA6242" w:rsidP="0063232F">
            <w:pPr>
              <w:rPr>
                <w:rFonts w:eastAsia="Calibri"/>
                <w:lang w:eastAsia="en-US"/>
              </w:rPr>
            </w:pPr>
          </w:p>
          <w:p w:rsidR="00AA6242" w:rsidRPr="00B50F24" w:rsidRDefault="00AA6242" w:rsidP="0063232F">
            <w:pPr>
              <w:rPr>
                <w:rFonts w:eastAsia="Calibri"/>
                <w:lang w:eastAsia="en-US"/>
              </w:rPr>
            </w:pPr>
          </w:p>
          <w:p w:rsidR="00A02DB0" w:rsidRPr="00B50F24" w:rsidRDefault="00A02DB0" w:rsidP="0063232F">
            <w:pPr>
              <w:rPr>
                <w:rFonts w:eastAsia="Calibri"/>
                <w:lang w:eastAsia="en-US"/>
              </w:rPr>
            </w:pPr>
          </w:p>
          <w:p w:rsidR="00AA6242" w:rsidRPr="00B50F24" w:rsidRDefault="00A02DB0" w:rsidP="00A02DB0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Calibri"/>
                <w:lang w:eastAsia="en-US"/>
              </w:rPr>
            </w:pPr>
            <w:r w:rsidRPr="00B50F24">
              <w:t>фронтальная проверка</w:t>
            </w:r>
          </w:p>
          <w:p w:rsidR="00A02DB0" w:rsidRPr="00B50F24" w:rsidRDefault="00AA6242" w:rsidP="00AA6242">
            <w:pPr>
              <w:rPr>
                <w:rFonts w:eastAsia="Calibri"/>
                <w:lang w:eastAsia="en-US"/>
              </w:rPr>
            </w:pPr>
            <w:r w:rsidRPr="00B50F24">
              <w:t xml:space="preserve">    </w:t>
            </w:r>
            <w:r w:rsidR="00A02DB0" w:rsidRPr="00B50F24">
              <w:t xml:space="preserve"> знаний; </w:t>
            </w:r>
          </w:p>
          <w:p w:rsidR="00A02DB0" w:rsidRPr="00B50F24" w:rsidRDefault="00A02DB0" w:rsidP="00A02DB0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B50F24">
              <w:t>тестирование;</w:t>
            </w:r>
          </w:p>
          <w:p w:rsidR="00A02DB0" w:rsidRPr="00B50F24" w:rsidRDefault="00A02DB0" w:rsidP="00A02DB0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  <w:tab w:val="num" w:pos="432"/>
              </w:tabs>
              <w:ind w:left="252" w:hanging="252"/>
            </w:pPr>
            <w:r w:rsidRPr="00B50F24">
              <w:t xml:space="preserve">написание докладов; </w:t>
            </w:r>
          </w:p>
          <w:p w:rsidR="00A02DB0" w:rsidRPr="00B50F24" w:rsidRDefault="00A02DB0" w:rsidP="00A02DB0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  <w:tab w:val="num" w:pos="432"/>
              </w:tabs>
              <w:ind w:left="252" w:hanging="252"/>
            </w:pPr>
            <w:r w:rsidRPr="00B50F24">
              <w:lastRenderedPageBreak/>
              <w:t>написание рефератов;</w:t>
            </w:r>
          </w:p>
          <w:p w:rsidR="00A02DB0" w:rsidRPr="00B50F24" w:rsidRDefault="00A02DB0" w:rsidP="00A02DB0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B50F24">
              <w:t>контрольные работы;</w:t>
            </w:r>
          </w:p>
          <w:p w:rsidR="00A02DB0" w:rsidRPr="00B50F24" w:rsidRDefault="00A02DB0" w:rsidP="00A02DB0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  <w:tab w:val="num" w:pos="432"/>
              </w:tabs>
              <w:ind w:left="252" w:hanging="252"/>
            </w:pPr>
            <w:r w:rsidRPr="00B50F24">
              <w:t>самостоятельная работа;</w:t>
            </w:r>
          </w:p>
          <w:p w:rsidR="00A02DB0" w:rsidRPr="00B50F24" w:rsidRDefault="00A02DB0" w:rsidP="00A02DB0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Calibri"/>
                <w:lang w:eastAsia="en-US"/>
              </w:rPr>
            </w:pPr>
            <w:r w:rsidRPr="00B50F24">
              <w:t>практические работы;</w:t>
            </w:r>
          </w:p>
          <w:p w:rsidR="00A02DB0" w:rsidRPr="00B50F24" w:rsidRDefault="00A02DB0" w:rsidP="00A02DB0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Calibri"/>
                <w:lang w:eastAsia="en-US"/>
              </w:rPr>
            </w:pPr>
            <w:r w:rsidRPr="00B50F24">
              <w:t xml:space="preserve"> лабораторные работы; </w:t>
            </w:r>
          </w:p>
          <w:p w:rsidR="00A02DB0" w:rsidRPr="00B50F24" w:rsidRDefault="00A02DB0" w:rsidP="00A02DB0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B50F24">
              <w:t>зачет;</w:t>
            </w:r>
          </w:p>
          <w:p w:rsidR="00A02DB0" w:rsidRPr="00B50F24" w:rsidRDefault="00A02DB0" w:rsidP="00A02DB0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right="-185" w:hanging="252"/>
            </w:pPr>
            <w:r w:rsidRPr="00B50F24">
              <w:t>ученические конференции</w:t>
            </w:r>
          </w:p>
          <w:p w:rsidR="00A02DB0" w:rsidRPr="00B50F24" w:rsidRDefault="00A02DB0" w:rsidP="00A02DB0">
            <w:pPr>
              <w:jc w:val="both"/>
              <w:rPr>
                <w:bCs/>
                <w:color w:val="FF0000"/>
              </w:rPr>
            </w:pPr>
          </w:p>
          <w:p w:rsidR="00A02DB0" w:rsidRPr="00B50F24" w:rsidRDefault="00A02DB0" w:rsidP="0063232F">
            <w:pPr>
              <w:rPr>
                <w:rFonts w:eastAsia="Calibri"/>
                <w:lang w:eastAsia="en-US"/>
              </w:rPr>
            </w:pPr>
          </w:p>
        </w:tc>
      </w:tr>
    </w:tbl>
    <w:p w:rsidR="00ED3732" w:rsidRPr="00B50F24" w:rsidRDefault="00ED3732" w:rsidP="00AA6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ED3732" w:rsidRDefault="00ED3732" w:rsidP="006C3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ED3732" w:rsidRDefault="00ED3732" w:rsidP="006C3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ED3732" w:rsidRDefault="00ED3732" w:rsidP="006C3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6C3644" w:rsidRPr="008F4B91" w:rsidRDefault="006C3644" w:rsidP="006C3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sectPr w:rsidR="006C3644" w:rsidRPr="008F4B91" w:rsidSect="00802F09">
      <w:pgSz w:w="11907" w:h="16840"/>
      <w:pgMar w:top="851" w:right="1134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44" w:rsidRDefault="00443844">
      <w:r>
        <w:separator/>
      </w:r>
    </w:p>
  </w:endnote>
  <w:endnote w:type="continuationSeparator" w:id="0">
    <w:p w:rsidR="00443844" w:rsidRDefault="0044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EC" w:rsidRDefault="00EF1BEC" w:rsidP="001B1B70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1BEC" w:rsidRDefault="00EF1BEC" w:rsidP="005C2CF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EC" w:rsidRDefault="00EF1BEC" w:rsidP="001B1B70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C2FCF">
      <w:rPr>
        <w:rStyle w:val="ac"/>
        <w:noProof/>
      </w:rPr>
      <w:t>2</w:t>
    </w:r>
    <w:r>
      <w:rPr>
        <w:rStyle w:val="ac"/>
      </w:rPr>
      <w:fldChar w:fldCharType="end"/>
    </w:r>
  </w:p>
  <w:p w:rsidR="00EF1BEC" w:rsidRDefault="00EF1BEC" w:rsidP="005C2C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44" w:rsidRDefault="00443844">
      <w:r>
        <w:separator/>
      </w:r>
    </w:p>
  </w:footnote>
  <w:footnote w:type="continuationSeparator" w:id="0">
    <w:p w:rsidR="00443844" w:rsidRDefault="0044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356"/>
    <w:multiLevelType w:val="hybridMultilevel"/>
    <w:tmpl w:val="995AA0CE"/>
    <w:lvl w:ilvl="0" w:tplc="88328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F0180"/>
    <w:multiLevelType w:val="multilevel"/>
    <w:tmpl w:val="5D842A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B6A0EBD"/>
    <w:multiLevelType w:val="hybridMultilevel"/>
    <w:tmpl w:val="7014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90A0A"/>
    <w:multiLevelType w:val="multilevel"/>
    <w:tmpl w:val="6AE06D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5D4141"/>
    <w:multiLevelType w:val="hybridMultilevel"/>
    <w:tmpl w:val="4C908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96A13"/>
    <w:multiLevelType w:val="hybridMultilevel"/>
    <w:tmpl w:val="53729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1C6D31"/>
    <w:multiLevelType w:val="multilevel"/>
    <w:tmpl w:val="6360E8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F80CEA"/>
    <w:multiLevelType w:val="multilevel"/>
    <w:tmpl w:val="4F3E4E7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1B0D7A7E"/>
    <w:multiLevelType w:val="hybridMultilevel"/>
    <w:tmpl w:val="D91C80A6"/>
    <w:lvl w:ilvl="0" w:tplc="F93C14C8">
      <w:start w:val="1"/>
      <w:numFmt w:val="decimal"/>
      <w:pStyle w:val="a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851D8">
      <w:numFmt w:val="none"/>
      <w:lvlText w:val=""/>
      <w:lvlJc w:val="left"/>
      <w:pPr>
        <w:tabs>
          <w:tab w:val="num" w:pos="360"/>
        </w:tabs>
      </w:pPr>
    </w:lvl>
    <w:lvl w:ilvl="2" w:tplc="41886DD8">
      <w:numFmt w:val="none"/>
      <w:lvlText w:val=""/>
      <w:lvlJc w:val="left"/>
      <w:pPr>
        <w:tabs>
          <w:tab w:val="num" w:pos="360"/>
        </w:tabs>
      </w:pPr>
    </w:lvl>
    <w:lvl w:ilvl="3" w:tplc="9514CF8C">
      <w:numFmt w:val="none"/>
      <w:lvlText w:val=""/>
      <w:lvlJc w:val="left"/>
      <w:pPr>
        <w:tabs>
          <w:tab w:val="num" w:pos="360"/>
        </w:tabs>
      </w:pPr>
    </w:lvl>
    <w:lvl w:ilvl="4" w:tplc="E472672E">
      <w:numFmt w:val="none"/>
      <w:lvlText w:val=""/>
      <w:lvlJc w:val="left"/>
      <w:pPr>
        <w:tabs>
          <w:tab w:val="num" w:pos="360"/>
        </w:tabs>
      </w:pPr>
    </w:lvl>
    <w:lvl w:ilvl="5" w:tplc="AE9ACDEC">
      <w:numFmt w:val="none"/>
      <w:lvlText w:val=""/>
      <w:lvlJc w:val="left"/>
      <w:pPr>
        <w:tabs>
          <w:tab w:val="num" w:pos="360"/>
        </w:tabs>
      </w:pPr>
    </w:lvl>
    <w:lvl w:ilvl="6" w:tplc="7B42184A">
      <w:numFmt w:val="none"/>
      <w:lvlText w:val=""/>
      <w:lvlJc w:val="left"/>
      <w:pPr>
        <w:tabs>
          <w:tab w:val="num" w:pos="360"/>
        </w:tabs>
      </w:pPr>
    </w:lvl>
    <w:lvl w:ilvl="7" w:tplc="20D85A84">
      <w:numFmt w:val="none"/>
      <w:lvlText w:val=""/>
      <w:lvlJc w:val="left"/>
      <w:pPr>
        <w:tabs>
          <w:tab w:val="num" w:pos="360"/>
        </w:tabs>
      </w:pPr>
    </w:lvl>
    <w:lvl w:ilvl="8" w:tplc="CBAAB84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D4E612D"/>
    <w:multiLevelType w:val="multilevel"/>
    <w:tmpl w:val="9C8ACE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1" w15:restartNumberingAfterBreak="0">
    <w:nsid w:val="1DA91432"/>
    <w:multiLevelType w:val="multilevel"/>
    <w:tmpl w:val="F5DECE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1E804914"/>
    <w:multiLevelType w:val="multilevel"/>
    <w:tmpl w:val="90E41B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0BA3D73"/>
    <w:multiLevelType w:val="hybridMultilevel"/>
    <w:tmpl w:val="C420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3A3E"/>
    <w:multiLevelType w:val="hybridMultilevel"/>
    <w:tmpl w:val="DB72329C"/>
    <w:lvl w:ilvl="0" w:tplc="EA382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AA1E42"/>
    <w:multiLevelType w:val="hybridMultilevel"/>
    <w:tmpl w:val="4AF2B0A2"/>
    <w:lvl w:ilvl="0" w:tplc="E5EC4BF4">
      <w:start w:val="1"/>
      <w:numFmt w:val="decimal"/>
      <w:lvlText w:val="%1."/>
      <w:lvlJc w:val="left"/>
      <w:pPr>
        <w:tabs>
          <w:tab w:val="num" w:pos="1065"/>
        </w:tabs>
        <w:ind w:left="1065" w:hanging="825"/>
      </w:pPr>
    </w:lvl>
    <w:lvl w:ilvl="1" w:tplc="2D0203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2C405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C0E99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34A7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50065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428A9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7AB6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680FF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FD6596E"/>
    <w:multiLevelType w:val="singleLevel"/>
    <w:tmpl w:val="3892C43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89A20C4"/>
    <w:multiLevelType w:val="multilevel"/>
    <w:tmpl w:val="73DA155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410515CE"/>
    <w:multiLevelType w:val="hybridMultilevel"/>
    <w:tmpl w:val="8BE0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DA5D2D"/>
    <w:multiLevelType w:val="multilevel"/>
    <w:tmpl w:val="6AE06D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4BA06FFF"/>
    <w:multiLevelType w:val="hybridMultilevel"/>
    <w:tmpl w:val="C9C06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9D5D03"/>
    <w:multiLevelType w:val="hybridMultilevel"/>
    <w:tmpl w:val="6DFE42CC"/>
    <w:lvl w:ilvl="0" w:tplc="5F0A6E5E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E0B3180"/>
    <w:multiLevelType w:val="hybridMultilevel"/>
    <w:tmpl w:val="ACE2E610"/>
    <w:lvl w:ilvl="0" w:tplc="47947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0C6C07"/>
    <w:multiLevelType w:val="hybridMultilevel"/>
    <w:tmpl w:val="4D725CF4"/>
    <w:lvl w:ilvl="0" w:tplc="62282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813D44"/>
    <w:multiLevelType w:val="multilevel"/>
    <w:tmpl w:val="16B0D18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50CF5C00"/>
    <w:multiLevelType w:val="multilevel"/>
    <w:tmpl w:val="89A619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6" w15:restartNumberingAfterBreak="0">
    <w:nsid w:val="51087460"/>
    <w:multiLevelType w:val="hybridMultilevel"/>
    <w:tmpl w:val="500E897A"/>
    <w:lvl w:ilvl="0" w:tplc="9DE6E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6E23FC"/>
    <w:multiLevelType w:val="hybridMultilevel"/>
    <w:tmpl w:val="7C9E4F02"/>
    <w:lvl w:ilvl="0" w:tplc="64F8E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A61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A400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BC84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84CE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B28D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B4BC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228D0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0A0F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 w15:restartNumberingAfterBreak="0">
    <w:nsid w:val="56B94C0D"/>
    <w:multiLevelType w:val="hybridMultilevel"/>
    <w:tmpl w:val="FEA80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E7707A"/>
    <w:multiLevelType w:val="multilevel"/>
    <w:tmpl w:val="7B68E4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43475AB"/>
    <w:multiLevelType w:val="singleLevel"/>
    <w:tmpl w:val="C9AEBCC2"/>
    <w:lvl w:ilvl="0">
      <w:start w:val="28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5F24E21"/>
    <w:multiLevelType w:val="hybridMultilevel"/>
    <w:tmpl w:val="5F408D1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737E00"/>
    <w:multiLevelType w:val="hybridMultilevel"/>
    <w:tmpl w:val="BF140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3B095D"/>
    <w:multiLevelType w:val="singleLevel"/>
    <w:tmpl w:val="D2CEABDA"/>
    <w:lvl w:ilvl="0">
      <w:start w:val="3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27D6DAA"/>
    <w:multiLevelType w:val="hybridMultilevel"/>
    <w:tmpl w:val="93300140"/>
    <w:lvl w:ilvl="0" w:tplc="44E8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</w:num>
  <w:num w:numId="11">
    <w:abstractNumId w:val="1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1"/>
  </w:num>
  <w:num w:numId="31">
    <w:abstractNumId w:val="10"/>
  </w:num>
  <w:num w:numId="32">
    <w:abstractNumId w:val="25"/>
  </w:num>
  <w:num w:numId="33">
    <w:abstractNumId w:val="17"/>
  </w:num>
  <w:num w:numId="34">
    <w:abstractNumId w:val="1"/>
  </w:num>
  <w:num w:numId="35">
    <w:abstractNumId w:val="24"/>
  </w:num>
  <w:num w:numId="36">
    <w:abstractNumId w:val="8"/>
  </w:num>
  <w:num w:numId="37">
    <w:abstractNumId w:val="16"/>
    <w:lvlOverride w:ilvl="0">
      <w:startOverride w:val="1"/>
    </w:lvlOverride>
  </w:num>
  <w:num w:numId="38">
    <w:abstractNumId w:val="30"/>
    <w:lvlOverride w:ilvl="0">
      <w:startOverride w:val="28"/>
    </w:lvlOverride>
  </w:num>
  <w:num w:numId="39">
    <w:abstractNumId w:val="33"/>
    <w:lvlOverride w:ilvl="0">
      <w:startOverride w:val="31"/>
    </w:lvlOverride>
  </w:num>
  <w:num w:numId="40">
    <w:abstractNumId w:val="28"/>
  </w:num>
  <w:num w:numId="41">
    <w:abstractNumId w:val="13"/>
  </w:num>
  <w:num w:numId="42">
    <w:abstractNumId w:val="21"/>
  </w:num>
  <w:num w:numId="43">
    <w:abstractNumId w:val="32"/>
  </w:num>
  <w:num w:numId="44">
    <w:abstractNumId w:val="29"/>
  </w:num>
  <w:num w:numId="45">
    <w:abstractNumId w:val="12"/>
  </w:num>
  <w:num w:numId="46">
    <w:abstractNumId w:val="7"/>
  </w:num>
  <w:num w:numId="47">
    <w:abstractNumId w:val="31"/>
  </w:num>
  <w:num w:numId="48">
    <w:abstractNumId w:val="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83"/>
    <w:rsid w:val="00003656"/>
    <w:rsid w:val="0002313B"/>
    <w:rsid w:val="00023BD4"/>
    <w:rsid w:val="00027285"/>
    <w:rsid w:val="00031FE1"/>
    <w:rsid w:val="00043931"/>
    <w:rsid w:val="000534A6"/>
    <w:rsid w:val="00055A29"/>
    <w:rsid w:val="00066183"/>
    <w:rsid w:val="000772F9"/>
    <w:rsid w:val="000A376C"/>
    <w:rsid w:val="000A649F"/>
    <w:rsid w:val="000E480F"/>
    <w:rsid w:val="000E6FC1"/>
    <w:rsid w:val="00103D70"/>
    <w:rsid w:val="00115D15"/>
    <w:rsid w:val="001243DA"/>
    <w:rsid w:val="001305B3"/>
    <w:rsid w:val="00145FE2"/>
    <w:rsid w:val="0015229B"/>
    <w:rsid w:val="0016729E"/>
    <w:rsid w:val="00167EA5"/>
    <w:rsid w:val="001902E7"/>
    <w:rsid w:val="001A1E5D"/>
    <w:rsid w:val="001B1B70"/>
    <w:rsid w:val="001B1E42"/>
    <w:rsid w:val="001B39DD"/>
    <w:rsid w:val="001E30E2"/>
    <w:rsid w:val="001F079A"/>
    <w:rsid w:val="001F0940"/>
    <w:rsid w:val="001F2082"/>
    <w:rsid w:val="00203A25"/>
    <w:rsid w:val="0024562B"/>
    <w:rsid w:val="00247728"/>
    <w:rsid w:val="00261A91"/>
    <w:rsid w:val="00292AEF"/>
    <w:rsid w:val="002A3858"/>
    <w:rsid w:val="002B5715"/>
    <w:rsid w:val="002C6832"/>
    <w:rsid w:val="002D108D"/>
    <w:rsid w:val="002F6113"/>
    <w:rsid w:val="002F709A"/>
    <w:rsid w:val="00305F34"/>
    <w:rsid w:val="0032158C"/>
    <w:rsid w:val="00336429"/>
    <w:rsid w:val="003646EF"/>
    <w:rsid w:val="00365B43"/>
    <w:rsid w:val="00366F43"/>
    <w:rsid w:val="00376183"/>
    <w:rsid w:val="00440D59"/>
    <w:rsid w:val="00440FFD"/>
    <w:rsid w:val="00443844"/>
    <w:rsid w:val="00446FB2"/>
    <w:rsid w:val="0044791E"/>
    <w:rsid w:val="00452E7C"/>
    <w:rsid w:val="00467115"/>
    <w:rsid w:val="00470E07"/>
    <w:rsid w:val="00481FE4"/>
    <w:rsid w:val="00485AF3"/>
    <w:rsid w:val="00487367"/>
    <w:rsid w:val="00490D84"/>
    <w:rsid w:val="004C7B8F"/>
    <w:rsid w:val="004D61E9"/>
    <w:rsid w:val="004D7337"/>
    <w:rsid w:val="005109F0"/>
    <w:rsid w:val="0051217D"/>
    <w:rsid w:val="005168A2"/>
    <w:rsid w:val="0052464D"/>
    <w:rsid w:val="00550046"/>
    <w:rsid w:val="00564BF8"/>
    <w:rsid w:val="00566632"/>
    <w:rsid w:val="00582803"/>
    <w:rsid w:val="005A78DC"/>
    <w:rsid w:val="005B0EA6"/>
    <w:rsid w:val="005C2241"/>
    <w:rsid w:val="005C2CF7"/>
    <w:rsid w:val="005E601B"/>
    <w:rsid w:val="0063232F"/>
    <w:rsid w:val="00643458"/>
    <w:rsid w:val="00643619"/>
    <w:rsid w:val="0065532F"/>
    <w:rsid w:val="00676628"/>
    <w:rsid w:val="0069775E"/>
    <w:rsid w:val="006A5231"/>
    <w:rsid w:val="006B3759"/>
    <w:rsid w:val="006C14E4"/>
    <w:rsid w:val="006C2400"/>
    <w:rsid w:val="006C2441"/>
    <w:rsid w:val="006C3644"/>
    <w:rsid w:val="006D022E"/>
    <w:rsid w:val="006D2974"/>
    <w:rsid w:val="006E7E50"/>
    <w:rsid w:val="00703486"/>
    <w:rsid w:val="00713A81"/>
    <w:rsid w:val="0074344E"/>
    <w:rsid w:val="00762986"/>
    <w:rsid w:val="0076502C"/>
    <w:rsid w:val="00777E74"/>
    <w:rsid w:val="007B3503"/>
    <w:rsid w:val="007C3208"/>
    <w:rsid w:val="007E7FA7"/>
    <w:rsid w:val="007F69F4"/>
    <w:rsid w:val="00802F09"/>
    <w:rsid w:val="00804878"/>
    <w:rsid w:val="00813743"/>
    <w:rsid w:val="00822D31"/>
    <w:rsid w:val="0084371D"/>
    <w:rsid w:val="0086748C"/>
    <w:rsid w:val="00873257"/>
    <w:rsid w:val="00877C80"/>
    <w:rsid w:val="008A364D"/>
    <w:rsid w:val="008B620D"/>
    <w:rsid w:val="008B7D22"/>
    <w:rsid w:val="008C0CEB"/>
    <w:rsid w:val="008C0E42"/>
    <w:rsid w:val="008C2FCF"/>
    <w:rsid w:val="008D1C3E"/>
    <w:rsid w:val="008D6DB7"/>
    <w:rsid w:val="0090413A"/>
    <w:rsid w:val="00907740"/>
    <w:rsid w:val="009153C8"/>
    <w:rsid w:val="00945FBB"/>
    <w:rsid w:val="009601AD"/>
    <w:rsid w:val="00961F02"/>
    <w:rsid w:val="00964063"/>
    <w:rsid w:val="00A02DB0"/>
    <w:rsid w:val="00A13F1E"/>
    <w:rsid w:val="00A144AD"/>
    <w:rsid w:val="00A1522A"/>
    <w:rsid w:val="00A21412"/>
    <w:rsid w:val="00A519AF"/>
    <w:rsid w:val="00AA6242"/>
    <w:rsid w:val="00AB6C21"/>
    <w:rsid w:val="00AF0200"/>
    <w:rsid w:val="00AF0A96"/>
    <w:rsid w:val="00B03900"/>
    <w:rsid w:val="00B03A06"/>
    <w:rsid w:val="00B0501C"/>
    <w:rsid w:val="00B21AE5"/>
    <w:rsid w:val="00B246CC"/>
    <w:rsid w:val="00B25F02"/>
    <w:rsid w:val="00B50F24"/>
    <w:rsid w:val="00B523E9"/>
    <w:rsid w:val="00B71619"/>
    <w:rsid w:val="00BA2CA1"/>
    <w:rsid w:val="00BD7A70"/>
    <w:rsid w:val="00BF0B57"/>
    <w:rsid w:val="00BF5C06"/>
    <w:rsid w:val="00C05881"/>
    <w:rsid w:val="00C10D81"/>
    <w:rsid w:val="00C17099"/>
    <w:rsid w:val="00C6272C"/>
    <w:rsid w:val="00C854B5"/>
    <w:rsid w:val="00C91EC0"/>
    <w:rsid w:val="00C97D02"/>
    <w:rsid w:val="00CA1DE5"/>
    <w:rsid w:val="00CA7B4C"/>
    <w:rsid w:val="00CB72A9"/>
    <w:rsid w:val="00CD35D8"/>
    <w:rsid w:val="00CD4EBF"/>
    <w:rsid w:val="00CD72D1"/>
    <w:rsid w:val="00D04ADE"/>
    <w:rsid w:val="00D70292"/>
    <w:rsid w:val="00D74771"/>
    <w:rsid w:val="00D960F1"/>
    <w:rsid w:val="00DA5B03"/>
    <w:rsid w:val="00DC74A4"/>
    <w:rsid w:val="00DD11A6"/>
    <w:rsid w:val="00DD2E83"/>
    <w:rsid w:val="00DE3924"/>
    <w:rsid w:val="00DE3A5E"/>
    <w:rsid w:val="00DE4473"/>
    <w:rsid w:val="00DE5570"/>
    <w:rsid w:val="00DE6829"/>
    <w:rsid w:val="00E04C12"/>
    <w:rsid w:val="00E07E4F"/>
    <w:rsid w:val="00E21871"/>
    <w:rsid w:val="00E32D22"/>
    <w:rsid w:val="00E35DEF"/>
    <w:rsid w:val="00E46C33"/>
    <w:rsid w:val="00E524B6"/>
    <w:rsid w:val="00E55C28"/>
    <w:rsid w:val="00E617CB"/>
    <w:rsid w:val="00E67D05"/>
    <w:rsid w:val="00E72AC3"/>
    <w:rsid w:val="00E76D3C"/>
    <w:rsid w:val="00EA3B74"/>
    <w:rsid w:val="00EA3BD5"/>
    <w:rsid w:val="00ED3732"/>
    <w:rsid w:val="00EF1BEC"/>
    <w:rsid w:val="00EF733B"/>
    <w:rsid w:val="00F155BD"/>
    <w:rsid w:val="00F2269A"/>
    <w:rsid w:val="00F5433E"/>
    <w:rsid w:val="00F627C5"/>
    <w:rsid w:val="00F706BA"/>
    <w:rsid w:val="00F830AF"/>
    <w:rsid w:val="00F87327"/>
    <w:rsid w:val="00FA709E"/>
    <w:rsid w:val="00FB3C73"/>
    <w:rsid w:val="00FB6082"/>
    <w:rsid w:val="00FC4DFA"/>
    <w:rsid w:val="00FD02CF"/>
    <w:rsid w:val="00FE5708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0A84A"/>
  <w15:chartTrackingRefBased/>
  <w15:docId w15:val="{D89CC988-ED03-46E1-8906-D122B14A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618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66183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066183"/>
    <w:rPr>
      <w:sz w:val="24"/>
      <w:szCs w:val="24"/>
      <w:lang w:val="ru-RU" w:eastAsia="ru-RU" w:bidi="ar-SA"/>
    </w:rPr>
  </w:style>
  <w:style w:type="paragraph" w:styleId="a4">
    <w:name w:val="Normal (Web)"/>
    <w:basedOn w:val="a0"/>
    <w:rsid w:val="00066183"/>
    <w:pPr>
      <w:spacing w:before="100" w:beforeAutospacing="1" w:after="100" w:afterAutospacing="1"/>
    </w:pPr>
  </w:style>
  <w:style w:type="paragraph" w:styleId="a5">
    <w:name w:val="footnote text"/>
    <w:basedOn w:val="a0"/>
    <w:semiHidden/>
    <w:rsid w:val="00066183"/>
    <w:rPr>
      <w:sz w:val="20"/>
      <w:szCs w:val="20"/>
    </w:rPr>
  </w:style>
  <w:style w:type="paragraph" w:styleId="a6">
    <w:name w:val="footer"/>
    <w:basedOn w:val="a0"/>
    <w:rsid w:val="00066183"/>
    <w:pPr>
      <w:tabs>
        <w:tab w:val="center" w:pos="4677"/>
        <w:tab w:val="right" w:pos="9355"/>
      </w:tabs>
    </w:pPr>
  </w:style>
  <w:style w:type="paragraph" w:styleId="a7">
    <w:name w:val="List"/>
    <w:basedOn w:val="a0"/>
    <w:rsid w:val="00066183"/>
    <w:pPr>
      <w:ind w:left="283" w:hanging="283"/>
    </w:pPr>
  </w:style>
  <w:style w:type="paragraph" w:styleId="2">
    <w:name w:val="List 2"/>
    <w:basedOn w:val="a0"/>
    <w:rsid w:val="00066183"/>
    <w:pPr>
      <w:ind w:left="566" w:hanging="283"/>
    </w:pPr>
  </w:style>
  <w:style w:type="paragraph" w:styleId="a8">
    <w:name w:val="Body Text"/>
    <w:basedOn w:val="a0"/>
    <w:rsid w:val="00066183"/>
    <w:pPr>
      <w:spacing w:after="120"/>
    </w:pPr>
  </w:style>
  <w:style w:type="paragraph" w:styleId="20">
    <w:name w:val="Body Text Indent 2"/>
    <w:basedOn w:val="a0"/>
    <w:rsid w:val="00066183"/>
    <w:pPr>
      <w:spacing w:after="120" w:line="480" w:lineRule="auto"/>
      <w:ind w:left="283"/>
    </w:pPr>
  </w:style>
  <w:style w:type="paragraph" w:customStyle="1" w:styleId="11">
    <w:name w:val="Знак1"/>
    <w:basedOn w:val="a0"/>
    <w:rsid w:val="000661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066183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0"/>
    <w:rsid w:val="00066183"/>
    <w:pPr>
      <w:widowControl w:val="0"/>
      <w:autoSpaceDE w:val="0"/>
      <w:autoSpaceDN w:val="0"/>
      <w:adjustRightInd w:val="0"/>
      <w:spacing w:line="305" w:lineRule="exact"/>
      <w:jc w:val="center"/>
    </w:pPr>
  </w:style>
  <w:style w:type="paragraph" w:customStyle="1" w:styleId="a9">
    <w:name w:val="Прижатый влево"/>
    <w:basedOn w:val="a0"/>
    <w:next w:val="a0"/>
    <w:rsid w:val="000661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2"/>
    <w:basedOn w:val="a0"/>
    <w:rsid w:val="0006618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"/>
    <w:rsid w:val="00066183"/>
    <w:pPr>
      <w:widowControl w:val="0"/>
      <w:snapToGrid w:val="0"/>
      <w:jc w:val="both"/>
    </w:pPr>
    <w:rPr>
      <w:sz w:val="28"/>
    </w:rPr>
  </w:style>
  <w:style w:type="character" w:styleId="aa">
    <w:name w:val="footnote reference"/>
    <w:semiHidden/>
    <w:rsid w:val="00066183"/>
    <w:rPr>
      <w:vertAlign w:val="superscript"/>
    </w:rPr>
  </w:style>
  <w:style w:type="character" w:customStyle="1" w:styleId="FontStyle172">
    <w:name w:val="Font Style172"/>
    <w:rsid w:val="00066183"/>
    <w:rPr>
      <w:rFonts w:ascii="Times New Roman" w:hAnsi="Times New Roman" w:cs="Times New Roman" w:hint="default"/>
      <w:sz w:val="22"/>
      <w:szCs w:val="22"/>
    </w:rPr>
  </w:style>
  <w:style w:type="character" w:customStyle="1" w:styleId="ab">
    <w:name w:val="Цветовое выделение"/>
    <w:rsid w:val="00066183"/>
    <w:rPr>
      <w:b/>
      <w:bCs w:val="0"/>
      <w:color w:val="000080"/>
    </w:rPr>
  </w:style>
  <w:style w:type="paragraph" w:styleId="a">
    <w:name w:val="Название"/>
    <w:basedOn w:val="a0"/>
    <w:qFormat/>
    <w:rsid w:val="00031FE1"/>
    <w:pPr>
      <w:numPr>
        <w:numId w:val="29"/>
      </w:numPr>
      <w:jc w:val="center"/>
    </w:pPr>
    <w:rPr>
      <w:b/>
      <w:bCs/>
      <w:sz w:val="32"/>
    </w:rPr>
  </w:style>
  <w:style w:type="paragraph" w:styleId="22">
    <w:name w:val="Body Text 2"/>
    <w:basedOn w:val="a0"/>
    <w:rsid w:val="008D1C3E"/>
    <w:pPr>
      <w:spacing w:after="120" w:line="480" w:lineRule="auto"/>
    </w:pPr>
  </w:style>
  <w:style w:type="character" w:styleId="ac">
    <w:name w:val="page number"/>
    <w:basedOn w:val="a1"/>
    <w:rsid w:val="005C2CF7"/>
  </w:style>
  <w:style w:type="table" w:styleId="12">
    <w:name w:val="Table Grid 1"/>
    <w:basedOn w:val="a2"/>
    <w:rsid w:val="008B7D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2"/>
    <w:rsid w:val="008B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rsid w:val="001B1B70"/>
    <w:pPr>
      <w:tabs>
        <w:tab w:val="center" w:pos="4677"/>
        <w:tab w:val="right" w:pos="9355"/>
      </w:tabs>
    </w:pPr>
  </w:style>
  <w:style w:type="character" w:customStyle="1" w:styleId="6">
    <w:name w:val=" Знак Знак6"/>
    <w:locked/>
    <w:rsid w:val="006C3644"/>
    <w:rPr>
      <w:sz w:val="24"/>
      <w:szCs w:val="24"/>
      <w:lang w:val="ru-RU" w:eastAsia="ru-RU" w:bidi="ar-SA"/>
    </w:rPr>
  </w:style>
  <w:style w:type="paragraph" w:customStyle="1" w:styleId="af">
    <w:name w:val="Базовый"/>
    <w:rsid w:val="006C14E4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color w:val="00000A"/>
      <w:szCs w:val="24"/>
      <w:lang w:bidi="ru-RU"/>
    </w:rPr>
  </w:style>
  <w:style w:type="paragraph" w:customStyle="1" w:styleId="c7">
    <w:name w:val="c7"/>
    <w:basedOn w:val="a0"/>
    <w:rsid w:val="00961F02"/>
    <w:pPr>
      <w:spacing w:before="100" w:beforeAutospacing="1" w:after="100" w:afterAutospacing="1"/>
    </w:pPr>
  </w:style>
  <w:style w:type="character" w:customStyle="1" w:styleId="c12">
    <w:name w:val="c12"/>
    <w:rsid w:val="00961F02"/>
  </w:style>
  <w:style w:type="character" w:customStyle="1" w:styleId="c0">
    <w:name w:val="c0"/>
    <w:rsid w:val="00961F02"/>
  </w:style>
  <w:style w:type="character" w:styleId="af0">
    <w:name w:val="Hyperlink"/>
    <w:uiPriority w:val="99"/>
    <w:unhideWhenUsed/>
    <w:rsid w:val="00961F02"/>
    <w:rPr>
      <w:color w:val="0000FF"/>
      <w:u w:val="single"/>
    </w:rPr>
  </w:style>
  <w:style w:type="paragraph" w:styleId="af1">
    <w:name w:val="No Spacing"/>
    <w:uiPriority w:val="1"/>
    <w:qFormat/>
    <w:rsid w:val="00F5433E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www.ecobest.ru&amp;sa=D&amp;ust=1461549782185000&amp;usg=AFQjCNF4g2YoVvGtzjAQGW8A14kOja1N2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businesspravo.ru&amp;sa=D&amp;ust=1461549782184000&amp;usg=AFQjCNHtDy2zQkMEQGNNWdhTTsBt1GWDp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legpromsme.ru&amp;sa=D&amp;ust=1461549782183000&amp;usg=AFQjCNGqkzAnDniy61MSY8b8er9zPG-Dx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twinpx.com/file/149691/&amp;sa=D&amp;ust=1461549782187000&amp;usg=AFQjCNEZJp6qMPe8NoHO9oVCuqmp5QfwrA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www.sebusiness.ru&amp;sa=D&amp;ust=1461549782186000&amp;usg=AFQjCNHCAUUxFpA5vkS2cCs9SCXEnTx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B0D8F-3DD6-41CD-A6B8-58177B89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27281</CharactersWithSpaces>
  <SharedDoc>false</SharedDoc>
  <HLinks>
    <vt:vector size="30" baseType="variant">
      <vt:variant>
        <vt:i4>1966090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https://www.google.com/url?q=http://www.twinpx.com/file/149691/&amp;sa=D&amp;ust=1461549782187000&amp;usg=AFQjCNEZJp6qMPe8NoHO9oVCuqmp5QfwrA</vt:lpwstr>
      </vt:variant>
      <vt:variant>
        <vt:lpwstr/>
      </vt:variant>
      <vt:variant>
        <vt:i4>7143531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https://www.google.com/url?q=http://www.sebusiness.ru&amp;sa=D&amp;ust=1461549782186000&amp;usg=AFQjCNHCAUUxFpA5vkS2cCs9SCXEnTxrFg</vt:lpwstr>
      </vt:variant>
      <vt:variant>
        <vt:lpwstr/>
      </vt:variant>
      <vt:variant>
        <vt:i4>7274597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https://www.google.com/url?q=http://www.ecobest.ru&amp;sa=D&amp;ust=1461549782185000&amp;usg=AFQjCNF4g2YoVvGtzjAQGW8A14kOja1N2Q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https://www.google.com/url?q=http://www.businesspravo.ru&amp;sa=D&amp;ust=1461549782184000&amp;usg=AFQjCNHtDy2zQkMEQGNNWdhTTsBt1GWDpA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https://www.google.com/url?q=http://www.legpromsme.ru&amp;sa=D&amp;ust=1461549782183000&amp;usg=AFQjCNGqkzAnDniy61MSY8b8er9zPG-DxQ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Пользователь Windows</cp:lastModifiedBy>
  <cp:revision>2</cp:revision>
  <cp:lastPrinted>2011-10-10T10:49:00Z</cp:lastPrinted>
  <dcterms:created xsi:type="dcterms:W3CDTF">2020-06-04T11:55:00Z</dcterms:created>
  <dcterms:modified xsi:type="dcterms:W3CDTF">2020-06-04T11:55:00Z</dcterms:modified>
</cp:coreProperties>
</file>