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E95" w:rsidRPr="0004549D" w:rsidRDefault="00393E95" w:rsidP="00393E95">
      <w:pPr>
        <w:shd w:val="clear" w:color="auto" w:fill="FFFFFF"/>
        <w:spacing w:after="150" w:line="360" w:lineRule="atLeast"/>
        <w:textAlignment w:val="baseline"/>
        <w:outlineLvl w:val="0"/>
        <w:rPr>
          <w:rFonts w:ascii="Times New Roman" w:eastAsia="Times New Roman" w:hAnsi="Times New Roman" w:cs="Times New Roman"/>
          <w:b/>
          <w:spacing w:val="-15"/>
          <w:kern w:val="36"/>
          <w:sz w:val="28"/>
          <w:szCs w:val="28"/>
          <w:lang w:eastAsia="ru-RU"/>
        </w:rPr>
      </w:pPr>
      <w:r w:rsidRPr="0004549D">
        <w:rPr>
          <w:rFonts w:ascii="Times New Roman" w:eastAsia="Times New Roman" w:hAnsi="Times New Roman" w:cs="Times New Roman"/>
          <w:b/>
          <w:spacing w:val="-15"/>
          <w:kern w:val="36"/>
          <w:sz w:val="28"/>
          <w:szCs w:val="28"/>
          <w:lang w:eastAsia="ru-RU"/>
        </w:rPr>
        <w:t>Подготовка к написанию изложения</w:t>
      </w:r>
    </w:p>
    <w:p w:rsidR="00393E95" w:rsidRPr="00395E6D" w:rsidRDefault="00393E95" w:rsidP="00393E95">
      <w:pPr>
        <w:shd w:val="clear" w:color="auto" w:fill="FFFFFF"/>
        <w:spacing w:after="240" w:line="384" w:lineRule="atLeast"/>
        <w:textAlignment w:val="baseline"/>
        <w:rPr>
          <w:rFonts w:ascii="Times New Roman" w:eastAsia="Times New Roman" w:hAnsi="Times New Roman" w:cs="Times New Roman"/>
          <w:sz w:val="27"/>
          <w:szCs w:val="27"/>
          <w:lang w:eastAsia="ru-RU"/>
        </w:rPr>
      </w:pPr>
      <w:r w:rsidRPr="00395E6D">
        <w:rPr>
          <w:rFonts w:ascii="Times New Roman" w:eastAsia="Times New Roman" w:hAnsi="Times New Roman" w:cs="Times New Roman"/>
          <w:sz w:val="27"/>
          <w:szCs w:val="27"/>
          <w:lang w:eastAsia="ru-RU"/>
        </w:rPr>
        <w:t>Прежде чем приступить к написанию изложения, следует внимательно прочитать формулировку самого задания и постараться понять, что необходимо сделать для его выполнения.</w:t>
      </w:r>
    </w:p>
    <w:p w:rsidR="00393E95" w:rsidRPr="00395E6D" w:rsidRDefault="00393E95" w:rsidP="00393E95">
      <w:pPr>
        <w:shd w:val="clear" w:color="auto" w:fill="FFFFFF"/>
        <w:spacing w:after="240" w:line="384" w:lineRule="atLeast"/>
        <w:textAlignment w:val="baseline"/>
        <w:rPr>
          <w:rFonts w:ascii="Times New Roman" w:eastAsia="Times New Roman" w:hAnsi="Times New Roman" w:cs="Times New Roman"/>
          <w:sz w:val="27"/>
          <w:szCs w:val="27"/>
          <w:lang w:eastAsia="ru-RU"/>
        </w:rPr>
      </w:pPr>
      <w:r w:rsidRPr="00395E6D">
        <w:rPr>
          <w:rFonts w:ascii="Times New Roman" w:eastAsia="Times New Roman" w:hAnsi="Times New Roman" w:cs="Times New Roman"/>
          <w:sz w:val="27"/>
          <w:szCs w:val="27"/>
          <w:lang w:eastAsia="ru-RU"/>
        </w:rPr>
        <w:t xml:space="preserve">Для написания сжатого изложения текст читают два раза с перерывом в 5-10 минут. За это время нужно определить и сформулировать основную тему текста, записать ключевые слова и постараться структурировать последовательность событий или рассуждений, т. е. схематично, </w:t>
      </w:r>
      <w:proofErr w:type="spellStart"/>
      <w:r w:rsidRPr="00395E6D">
        <w:rPr>
          <w:rFonts w:ascii="Times New Roman" w:eastAsia="Times New Roman" w:hAnsi="Times New Roman" w:cs="Times New Roman"/>
          <w:sz w:val="27"/>
          <w:szCs w:val="27"/>
          <w:lang w:eastAsia="ru-RU"/>
        </w:rPr>
        <w:t>тезисно</w:t>
      </w:r>
      <w:proofErr w:type="spellEnd"/>
      <w:r w:rsidRPr="00395E6D">
        <w:rPr>
          <w:rFonts w:ascii="Times New Roman" w:eastAsia="Times New Roman" w:hAnsi="Times New Roman" w:cs="Times New Roman"/>
          <w:sz w:val="27"/>
          <w:szCs w:val="27"/>
          <w:lang w:eastAsia="ru-RU"/>
        </w:rPr>
        <w:t xml:space="preserve"> записать </w:t>
      </w:r>
      <w:proofErr w:type="spellStart"/>
      <w:r w:rsidRPr="00395E6D">
        <w:rPr>
          <w:rFonts w:ascii="Times New Roman" w:eastAsia="Times New Roman" w:hAnsi="Times New Roman" w:cs="Times New Roman"/>
          <w:sz w:val="27"/>
          <w:szCs w:val="27"/>
          <w:lang w:eastAsia="ru-RU"/>
        </w:rPr>
        <w:t>микротемы</w:t>
      </w:r>
      <w:proofErr w:type="spellEnd"/>
      <w:r w:rsidRPr="00395E6D">
        <w:rPr>
          <w:rFonts w:ascii="Times New Roman" w:eastAsia="Times New Roman" w:hAnsi="Times New Roman" w:cs="Times New Roman"/>
          <w:sz w:val="27"/>
          <w:szCs w:val="27"/>
          <w:lang w:eastAsia="ru-RU"/>
        </w:rPr>
        <w:t xml:space="preserve"> или абзацы прослушанного (или прочитанного во время подготовки) текста.</w:t>
      </w:r>
    </w:p>
    <w:p w:rsidR="00393E95" w:rsidRPr="0004549D" w:rsidRDefault="00393E95" w:rsidP="00393E95">
      <w:pPr>
        <w:shd w:val="clear" w:color="auto" w:fill="FFFFFF"/>
        <w:spacing w:after="210" w:line="312" w:lineRule="atLeast"/>
        <w:textAlignment w:val="baseline"/>
        <w:outlineLvl w:val="1"/>
        <w:rPr>
          <w:rFonts w:ascii="Times New Roman" w:eastAsia="Times New Roman" w:hAnsi="Times New Roman" w:cs="Times New Roman"/>
          <w:b/>
          <w:spacing w:val="-11"/>
          <w:sz w:val="28"/>
          <w:szCs w:val="28"/>
          <w:lang w:eastAsia="ru-RU"/>
        </w:rPr>
      </w:pPr>
      <w:r w:rsidRPr="0004549D">
        <w:rPr>
          <w:rFonts w:ascii="Times New Roman" w:eastAsia="Times New Roman" w:hAnsi="Times New Roman" w:cs="Times New Roman"/>
          <w:b/>
          <w:spacing w:val="-11"/>
          <w:sz w:val="28"/>
          <w:szCs w:val="28"/>
          <w:lang w:eastAsia="ru-RU"/>
        </w:rPr>
        <w:t>Необходимые термины</w:t>
      </w:r>
    </w:p>
    <w:p w:rsidR="00393E95" w:rsidRPr="00395E6D" w:rsidRDefault="00393E95" w:rsidP="00393E95">
      <w:pPr>
        <w:shd w:val="clear" w:color="auto" w:fill="FFFFFF"/>
        <w:spacing w:after="0" w:line="384" w:lineRule="atLeast"/>
        <w:textAlignment w:val="baseline"/>
        <w:rPr>
          <w:rFonts w:ascii="Times New Roman" w:eastAsia="Times New Roman" w:hAnsi="Times New Roman" w:cs="Times New Roman"/>
          <w:sz w:val="27"/>
          <w:szCs w:val="27"/>
          <w:lang w:eastAsia="ru-RU"/>
        </w:rPr>
      </w:pPr>
      <w:r w:rsidRPr="00395E6D">
        <w:rPr>
          <w:rFonts w:ascii="Times New Roman" w:eastAsia="Times New Roman" w:hAnsi="Times New Roman" w:cs="Times New Roman"/>
          <w:i/>
          <w:iCs/>
          <w:sz w:val="27"/>
          <w:szCs w:val="27"/>
          <w:bdr w:val="none" w:sz="0" w:space="0" w:color="auto" w:frame="1"/>
          <w:lang w:eastAsia="ru-RU"/>
        </w:rPr>
        <w:t>Текст</w:t>
      </w:r>
      <w:r w:rsidRPr="00395E6D">
        <w:rPr>
          <w:rFonts w:ascii="Times New Roman" w:eastAsia="Times New Roman" w:hAnsi="Times New Roman" w:cs="Times New Roman"/>
          <w:sz w:val="27"/>
          <w:szCs w:val="27"/>
          <w:lang w:eastAsia="ru-RU"/>
        </w:rPr>
        <w:t> — это несколько последовательно расположенных предложений, которые связаны общей темой, одной мыслью и характеризуются смысловой завершённостью.</w:t>
      </w:r>
    </w:p>
    <w:p w:rsidR="00393E95" w:rsidRPr="00395E6D" w:rsidRDefault="00393E95" w:rsidP="00393E95">
      <w:pPr>
        <w:shd w:val="clear" w:color="auto" w:fill="FFFFFF"/>
        <w:spacing w:after="0" w:line="384" w:lineRule="atLeast"/>
        <w:textAlignment w:val="baseline"/>
        <w:rPr>
          <w:rFonts w:ascii="Times New Roman" w:eastAsia="Times New Roman" w:hAnsi="Times New Roman" w:cs="Times New Roman"/>
          <w:sz w:val="27"/>
          <w:szCs w:val="27"/>
          <w:lang w:eastAsia="ru-RU"/>
        </w:rPr>
      </w:pPr>
      <w:r w:rsidRPr="00395E6D">
        <w:rPr>
          <w:rFonts w:ascii="Times New Roman" w:eastAsia="Times New Roman" w:hAnsi="Times New Roman" w:cs="Times New Roman"/>
          <w:i/>
          <w:iCs/>
          <w:sz w:val="27"/>
          <w:szCs w:val="27"/>
          <w:bdr w:val="none" w:sz="0" w:space="0" w:color="auto" w:frame="1"/>
          <w:lang w:eastAsia="ru-RU"/>
        </w:rPr>
        <w:t>Тема</w:t>
      </w:r>
      <w:r w:rsidRPr="00395E6D">
        <w:rPr>
          <w:rFonts w:ascii="Times New Roman" w:eastAsia="Times New Roman" w:hAnsi="Times New Roman" w:cs="Times New Roman"/>
          <w:sz w:val="27"/>
          <w:szCs w:val="27"/>
          <w:lang w:eastAsia="ru-RU"/>
        </w:rPr>
        <w:t> — это то, о чём говорится в тексте.</w:t>
      </w:r>
    </w:p>
    <w:p w:rsidR="00393E95" w:rsidRPr="00395E6D" w:rsidRDefault="00393E95" w:rsidP="00393E95">
      <w:pPr>
        <w:shd w:val="clear" w:color="auto" w:fill="FFFFFF"/>
        <w:spacing w:after="0" w:line="384" w:lineRule="atLeast"/>
        <w:textAlignment w:val="baseline"/>
        <w:rPr>
          <w:rFonts w:ascii="Times New Roman" w:eastAsia="Times New Roman" w:hAnsi="Times New Roman" w:cs="Times New Roman"/>
          <w:sz w:val="27"/>
          <w:szCs w:val="27"/>
          <w:lang w:eastAsia="ru-RU"/>
        </w:rPr>
      </w:pPr>
      <w:r w:rsidRPr="00395E6D">
        <w:rPr>
          <w:rFonts w:ascii="Times New Roman" w:eastAsia="Times New Roman" w:hAnsi="Times New Roman" w:cs="Times New Roman"/>
          <w:i/>
          <w:iCs/>
          <w:sz w:val="27"/>
          <w:szCs w:val="27"/>
          <w:bdr w:val="none" w:sz="0" w:space="0" w:color="auto" w:frame="1"/>
          <w:lang w:eastAsia="ru-RU"/>
        </w:rPr>
        <w:t>Основная мысль текста</w:t>
      </w:r>
      <w:r w:rsidRPr="00395E6D">
        <w:rPr>
          <w:rFonts w:ascii="Times New Roman" w:eastAsia="Times New Roman" w:hAnsi="Times New Roman" w:cs="Times New Roman"/>
          <w:sz w:val="27"/>
          <w:szCs w:val="27"/>
          <w:lang w:eastAsia="ru-RU"/>
        </w:rPr>
        <w:t> — отражённое в тексте отношение автора к предмету, явлению или содержанию речи, это то, что он доказывает, в чём хочет убедить читателя.</w:t>
      </w:r>
    </w:p>
    <w:p w:rsidR="00393E95" w:rsidRPr="00395E6D" w:rsidRDefault="00393E95" w:rsidP="00393E95">
      <w:pPr>
        <w:shd w:val="clear" w:color="auto" w:fill="FFFFFF"/>
        <w:spacing w:after="0" w:line="384" w:lineRule="atLeast"/>
        <w:textAlignment w:val="baseline"/>
        <w:rPr>
          <w:rFonts w:ascii="Times New Roman" w:eastAsia="Times New Roman" w:hAnsi="Times New Roman" w:cs="Times New Roman"/>
          <w:sz w:val="27"/>
          <w:szCs w:val="27"/>
          <w:lang w:eastAsia="ru-RU"/>
        </w:rPr>
      </w:pPr>
      <w:proofErr w:type="spellStart"/>
      <w:r w:rsidRPr="00395E6D">
        <w:rPr>
          <w:rFonts w:ascii="Times New Roman" w:eastAsia="Times New Roman" w:hAnsi="Times New Roman" w:cs="Times New Roman"/>
          <w:i/>
          <w:iCs/>
          <w:sz w:val="27"/>
          <w:szCs w:val="27"/>
          <w:bdr w:val="none" w:sz="0" w:space="0" w:color="auto" w:frame="1"/>
          <w:lang w:eastAsia="ru-RU"/>
        </w:rPr>
        <w:t>Микротема</w:t>
      </w:r>
      <w:proofErr w:type="spellEnd"/>
      <w:r w:rsidRPr="00395E6D">
        <w:rPr>
          <w:rFonts w:ascii="Times New Roman" w:eastAsia="Times New Roman" w:hAnsi="Times New Roman" w:cs="Times New Roman"/>
          <w:sz w:val="27"/>
          <w:szCs w:val="27"/>
          <w:lang w:eastAsia="ru-RU"/>
        </w:rPr>
        <w:t xml:space="preserve"> — это несколько самостоятельных предложений текста, объединённых одной мыслью, которые формально отражены в одном абзаце. Обычно каждая </w:t>
      </w:r>
      <w:proofErr w:type="spellStart"/>
      <w:r w:rsidRPr="00395E6D">
        <w:rPr>
          <w:rFonts w:ascii="Times New Roman" w:eastAsia="Times New Roman" w:hAnsi="Times New Roman" w:cs="Times New Roman"/>
          <w:sz w:val="27"/>
          <w:szCs w:val="27"/>
          <w:lang w:eastAsia="ru-RU"/>
        </w:rPr>
        <w:t>микротема</w:t>
      </w:r>
      <w:proofErr w:type="spellEnd"/>
      <w:r w:rsidRPr="00395E6D">
        <w:rPr>
          <w:rFonts w:ascii="Times New Roman" w:eastAsia="Times New Roman" w:hAnsi="Times New Roman" w:cs="Times New Roman"/>
          <w:sz w:val="27"/>
          <w:szCs w:val="27"/>
          <w:lang w:eastAsia="ru-RU"/>
        </w:rPr>
        <w:t xml:space="preserve"> при прочтении вслух отделяется интонационной паузой.</w:t>
      </w:r>
    </w:p>
    <w:p w:rsidR="00393E95" w:rsidRPr="00395E6D" w:rsidRDefault="00393E95" w:rsidP="00393E95">
      <w:pPr>
        <w:shd w:val="clear" w:color="auto" w:fill="FFFFFF"/>
        <w:spacing w:after="0" w:line="384" w:lineRule="atLeast"/>
        <w:textAlignment w:val="baseline"/>
        <w:rPr>
          <w:rFonts w:ascii="Times New Roman" w:eastAsia="Times New Roman" w:hAnsi="Times New Roman" w:cs="Times New Roman"/>
          <w:sz w:val="27"/>
          <w:szCs w:val="27"/>
          <w:lang w:eastAsia="ru-RU"/>
        </w:rPr>
      </w:pPr>
      <w:r w:rsidRPr="00395E6D">
        <w:rPr>
          <w:rFonts w:ascii="Times New Roman" w:eastAsia="Times New Roman" w:hAnsi="Times New Roman" w:cs="Times New Roman"/>
          <w:i/>
          <w:iCs/>
          <w:sz w:val="27"/>
          <w:szCs w:val="27"/>
          <w:bdr w:val="none" w:sz="0" w:space="0" w:color="auto" w:frame="1"/>
          <w:lang w:eastAsia="ru-RU"/>
        </w:rPr>
        <w:t>Тезис</w:t>
      </w:r>
      <w:r w:rsidRPr="00395E6D">
        <w:rPr>
          <w:rFonts w:ascii="Times New Roman" w:eastAsia="Times New Roman" w:hAnsi="Times New Roman" w:cs="Times New Roman"/>
          <w:sz w:val="27"/>
          <w:szCs w:val="27"/>
          <w:lang w:eastAsia="ru-RU"/>
        </w:rPr>
        <w:t> — это группа нескольких самостоятельных предложений текста, связанных одной мыслью, заключённой в одном абзаце.</w:t>
      </w:r>
    </w:p>
    <w:p w:rsidR="00393E95" w:rsidRPr="00395E6D" w:rsidRDefault="00393E95" w:rsidP="00393E95">
      <w:pPr>
        <w:shd w:val="clear" w:color="auto" w:fill="FFFFFF"/>
        <w:spacing w:after="0" w:line="384" w:lineRule="atLeast"/>
        <w:textAlignment w:val="baseline"/>
        <w:rPr>
          <w:rFonts w:ascii="Times New Roman" w:eastAsia="Times New Roman" w:hAnsi="Times New Roman" w:cs="Times New Roman"/>
          <w:sz w:val="27"/>
          <w:szCs w:val="27"/>
          <w:lang w:eastAsia="ru-RU"/>
        </w:rPr>
      </w:pPr>
      <w:r w:rsidRPr="00395E6D">
        <w:rPr>
          <w:rFonts w:ascii="Times New Roman" w:eastAsia="Times New Roman" w:hAnsi="Times New Roman" w:cs="Times New Roman"/>
          <w:i/>
          <w:iCs/>
          <w:sz w:val="27"/>
          <w:szCs w:val="27"/>
          <w:bdr w:val="none" w:sz="0" w:space="0" w:color="auto" w:frame="1"/>
          <w:lang w:eastAsia="ru-RU"/>
        </w:rPr>
        <w:t>Абзац</w:t>
      </w:r>
      <w:r w:rsidRPr="00395E6D">
        <w:rPr>
          <w:rFonts w:ascii="Times New Roman" w:eastAsia="Times New Roman" w:hAnsi="Times New Roman" w:cs="Times New Roman"/>
          <w:sz w:val="27"/>
          <w:szCs w:val="27"/>
          <w:lang w:eastAsia="ru-RU"/>
        </w:rPr>
        <w:t> — часть текста, начинающаяся с красной строки и заканчивающаяся перед следующей красной строкой. Иными словами, это часть текста между двумя красными строками.</w:t>
      </w:r>
    </w:p>
    <w:p w:rsidR="00393E95" w:rsidRPr="0004549D" w:rsidRDefault="00393E95" w:rsidP="00393E95">
      <w:pPr>
        <w:shd w:val="clear" w:color="auto" w:fill="FFFFFF"/>
        <w:spacing w:after="210" w:line="312" w:lineRule="atLeast"/>
        <w:textAlignment w:val="baseline"/>
        <w:outlineLvl w:val="1"/>
        <w:rPr>
          <w:rFonts w:ascii="Times New Roman" w:eastAsia="Times New Roman" w:hAnsi="Times New Roman" w:cs="Times New Roman"/>
          <w:b/>
          <w:spacing w:val="-11"/>
          <w:sz w:val="28"/>
          <w:szCs w:val="28"/>
          <w:lang w:eastAsia="ru-RU"/>
        </w:rPr>
      </w:pPr>
      <w:r w:rsidRPr="0004549D">
        <w:rPr>
          <w:rFonts w:ascii="Times New Roman" w:eastAsia="Times New Roman" w:hAnsi="Times New Roman" w:cs="Times New Roman"/>
          <w:b/>
          <w:spacing w:val="-11"/>
          <w:sz w:val="28"/>
          <w:szCs w:val="28"/>
          <w:lang w:eastAsia="ru-RU"/>
        </w:rPr>
        <w:t>Как подготовиться к написанию изложения</w:t>
      </w:r>
    </w:p>
    <w:p w:rsidR="00393E95" w:rsidRPr="00395E6D" w:rsidRDefault="00393E95" w:rsidP="00393E95">
      <w:pPr>
        <w:shd w:val="clear" w:color="auto" w:fill="FFFFFF"/>
        <w:spacing w:after="240" w:line="384" w:lineRule="atLeast"/>
        <w:textAlignment w:val="baseline"/>
        <w:rPr>
          <w:rFonts w:ascii="Times New Roman" w:eastAsia="Times New Roman" w:hAnsi="Times New Roman" w:cs="Times New Roman"/>
          <w:sz w:val="27"/>
          <w:szCs w:val="27"/>
          <w:lang w:eastAsia="ru-RU"/>
        </w:rPr>
      </w:pPr>
      <w:r w:rsidRPr="00395E6D">
        <w:rPr>
          <w:rFonts w:ascii="Times New Roman" w:eastAsia="Times New Roman" w:hAnsi="Times New Roman" w:cs="Times New Roman"/>
          <w:sz w:val="27"/>
          <w:szCs w:val="27"/>
          <w:lang w:eastAsia="ru-RU"/>
        </w:rPr>
        <w:t>Под изложением принято понимать воспроизведение основного содержания или главных идей текста с одновременным исключением второстепенных деталей.</w:t>
      </w:r>
    </w:p>
    <w:p w:rsidR="00393E95" w:rsidRPr="00395E6D" w:rsidRDefault="00393E95" w:rsidP="00393E95">
      <w:pPr>
        <w:shd w:val="clear" w:color="auto" w:fill="FFFFFF"/>
        <w:spacing w:after="240" w:line="384" w:lineRule="atLeast"/>
        <w:textAlignment w:val="baseline"/>
        <w:rPr>
          <w:rFonts w:ascii="Times New Roman" w:eastAsia="Times New Roman" w:hAnsi="Times New Roman" w:cs="Times New Roman"/>
          <w:sz w:val="27"/>
          <w:szCs w:val="27"/>
          <w:lang w:eastAsia="ru-RU"/>
        </w:rPr>
      </w:pPr>
      <w:r w:rsidRPr="00395E6D">
        <w:rPr>
          <w:rFonts w:ascii="Times New Roman" w:eastAsia="Times New Roman" w:hAnsi="Times New Roman" w:cs="Times New Roman"/>
          <w:sz w:val="27"/>
          <w:szCs w:val="27"/>
          <w:lang w:eastAsia="ru-RU"/>
        </w:rPr>
        <w:lastRenderedPageBreak/>
        <w:t xml:space="preserve">Основное содержание текста выражается в нескольких </w:t>
      </w:r>
      <w:proofErr w:type="spellStart"/>
      <w:r w:rsidRPr="00395E6D">
        <w:rPr>
          <w:rFonts w:ascii="Times New Roman" w:eastAsia="Times New Roman" w:hAnsi="Times New Roman" w:cs="Times New Roman"/>
          <w:sz w:val="27"/>
          <w:szCs w:val="27"/>
          <w:lang w:eastAsia="ru-RU"/>
        </w:rPr>
        <w:t>микротемах</w:t>
      </w:r>
      <w:proofErr w:type="spellEnd"/>
      <w:r w:rsidRPr="00395E6D">
        <w:rPr>
          <w:rFonts w:ascii="Times New Roman" w:eastAsia="Times New Roman" w:hAnsi="Times New Roman" w:cs="Times New Roman"/>
          <w:sz w:val="27"/>
          <w:szCs w:val="27"/>
          <w:lang w:eastAsia="ru-RU"/>
        </w:rPr>
        <w:t xml:space="preserve">, каждая из которых имеет своё смысловое ядро, главную мысль. Совокупность же главных идей всех </w:t>
      </w:r>
      <w:proofErr w:type="spellStart"/>
      <w:r w:rsidRPr="00395E6D">
        <w:rPr>
          <w:rFonts w:ascii="Times New Roman" w:eastAsia="Times New Roman" w:hAnsi="Times New Roman" w:cs="Times New Roman"/>
          <w:sz w:val="27"/>
          <w:szCs w:val="27"/>
          <w:lang w:eastAsia="ru-RU"/>
        </w:rPr>
        <w:t>микротем</w:t>
      </w:r>
      <w:proofErr w:type="spellEnd"/>
      <w:r w:rsidRPr="00395E6D">
        <w:rPr>
          <w:rFonts w:ascii="Times New Roman" w:eastAsia="Times New Roman" w:hAnsi="Times New Roman" w:cs="Times New Roman"/>
          <w:sz w:val="27"/>
          <w:szCs w:val="27"/>
          <w:lang w:eastAsia="ru-RU"/>
        </w:rPr>
        <w:t xml:space="preserve"> и представляет собой авторский текст, объединённый замыслом писателя.</w:t>
      </w:r>
    </w:p>
    <w:p w:rsidR="00393E95" w:rsidRPr="00395E6D" w:rsidRDefault="00393E95" w:rsidP="00393E95">
      <w:pPr>
        <w:shd w:val="clear" w:color="auto" w:fill="FFFFFF"/>
        <w:spacing w:after="240" w:line="384" w:lineRule="atLeast"/>
        <w:textAlignment w:val="baseline"/>
        <w:rPr>
          <w:rFonts w:ascii="Times New Roman" w:eastAsia="Times New Roman" w:hAnsi="Times New Roman" w:cs="Times New Roman"/>
          <w:sz w:val="27"/>
          <w:szCs w:val="27"/>
          <w:lang w:eastAsia="ru-RU"/>
        </w:rPr>
      </w:pPr>
      <w:r w:rsidRPr="00395E6D">
        <w:rPr>
          <w:rFonts w:ascii="Times New Roman" w:eastAsia="Times New Roman" w:hAnsi="Times New Roman" w:cs="Times New Roman"/>
          <w:sz w:val="27"/>
          <w:szCs w:val="27"/>
          <w:lang w:eastAsia="ru-RU"/>
        </w:rPr>
        <w:t>Как же следует писать краткое изложение? Для того чтобы ответить на этот вопрос, проанализируйте критерии, по которым будет оцениваться подобная работа.</w:t>
      </w:r>
    </w:p>
    <w:p w:rsidR="00393E95" w:rsidRPr="00395E6D" w:rsidRDefault="00393E95" w:rsidP="00393E95">
      <w:pPr>
        <w:shd w:val="clear" w:color="auto" w:fill="FFFFFF"/>
        <w:spacing w:after="240" w:line="384" w:lineRule="atLeast"/>
        <w:textAlignment w:val="baseline"/>
        <w:rPr>
          <w:rFonts w:ascii="Times New Roman" w:eastAsia="Times New Roman" w:hAnsi="Times New Roman" w:cs="Times New Roman"/>
          <w:sz w:val="27"/>
          <w:szCs w:val="27"/>
          <w:lang w:eastAsia="ru-RU"/>
        </w:rPr>
      </w:pPr>
      <w:r w:rsidRPr="00395E6D">
        <w:rPr>
          <w:rFonts w:ascii="Times New Roman" w:eastAsia="Times New Roman" w:hAnsi="Times New Roman" w:cs="Times New Roman"/>
          <w:sz w:val="27"/>
          <w:szCs w:val="27"/>
          <w:lang w:eastAsia="ru-RU"/>
        </w:rPr>
        <w:t>Чтобы правильно написать краткое изложение, необходимо уметь:</w:t>
      </w:r>
    </w:p>
    <w:p w:rsidR="00393E95" w:rsidRPr="00395E6D" w:rsidRDefault="00393E95" w:rsidP="00393E95">
      <w:pPr>
        <w:shd w:val="clear" w:color="auto" w:fill="FFFFFF"/>
        <w:spacing w:after="240" w:line="384" w:lineRule="atLeast"/>
        <w:textAlignment w:val="baseline"/>
        <w:rPr>
          <w:rFonts w:ascii="Times New Roman" w:eastAsia="Times New Roman" w:hAnsi="Times New Roman" w:cs="Times New Roman"/>
          <w:sz w:val="27"/>
          <w:szCs w:val="27"/>
          <w:lang w:eastAsia="ru-RU"/>
        </w:rPr>
      </w:pPr>
      <w:r w:rsidRPr="00395E6D">
        <w:rPr>
          <w:rFonts w:ascii="Times New Roman" w:eastAsia="Times New Roman" w:hAnsi="Times New Roman" w:cs="Times New Roman"/>
          <w:sz w:val="27"/>
          <w:szCs w:val="27"/>
          <w:lang w:eastAsia="ru-RU"/>
        </w:rPr>
        <w:t>1) выделять в исходном тексте самое существенное, важное, т. е. главные мысли и идеи;</w:t>
      </w:r>
    </w:p>
    <w:p w:rsidR="00393E95" w:rsidRPr="00395E6D" w:rsidRDefault="00393E95" w:rsidP="00393E95">
      <w:pPr>
        <w:shd w:val="clear" w:color="auto" w:fill="FFFFFF"/>
        <w:spacing w:after="240" w:line="384" w:lineRule="atLeast"/>
        <w:textAlignment w:val="baseline"/>
        <w:rPr>
          <w:rFonts w:ascii="Times New Roman" w:eastAsia="Times New Roman" w:hAnsi="Times New Roman" w:cs="Times New Roman"/>
          <w:sz w:val="27"/>
          <w:szCs w:val="27"/>
          <w:lang w:eastAsia="ru-RU"/>
        </w:rPr>
      </w:pPr>
      <w:r w:rsidRPr="00395E6D">
        <w:rPr>
          <w:rFonts w:ascii="Times New Roman" w:eastAsia="Times New Roman" w:hAnsi="Times New Roman" w:cs="Times New Roman"/>
          <w:sz w:val="27"/>
          <w:szCs w:val="27"/>
          <w:lang w:eastAsia="ru-RU"/>
        </w:rPr>
        <w:t xml:space="preserve">2) используя различные приёмы сжатия текста, сокращать текст, не меняя при этом его тему и не пропуская </w:t>
      </w:r>
      <w:proofErr w:type="spellStart"/>
      <w:r w:rsidRPr="00395E6D">
        <w:rPr>
          <w:rFonts w:ascii="Times New Roman" w:eastAsia="Times New Roman" w:hAnsi="Times New Roman" w:cs="Times New Roman"/>
          <w:sz w:val="27"/>
          <w:szCs w:val="27"/>
          <w:lang w:eastAsia="ru-RU"/>
        </w:rPr>
        <w:t>микротемы</w:t>
      </w:r>
      <w:proofErr w:type="spellEnd"/>
      <w:r w:rsidRPr="00395E6D">
        <w:rPr>
          <w:rFonts w:ascii="Times New Roman" w:eastAsia="Times New Roman" w:hAnsi="Times New Roman" w:cs="Times New Roman"/>
          <w:sz w:val="27"/>
          <w:szCs w:val="27"/>
          <w:lang w:eastAsia="ru-RU"/>
        </w:rPr>
        <w:t>;</w:t>
      </w:r>
    </w:p>
    <w:p w:rsidR="00393E95" w:rsidRPr="00395E6D" w:rsidRDefault="00393E95" w:rsidP="00393E95">
      <w:pPr>
        <w:shd w:val="clear" w:color="auto" w:fill="FFFFFF"/>
        <w:spacing w:after="240" w:line="384" w:lineRule="atLeast"/>
        <w:textAlignment w:val="baseline"/>
        <w:rPr>
          <w:rFonts w:ascii="Times New Roman" w:eastAsia="Times New Roman" w:hAnsi="Times New Roman" w:cs="Times New Roman"/>
          <w:sz w:val="27"/>
          <w:szCs w:val="27"/>
          <w:lang w:eastAsia="ru-RU"/>
        </w:rPr>
      </w:pPr>
      <w:r w:rsidRPr="00395E6D">
        <w:rPr>
          <w:rFonts w:ascii="Times New Roman" w:eastAsia="Times New Roman" w:hAnsi="Times New Roman" w:cs="Times New Roman"/>
          <w:sz w:val="27"/>
          <w:szCs w:val="27"/>
          <w:lang w:eastAsia="ru-RU"/>
        </w:rPr>
        <w:t>3) находить в тексте средства выразительности речи, отражающие характеристики предмета или явления и служащие аргументацией для выражения отношения автора.</w:t>
      </w:r>
    </w:p>
    <w:p w:rsidR="00393E95" w:rsidRPr="00395E6D" w:rsidRDefault="00393E95" w:rsidP="00393E95">
      <w:pPr>
        <w:shd w:val="clear" w:color="auto" w:fill="FFFFFF"/>
        <w:spacing w:after="240" w:line="384" w:lineRule="atLeast"/>
        <w:textAlignment w:val="baseline"/>
        <w:rPr>
          <w:rFonts w:ascii="Times New Roman" w:eastAsia="Times New Roman" w:hAnsi="Times New Roman" w:cs="Times New Roman"/>
          <w:sz w:val="27"/>
          <w:szCs w:val="27"/>
          <w:lang w:eastAsia="ru-RU"/>
        </w:rPr>
      </w:pPr>
      <w:r w:rsidRPr="00395E6D">
        <w:rPr>
          <w:rFonts w:ascii="Times New Roman" w:eastAsia="Times New Roman" w:hAnsi="Times New Roman" w:cs="Times New Roman"/>
          <w:sz w:val="27"/>
          <w:szCs w:val="27"/>
          <w:lang w:eastAsia="ru-RU"/>
        </w:rPr>
        <w:t>При написании изложения необходимо учитывать следующие требования и принципы:</w:t>
      </w:r>
    </w:p>
    <w:p w:rsidR="00393E95" w:rsidRPr="00395E6D" w:rsidRDefault="00393E95" w:rsidP="00393E95">
      <w:pPr>
        <w:numPr>
          <w:ilvl w:val="0"/>
          <w:numId w:val="1"/>
        </w:numPr>
        <w:shd w:val="clear" w:color="auto" w:fill="FFFFFF"/>
        <w:spacing w:after="0" w:line="384" w:lineRule="atLeast"/>
        <w:ind w:left="450"/>
        <w:textAlignment w:val="baseline"/>
        <w:rPr>
          <w:rFonts w:ascii="Times New Roman" w:eastAsia="Times New Roman" w:hAnsi="Times New Roman" w:cs="Times New Roman"/>
          <w:sz w:val="27"/>
          <w:szCs w:val="27"/>
          <w:lang w:eastAsia="ru-RU"/>
        </w:rPr>
      </w:pPr>
      <w:r w:rsidRPr="00395E6D">
        <w:rPr>
          <w:rFonts w:ascii="Times New Roman" w:eastAsia="Times New Roman" w:hAnsi="Times New Roman" w:cs="Times New Roman"/>
          <w:i/>
          <w:iCs/>
          <w:sz w:val="27"/>
          <w:szCs w:val="27"/>
          <w:bdr w:val="none" w:sz="0" w:space="0" w:color="auto" w:frame="1"/>
          <w:lang w:eastAsia="ru-RU"/>
        </w:rPr>
        <w:t>Сохранять композицию текста</w:t>
      </w:r>
      <w:r w:rsidRPr="00395E6D">
        <w:rPr>
          <w:rFonts w:ascii="Times New Roman" w:eastAsia="Times New Roman" w:hAnsi="Times New Roman" w:cs="Times New Roman"/>
          <w:sz w:val="27"/>
          <w:szCs w:val="27"/>
          <w:lang w:eastAsia="ru-RU"/>
        </w:rPr>
        <w:t>, т. е. построение, соотношение и взаимное расположение частей, а также учитывать, что композиция включает три части: вступление, основную часть и заключение.</w:t>
      </w:r>
    </w:p>
    <w:p w:rsidR="00393E95" w:rsidRPr="00395E6D" w:rsidRDefault="00393E95" w:rsidP="00393E95">
      <w:pPr>
        <w:numPr>
          <w:ilvl w:val="0"/>
          <w:numId w:val="1"/>
        </w:numPr>
        <w:shd w:val="clear" w:color="auto" w:fill="FFFFFF"/>
        <w:spacing w:after="0" w:line="384" w:lineRule="atLeast"/>
        <w:ind w:left="450"/>
        <w:textAlignment w:val="baseline"/>
        <w:rPr>
          <w:rFonts w:ascii="Times New Roman" w:eastAsia="Times New Roman" w:hAnsi="Times New Roman" w:cs="Times New Roman"/>
          <w:sz w:val="27"/>
          <w:szCs w:val="27"/>
          <w:lang w:eastAsia="ru-RU"/>
        </w:rPr>
      </w:pPr>
      <w:r w:rsidRPr="00395E6D">
        <w:rPr>
          <w:rFonts w:ascii="Times New Roman" w:eastAsia="Times New Roman" w:hAnsi="Times New Roman" w:cs="Times New Roman"/>
          <w:i/>
          <w:iCs/>
          <w:sz w:val="27"/>
          <w:szCs w:val="27"/>
          <w:bdr w:val="none" w:sz="0" w:space="0" w:color="auto" w:frame="1"/>
          <w:lang w:eastAsia="ru-RU"/>
        </w:rPr>
        <w:t>Не допускать логических ошибок</w:t>
      </w:r>
      <w:r w:rsidRPr="00395E6D">
        <w:rPr>
          <w:rFonts w:ascii="Times New Roman" w:eastAsia="Times New Roman" w:hAnsi="Times New Roman" w:cs="Times New Roman"/>
          <w:sz w:val="27"/>
          <w:szCs w:val="27"/>
          <w:lang w:eastAsia="ru-RU"/>
        </w:rPr>
        <w:t>, т. е. ошибок, связанных с нарушением или несоблюдением законов логики. Например, это могут быть какие-либо противоречивые или бездоказательные суждения, в результате которых происходит нарушение причинно-следственных связей или наблюдается отсутствие достаточного основания для приведённого вывода, это может быть нарушение последовательности изложения, лексические или смысловые повторы, а также пропуски чего-то важного.</w:t>
      </w:r>
    </w:p>
    <w:p w:rsidR="00393E95" w:rsidRPr="00395E6D" w:rsidRDefault="00393E95" w:rsidP="00393E95">
      <w:pPr>
        <w:numPr>
          <w:ilvl w:val="0"/>
          <w:numId w:val="1"/>
        </w:numPr>
        <w:shd w:val="clear" w:color="auto" w:fill="FFFFFF"/>
        <w:spacing w:after="0" w:line="384" w:lineRule="atLeast"/>
        <w:ind w:left="450"/>
        <w:textAlignment w:val="baseline"/>
        <w:rPr>
          <w:rFonts w:ascii="Times New Roman" w:eastAsia="Times New Roman" w:hAnsi="Times New Roman" w:cs="Times New Roman"/>
          <w:sz w:val="27"/>
          <w:szCs w:val="27"/>
          <w:lang w:eastAsia="ru-RU"/>
        </w:rPr>
      </w:pPr>
      <w:r w:rsidRPr="00395E6D">
        <w:rPr>
          <w:rFonts w:ascii="Times New Roman" w:eastAsia="Times New Roman" w:hAnsi="Times New Roman" w:cs="Times New Roman"/>
          <w:i/>
          <w:iCs/>
          <w:sz w:val="27"/>
          <w:szCs w:val="27"/>
          <w:bdr w:val="none" w:sz="0" w:space="0" w:color="auto" w:frame="1"/>
          <w:lang w:eastAsia="ru-RU"/>
        </w:rPr>
        <w:lastRenderedPageBreak/>
        <w:t>Речевая связность</w:t>
      </w:r>
      <w:r w:rsidRPr="00395E6D">
        <w:rPr>
          <w:rFonts w:ascii="Times New Roman" w:eastAsia="Times New Roman" w:hAnsi="Times New Roman" w:cs="Times New Roman"/>
          <w:sz w:val="27"/>
          <w:szCs w:val="27"/>
          <w:lang w:eastAsia="ru-RU"/>
        </w:rPr>
        <w:t> — один из необходимых признаков текста, который заключается в том, что пишущий выражает свои мысли и оформляет их на письме таким образом, что адресату становится важной и понятной связь между отдельными частями речи или отрезками текста.</w:t>
      </w:r>
    </w:p>
    <w:p w:rsidR="00393E95" w:rsidRPr="00395E6D" w:rsidRDefault="00393E95" w:rsidP="00393E95">
      <w:pPr>
        <w:numPr>
          <w:ilvl w:val="0"/>
          <w:numId w:val="1"/>
        </w:numPr>
        <w:shd w:val="clear" w:color="auto" w:fill="FFFFFF"/>
        <w:spacing w:after="0" w:line="384" w:lineRule="atLeast"/>
        <w:ind w:left="450"/>
        <w:textAlignment w:val="baseline"/>
        <w:rPr>
          <w:rFonts w:ascii="Times New Roman" w:eastAsia="Times New Roman" w:hAnsi="Times New Roman" w:cs="Times New Roman"/>
          <w:sz w:val="27"/>
          <w:szCs w:val="27"/>
          <w:lang w:eastAsia="ru-RU"/>
        </w:rPr>
      </w:pPr>
      <w:r w:rsidRPr="00395E6D">
        <w:rPr>
          <w:rFonts w:ascii="Times New Roman" w:eastAsia="Times New Roman" w:hAnsi="Times New Roman" w:cs="Times New Roman"/>
          <w:i/>
          <w:iCs/>
          <w:sz w:val="27"/>
          <w:szCs w:val="27"/>
          <w:bdr w:val="none" w:sz="0" w:space="0" w:color="auto" w:frame="1"/>
          <w:lang w:eastAsia="ru-RU"/>
        </w:rPr>
        <w:t>Фактическая точность</w:t>
      </w:r>
      <w:r w:rsidRPr="00395E6D">
        <w:rPr>
          <w:rFonts w:ascii="Times New Roman" w:eastAsia="Times New Roman" w:hAnsi="Times New Roman" w:cs="Times New Roman"/>
          <w:sz w:val="27"/>
          <w:szCs w:val="27"/>
          <w:lang w:eastAsia="ru-RU"/>
        </w:rPr>
        <w:t> — это приведение точных фактов, соответствующих действительности, т. е. тексту, во время изложения которых любое искажение мысли автора при интерпретации текста во время написания краткого изложения, а также при приведении иллюстраций, подкрепляющих аргументацию, недопустимо и рассматривается как ошибка.</w:t>
      </w:r>
    </w:p>
    <w:p w:rsidR="00393E95" w:rsidRPr="00395E6D" w:rsidRDefault="00393E95" w:rsidP="00393E95">
      <w:pPr>
        <w:numPr>
          <w:ilvl w:val="0"/>
          <w:numId w:val="1"/>
        </w:numPr>
        <w:shd w:val="clear" w:color="auto" w:fill="FFFFFF"/>
        <w:spacing w:after="0" w:line="384" w:lineRule="atLeast"/>
        <w:ind w:left="450"/>
        <w:textAlignment w:val="baseline"/>
        <w:rPr>
          <w:rFonts w:ascii="Times New Roman" w:eastAsia="Times New Roman" w:hAnsi="Times New Roman" w:cs="Times New Roman"/>
          <w:sz w:val="27"/>
          <w:szCs w:val="27"/>
          <w:lang w:eastAsia="ru-RU"/>
        </w:rPr>
      </w:pPr>
      <w:r w:rsidRPr="00395E6D">
        <w:rPr>
          <w:rFonts w:ascii="Times New Roman" w:eastAsia="Times New Roman" w:hAnsi="Times New Roman" w:cs="Times New Roman"/>
          <w:i/>
          <w:iCs/>
          <w:sz w:val="27"/>
          <w:szCs w:val="27"/>
          <w:bdr w:val="none" w:sz="0" w:space="0" w:color="auto" w:frame="1"/>
          <w:lang w:eastAsia="ru-RU"/>
        </w:rPr>
        <w:t>Лицо в изложении менять нельзя</w:t>
      </w:r>
      <w:r w:rsidRPr="00395E6D">
        <w:rPr>
          <w:rFonts w:ascii="Times New Roman" w:eastAsia="Times New Roman" w:hAnsi="Times New Roman" w:cs="Times New Roman"/>
          <w:sz w:val="27"/>
          <w:szCs w:val="27"/>
          <w:lang w:eastAsia="ru-RU"/>
        </w:rPr>
        <w:t>. Изложение следует вести от того лица, от которого написан текст.</w:t>
      </w:r>
    </w:p>
    <w:p w:rsidR="00393E95" w:rsidRPr="0004549D" w:rsidRDefault="00393E95" w:rsidP="00393E95">
      <w:pPr>
        <w:shd w:val="clear" w:color="auto" w:fill="FFFFFF"/>
        <w:spacing w:after="210" w:line="312" w:lineRule="atLeast"/>
        <w:textAlignment w:val="baseline"/>
        <w:outlineLvl w:val="1"/>
        <w:rPr>
          <w:rFonts w:ascii="Times New Roman" w:eastAsia="Times New Roman" w:hAnsi="Times New Roman" w:cs="Times New Roman"/>
          <w:b/>
          <w:spacing w:val="-11"/>
          <w:sz w:val="28"/>
          <w:szCs w:val="28"/>
          <w:lang w:eastAsia="ru-RU"/>
        </w:rPr>
      </w:pPr>
      <w:r w:rsidRPr="0004549D">
        <w:rPr>
          <w:rFonts w:ascii="Times New Roman" w:eastAsia="Times New Roman" w:hAnsi="Times New Roman" w:cs="Times New Roman"/>
          <w:b/>
          <w:spacing w:val="-11"/>
          <w:sz w:val="28"/>
          <w:szCs w:val="28"/>
          <w:lang w:eastAsia="ru-RU"/>
        </w:rPr>
        <w:t>Приёмы сжатия текста</w:t>
      </w:r>
    </w:p>
    <w:p w:rsidR="00393E95" w:rsidRPr="0004549D" w:rsidRDefault="00393E95" w:rsidP="00393E95">
      <w:pPr>
        <w:shd w:val="clear" w:color="auto" w:fill="FFFFFF"/>
        <w:spacing w:after="210" w:line="312" w:lineRule="atLeast"/>
        <w:textAlignment w:val="baseline"/>
        <w:outlineLvl w:val="2"/>
        <w:rPr>
          <w:rFonts w:ascii="Times New Roman" w:eastAsia="Times New Roman" w:hAnsi="Times New Roman" w:cs="Times New Roman"/>
          <w:b/>
          <w:spacing w:val="-8"/>
          <w:sz w:val="28"/>
          <w:szCs w:val="28"/>
          <w:lang w:eastAsia="ru-RU"/>
        </w:rPr>
      </w:pPr>
      <w:r w:rsidRPr="0004549D">
        <w:rPr>
          <w:rFonts w:ascii="Times New Roman" w:eastAsia="Times New Roman" w:hAnsi="Times New Roman" w:cs="Times New Roman"/>
          <w:b/>
          <w:spacing w:val="-8"/>
          <w:sz w:val="28"/>
          <w:szCs w:val="28"/>
          <w:lang w:eastAsia="ru-RU"/>
        </w:rPr>
        <w:t>Способы сжатия текста</w:t>
      </w:r>
    </w:p>
    <w:tbl>
      <w:tblPr>
        <w:tblW w:w="11985" w:type="dxa"/>
        <w:tblCellMar>
          <w:left w:w="0" w:type="dxa"/>
          <w:right w:w="0" w:type="dxa"/>
        </w:tblCellMar>
        <w:tblLook w:val="04A0" w:firstRow="1" w:lastRow="0" w:firstColumn="1" w:lastColumn="0" w:noHBand="0" w:noVBand="1"/>
      </w:tblPr>
      <w:tblGrid>
        <w:gridCol w:w="3995"/>
        <w:gridCol w:w="3995"/>
        <w:gridCol w:w="3995"/>
      </w:tblGrid>
      <w:tr w:rsidR="00395E6D" w:rsidRPr="00395E6D" w:rsidTr="00393E95">
        <w:tc>
          <w:tcPr>
            <w:tcW w:w="16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93E95" w:rsidRPr="00395E6D" w:rsidRDefault="00393E95" w:rsidP="00393E95">
            <w:pPr>
              <w:spacing w:after="0" w:line="240" w:lineRule="auto"/>
              <w:jc w:val="center"/>
              <w:textAlignment w:val="baseline"/>
              <w:rPr>
                <w:rFonts w:ascii="Times New Roman" w:eastAsia="Times New Roman" w:hAnsi="Times New Roman" w:cs="Times New Roman"/>
                <w:sz w:val="21"/>
                <w:szCs w:val="21"/>
                <w:lang w:eastAsia="ru-RU"/>
              </w:rPr>
            </w:pPr>
            <w:r w:rsidRPr="00395E6D">
              <w:rPr>
                <w:rFonts w:ascii="Times New Roman" w:eastAsia="Times New Roman" w:hAnsi="Times New Roman" w:cs="Times New Roman"/>
                <w:b/>
                <w:bCs/>
                <w:sz w:val="21"/>
                <w:szCs w:val="21"/>
                <w:bdr w:val="none" w:sz="0" w:space="0" w:color="auto" w:frame="1"/>
                <w:lang w:eastAsia="ru-RU"/>
              </w:rPr>
              <w:t>Исключение</w:t>
            </w:r>
          </w:p>
        </w:tc>
        <w:tc>
          <w:tcPr>
            <w:tcW w:w="16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93E95" w:rsidRPr="00395E6D" w:rsidRDefault="00393E95" w:rsidP="00393E95">
            <w:pPr>
              <w:spacing w:after="0" w:line="240" w:lineRule="auto"/>
              <w:jc w:val="center"/>
              <w:textAlignment w:val="baseline"/>
              <w:rPr>
                <w:rFonts w:ascii="Times New Roman" w:eastAsia="Times New Roman" w:hAnsi="Times New Roman" w:cs="Times New Roman"/>
                <w:sz w:val="21"/>
                <w:szCs w:val="21"/>
                <w:lang w:eastAsia="ru-RU"/>
              </w:rPr>
            </w:pPr>
            <w:r w:rsidRPr="00395E6D">
              <w:rPr>
                <w:rFonts w:ascii="Times New Roman" w:eastAsia="Times New Roman" w:hAnsi="Times New Roman" w:cs="Times New Roman"/>
                <w:b/>
                <w:bCs/>
                <w:sz w:val="21"/>
                <w:szCs w:val="21"/>
                <w:bdr w:val="none" w:sz="0" w:space="0" w:color="auto" w:frame="1"/>
                <w:lang w:eastAsia="ru-RU"/>
              </w:rPr>
              <w:t>Обобщение</w:t>
            </w:r>
          </w:p>
        </w:tc>
        <w:tc>
          <w:tcPr>
            <w:tcW w:w="16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93E95" w:rsidRPr="00395E6D" w:rsidRDefault="00393E95" w:rsidP="00393E95">
            <w:pPr>
              <w:spacing w:after="0" w:line="240" w:lineRule="auto"/>
              <w:jc w:val="center"/>
              <w:textAlignment w:val="baseline"/>
              <w:rPr>
                <w:rFonts w:ascii="Times New Roman" w:eastAsia="Times New Roman" w:hAnsi="Times New Roman" w:cs="Times New Roman"/>
                <w:sz w:val="21"/>
                <w:szCs w:val="21"/>
                <w:lang w:eastAsia="ru-RU"/>
              </w:rPr>
            </w:pPr>
            <w:r w:rsidRPr="00395E6D">
              <w:rPr>
                <w:rFonts w:ascii="Times New Roman" w:eastAsia="Times New Roman" w:hAnsi="Times New Roman" w:cs="Times New Roman"/>
                <w:b/>
                <w:bCs/>
                <w:sz w:val="21"/>
                <w:szCs w:val="21"/>
                <w:bdr w:val="none" w:sz="0" w:space="0" w:color="auto" w:frame="1"/>
                <w:lang w:eastAsia="ru-RU"/>
              </w:rPr>
              <w:t>Упрощение</w:t>
            </w:r>
          </w:p>
        </w:tc>
      </w:tr>
      <w:tr w:rsidR="00395E6D" w:rsidRPr="00395E6D" w:rsidTr="00393E95">
        <w:tc>
          <w:tcPr>
            <w:tcW w:w="1650" w:type="pct"/>
            <w:tcBorders>
              <w:top w:val="single" w:sz="6" w:space="0" w:color="000000"/>
              <w:left w:val="single" w:sz="6" w:space="0" w:color="000000"/>
              <w:bottom w:val="single" w:sz="6" w:space="0" w:color="000000"/>
              <w:right w:val="single" w:sz="6" w:space="0" w:color="000000"/>
            </w:tcBorders>
            <w:shd w:val="clear" w:color="auto" w:fill="F1F1F1"/>
            <w:tcMar>
              <w:top w:w="75" w:type="dxa"/>
              <w:left w:w="75" w:type="dxa"/>
              <w:bottom w:w="75" w:type="dxa"/>
              <w:right w:w="75" w:type="dxa"/>
            </w:tcMar>
            <w:hideMark/>
          </w:tcPr>
          <w:p w:rsidR="00393E95" w:rsidRPr="00395E6D" w:rsidRDefault="00393E95" w:rsidP="00393E95">
            <w:pPr>
              <w:spacing w:after="240" w:line="240" w:lineRule="auto"/>
              <w:jc w:val="center"/>
              <w:textAlignment w:val="baseline"/>
              <w:rPr>
                <w:rFonts w:ascii="Times New Roman" w:eastAsia="Times New Roman" w:hAnsi="Times New Roman" w:cs="Times New Roman"/>
                <w:sz w:val="21"/>
                <w:szCs w:val="21"/>
                <w:lang w:eastAsia="ru-RU"/>
              </w:rPr>
            </w:pPr>
            <w:r w:rsidRPr="00395E6D">
              <w:rPr>
                <w:rFonts w:ascii="Times New Roman" w:eastAsia="Times New Roman" w:hAnsi="Times New Roman" w:cs="Times New Roman"/>
                <w:sz w:val="21"/>
                <w:szCs w:val="21"/>
                <w:lang w:eastAsia="ru-RU"/>
              </w:rPr>
              <w:t>Можно опустить подробности, детали</w:t>
            </w:r>
          </w:p>
          <w:p w:rsidR="00393E95" w:rsidRPr="00395E6D" w:rsidRDefault="00393E95" w:rsidP="00393E95">
            <w:pPr>
              <w:spacing w:after="240" w:line="240" w:lineRule="auto"/>
              <w:jc w:val="center"/>
              <w:textAlignment w:val="baseline"/>
              <w:rPr>
                <w:rFonts w:ascii="Times New Roman" w:eastAsia="Times New Roman" w:hAnsi="Times New Roman" w:cs="Times New Roman"/>
                <w:sz w:val="21"/>
                <w:szCs w:val="21"/>
                <w:lang w:eastAsia="ru-RU"/>
              </w:rPr>
            </w:pPr>
            <w:r w:rsidRPr="00395E6D">
              <w:rPr>
                <w:rFonts w:ascii="Times New Roman" w:eastAsia="Times New Roman" w:hAnsi="Times New Roman" w:cs="Times New Roman"/>
                <w:sz w:val="21"/>
                <w:szCs w:val="21"/>
                <w:lang w:eastAsia="ru-RU"/>
              </w:rPr>
              <w:t>Исключить повторы, примеры, иллюстрации, числовые данные, отступления</w:t>
            </w:r>
          </w:p>
          <w:p w:rsidR="00393E95" w:rsidRPr="00395E6D" w:rsidRDefault="00393E95" w:rsidP="00393E95">
            <w:pPr>
              <w:spacing w:after="240" w:line="240" w:lineRule="auto"/>
              <w:jc w:val="center"/>
              <w:textAlignment w:val="baseline"/>
              <w:rPr>
                <w:rFonts w:ascii="Times New Roman" w:eastAsia="Times New Roman" w:hAnsi="Times New Roman" w:cs="Times New Roman"/>
                <w:sz w:val="21"/>
                <w:szCs w:val="21"/>
                <w:lang w:eastAsia="ru-RU"/>
              </w:rPr>
            </w:pPr>
            <w:r w:rsidRPr="00395E6D">
              <w:rPr>
                <w:rFonts w:ascii="Times New Roman" w:eastAsia="Times New Roman" w:hAnsi="Times New Roman" w:cs="Times New Roman"/>
                <w:sz w:val="21"/>
                <w:szCs w:val="21"/>
                <w:lang w:eastAsia="ru-RU"/>
              </w:rPr>
              <w:t>Не упоминать цитаты</w:t>
            </w:r>
          </w:p>
          <w:p w:rsidR="00393E95" w:rsidRPr="00395E6D" w:rsidRDefault="00393E95" w:rsidP="00393E95">
            <w:pPr>
              <w:spacing w:after="240" w:line="240" w:lineRule="auto"/>
              <w:jc w:val="center"/>
              <w:textAlignment w:val="baseline"/>
              <w:rPr>
                <w:rFonts w:ascii="Times New Roman" w:eastAsia="Times New Roman" w:hAnsi="Times New Roman" w:cs="Times New Roman"/>
                <w:sz w:val="21"/>
                <w:szCs w:val="21"/>
                <w:lang w:eastAsia="ru-RU"/>
              </w:rPr>
            </w:pPr>
            <w:r w:rsidRPr="00395E6D">
              <w:rPr>
                <w:rFonts w:ascii="Times New Roman" w:eastAsia="Times New Roman" w:hAnsi="Times New Roman" w:cs="Times New Roman"/>
                <w:sz w:val="21"/>
                <w:szCs w:val="21"/>
                <w:lang w:eastAsia="ru-RU"/>
              </w:rPr>
              <w:t>Не использовать причастные обороты</w:t>
            </w:r>
          </w:p>
          <w:p w:rsidR="00393E95" w:rsidRPr="00395E6D" w:rsidRDefault="00393E95" w:rsidP="00393E95">
            <w:pPr>
              <w:spacing w:after="240" w:line="240" w:lineRule="auto"/>
              <w:jc w:val="center"/>
              <w:textAlignment w:val="baseline"/>
              <w:rPr>
                <w:rFonts w:ascii="Times New Roman" w:eastAsia="Times New Roman" w:hAnsi="Times New Roman" w:cs="Times New Roman"/>
                <w:sz w:val="21"/>
                <w:szCs w:val="21"/>
                <w:lang w:eastAsia="ru-RU"/>
              </w:rPr>
            </w:pPr>
            <w:r w:rsidRPr="00395E6D">
              <w:rPr>
                <w:rFonts w:ascii="Times New Roman" w:eastAsia="Times New Roman" w:hAnsi="Times New Roman" w:cs="Times New Roman"/>
                <w:sz w:val="21"/>
                <w:szCs w:val="21"/>
                <w:lang w:eastAsia="ru-RU"/>
              </w:rPr>
              <w:t>Сократить число определений</w:t>
            </w:r>
          </w:p>
          <w:p w:rsidR="00393E95" w:rsidRPr="00395E6D" w:rsidRDefault="00393E95" w:rsidP="00393E95">
            <w:pPr>
              <w:spacing w:after="240" w:line="240" w:lineRule="auto"/>
              <w:jc w:val="center"/>
              <w:textAlignment w:val="baseline"/>
              <w:rPr>
                <w:rFonts w:ascii="Times New Roman" w:eastAsia="Times New Roman" w:hAnsi="Times New Roman" w:cs="Times New Roman"/>
                <w:sz w:val="21"/>
                <w:szCs w:val="21"/>
                <w:lang w:eastAsia="ru-RU"/>
              </w:rPr>
            </w:pPr>
            <w:r w:rsidRPr="00395E6D">
              <w:rPr>
                <w:rFonts w:ascii="Times New Roman" w:eastAsia="Times New Roman" w:hAnsi="Times New Roman" w:cs="Times New Roman"/>
                <w:sz w:val="21"/>
                <w:szCs w:val="21"/>
                <w:lang w:eastAsia="ru-RU"/>
              </w:rPr>
              <w:t>Сократить количество однородных членов или синонимов</w:t>
            </w:r>
          </w:p>
          <w:p w:rsidR="00393E95" w:rsidRPr="00395E6D" w:rsidRDefault="00393E95" w:rsidP="00393E95">
            <w:pPr>
              <w:spacing w:after="240" w:line="240" w:lineRule="auto"/>
              <w:jc w:val="center"/>
              <w:textAlignment w:val="baseline"/>
              <w:rPr>
                <w:rFonts w:ascii="Times New Roman" w:eastAsia="Times New Roman" w:hAnsi="Times New Roman" w:cs="Times New Roman"/>
                <w:sz w:val="21"/>
                <w:szCs w:val="21"/>
                <w:lang w:eastAsia="ru-RU"/>
              </w:rPr>
            </w:pPr>
            <w:r w:rsidRPr="00395E6D">
              <w:rPr>
                <w:rFonts w:ascii="Times New Roman" w:eastAsia="Times New Roman" w:hAnsi="Times New Roman" w:cs="Times New Roman"/>
                <w:sz w:val="21"/>
                <w:szCs w:val="21"/>
                <w:lang w:eastAsia="ru-RU"/>
              </w:rPr>
              <w:t>Исключить предложения с описаниями или рассуждениями</w:t>
            </w:r>
          </w:p>
        </w:tc>
        <w:tc>
          <w:tcPr>
            <w:tcW w:w="1650" w:type="pct"/>
            <w:tcBorders>
              <w:top w:val="single" w:sz="6" w:space="0" w:color="000000"/>
              <w:left w:val="single" w:sz="6" w:space="0" w:color="000000"/>
              <w:bottom w:val="single" w:sz="6" w:space="0" w:color="000000"/>
              <w:right w:val="single" w:sz="6" w:space="0" w:color="000000"/>
            </w:tcBorders>
            <w:shd w:val="clear" w:color="auto" w:fill="F1F1F1"/>
            <w:tcMar>
              <w:top w:w="75" w:type="dxa"/>
              <w:left w:w="75" w:type="dxa"/>
              <w:bottom w:w="75" w:type="dxa"/>
              <w:right w:w="75" w:type="dxa"/>
            </w:tcMar>
            <w:hideMark/>
          </w:tcPr>
          <w:p w:rsidR="00393E95" w:rsidRPr="00395E6D" w:rsidRDefault="00393E95" w:rsidP="00393E95">
            <w:pPr>
              <w:spacing w:after="240" w:line="240" w:lineRule="auto"/>
              <w:jc w:val="center"/>
              <w:textAlignment w:val="baseline"/>
              <w:rPr>
                <w:rFonts w:ascii="Times New Roman" w:eastAsia="Times New Roman" w:hAnsi="Times New Roman" w:cs="Times New Roman"/>
                <w:sz w:val="21"/>
                <w:szCs w:val="21"/>
                <w:lang w:eastAsia="ru-RU"/>
              </w:rPr>
            </w:pPr>
            <w:r w:rsidRPr="00395E6D">
              <w:rPr>
                <w:rFonts w:ascii="Times New Roman" w:eastAsia="Times New Roman" w:hAnsi="Times New Roman" w:cs="Times New Roman"/>
                <w:sz w:val="21"/>
                <w:szCs w:val="21"/>
                <w:lang w:eastAsia="ru-RU"/>
              </w:rPr>
              <w:t>Вместо ряда однородных членов можно использовать лишь одно обобщающее слово</w:t>
            </w:r>
          </w:p>
          <w:p w:rsidR="00393E95" w:rsidRPr="00395E6D" w:rsidRDefault="00393E95" w:rsidP="00393E95">
            <w:pPr>
              <w:spacing w:after="240" w:line="240" w:lineRule="auto"/>
              <w:jc w:val="center"/>
              <w:textAlignment w:val="baseline"/>
              <w:rPr>
                <w:rFonts w:ascii="Times New Roman" w:eastAsia="Times New Roman" w:hAnsi="Times New Roman" w:cs="Times New Roman"/>
                <w:sz w:val="21"/>
                <w:szCs w:val="21"/>
                <w:lang w:eastAsia="ru-RU"/>
              </w:rPr>
            </w:pPr>
            <w:r w:rsidRPr="00395E6D">
              <w:rPr>
                <w:rFonts w:ascii="Times New Roman" w:eastAsia="Times New Roman" w:hAnsi="Times New Roman" w:cs="Times New Roman"/>
                <w:sz w:val="21"/>
                <w:szCs w:val="21"/>
                <w:lang w:eastAsia="ru-RU"/>
              </w:rPr>
              <w:t>Образовать сложное предложение из двух предложений, связанных по смыслу</w:t>
            </w:r>
          </w:p>
        </w:tc>
        <w:tc>
          <w:tcPr>
            <w:tcW w:w="1650" w:type="pct"/>
            <w:tcBorders>
              <w:top w:val="single" w:sz="6" w:space="0" w:color="000000"/>
              <w:left w:val="single" w:sz="6" w:space="0" w:color="000000"/>
              <w:bottom w:val="single" w:sz="6" w:space="0" w:color="000000"/>
              <w:right w:val="single" w:sz="6" w:space="0" w:color="000000"/>
            </w:tcBorders>
            <w:shd w:val="clear" w:color="auto" w:fill="F1F1F1"/>
            <w:tcMar>
              <w:top w:w="75" w:type="dxa"/>
              <w:left w:w="75" w:type="dxa"/>
              <w:bottom w:w="75" w:type="dxa"/>
              <w:right w:w="75" w:type="dxa"/>
            </w:tcMar>
            <w:hideMark/>
          </w:tcPr>
          <w:p w:rsidR="00393E95" w:rsidRPr="00395E6D" w:rsidRDefault="00393E95" w:rsidP="00393E95">
            <w:pPr>
              <w:spacing w:after="240" w:line="240" w:lineRule="auto"/>
              <w:jc w:val="center"/>
              <w:textAlignment w:val="baseline"/>
              <w:rPr>
                <w:rFonts w:ascii="Times New Roman" w:eastAsia="Times New Roman" w:hAnsi="Times New Roman" w:cs="Times New Roman"/>
                <w:sz w:val="21"/>
                <w:szCs w:val="21"/>
                <w:lang w:eastAsia="ru-RU"/>
              </w:rPr>
            </w:pPr>
            <w:r w:rsidRPr="00395E6D">
              <w:rPr>
                <w:rFonts w:ascii="Times New Roman" w:eastAsia="Times New Roman" w:hAnsi="Times New Roman" w:cs="Times New Roman"/>
                <w:sz w:val="21"/>
                <w:szCs w:val="21"/>
                <w:lang w:eastAsia="ru-RU"/>
              </w:rPr>
              <w:t>Заменить прямую речь косвенной</w:t>
            </w:r>
          </w:p>
          <w:p w:rsidR="00393E95" w:rsidRPr="00395E6D" w:rsidRDefault="00393E95" w:rsidP="00393E95">
            <w:pPr>
              <w:spacing w:after="240" w:line="240" w:lineRule="auto"/>
              <w:jc w:val="center"/>
              <w:textAlignment w:val="baseline"/>
              <w:rPr>
                <w:rFonts w:ascii="Times New Roman" w:eastAsia="Times New Roman" w:hAnsi="Times New Roman" w:cs="Times New Roman"/>
                <w:sz w:val="21"/>
                <w:szCs w:val="21"/>
                <w:lang w:eastAsia="ru-RU"/>
              </w:rPr>
            </w:pPr>
            <w:r w:rsidRPr="00395E6D">
              <w:rPr>
                <w:rFonts w:ascii="Times New Roman" w:eastAsia="Times New Roman" w:hAnsi="Times New Roman" w:cs="Times New Roman"/>
                <w:sz w:val="21"/>
                <w:szCs w:val="21"/>
                <w:lang w:eastAsia="ru-RU"/>
              </w:rPr>
              <w:t>Разбить сложное предложение на сокращённые простые предложения</w:t>
            </w:r>
          </w:p>
          <w:p w:rsidR="00393E95" w:rsidRPr="00395E6D" w:rsidRDefault="00393E95" w:rsidP="00393E95">
            <w:pPr>
              <w:spacing w:after="240" w:line="240" w:lineRule="auto"/>
              <w:jc w:val="center"/>
              <w:textAlignment w:val="baseline"/>
              <w:rPr>
                <w:rFonts w:ascii="Times New Roman" w:eastAsia="Times New Roman" w:hAnsi="Times New Roman" w:cs="Times New Roman"/>
                <w:sz w:val="21"/>
                <w:szCs w:val="21"/>
                <w:lang w:eastAsia="ru-RU"/>
              </w:rPr>
            </w:pPr>
            <w:r w:rsidRPr="00395E6D">
              <w:rPr>
                <w:rFonts w:ascii="Times New Roman" w:eastAsia="Times New Roman" w:hAnsi="Times New Roman" w:cs="Times New Roman"/>
                <w:sz w:val="21"/>
                <w:szCs w:val="21"/>
                <w:lang w:eastAsia="ru-RU"/>
              </w:rPr>
              <w:t>Заменить придаточное предложение причастным оборотом</w:t>
            </w:r>
          </w:p>
          <w:p w:rsidR="00393E95" w:rsidRPr="00395E6D" w:rsidRDefault="00393E95" w:rsidP="00393E95">
            <w:pPr>
              <w:spacing w:after="240" w:line="240" w:lineRule="auto"/>
              <w:jc w:val="center"/>
              <w:textAlignment w:val="baseline"/>
              <w:rPr>
                <w:rFonts w:ascii="Times New Roman" w:eastAsia="Times New Roman" w:hAnsi="Times New Roman" w:cs="Times New Roman"/>
                <w:sz w:val="21"/>
                <w:szCs w:val="21"/>
                <w:lang w:eastAsia="ru-RU"/>
              </w:rPr>
            </w:pPr>
            <w:r w:rsidRPr="00395E6D">
              <w:rPr>
                <w:rFonts w:ascii="Times New Roman" w:eastAsia="Times New Roman" w:hAnsi="Times New Roman" w:cs="Times New Roman"/>
                <w:sz w:val="21"/>
                <w:szCs w:val="21"/>
                <w:lang w:eastAsia="ru-RU"/>
              </w:rPr>
              <w:t>Заменить сложноподчинённое предложение на простое</w:t>
            </w:r>
          </w:p>
          <w:p w:rsidR="00393E95" w:rsidRPr="00395E6D" w:rsidRDefault="00393E95" w:rsidP="00393E95">
            <w:pPr>
              <w:spacing w:after="240" w:line="240" w:lineRule="auto"/>
              <w:jc w:val="center"/>
              <w:textAlignment w:val="baseline"/>
              <w:rPr>
                <w:rFonts w:ascii="Times New Roman" w:eastAsia="Times New Roman" w:hAnsi="Times New Roman" w:cs="Times New Roman"/>
                <w:sz w:val="21"/>
                <w:szCs w:val="21"/>
                <w:lang w:eastAsia="ru-RU"/>
              </w:rPr>
            </w:pPr>
            <w:r w:rsidRPr="00395E6D">
              <w:rPr>
                <w:rFonts w:ascii="Times New Roman" w:eastAsia="Times New Roman" w:hAnsi="Times New Roman" w:cs="Times New Roman"/>
                <w:sz w:val="21"/>
                <w:szCs w:val="21"/>
                <w:lang w:eastAsia="ru-RU"/>
              </w:rPr>
              <w:t>Заменить часть текста кратким синонимичным выражением</w:t>
            </w:r>
          </w:p>
          <w:p w:rsidR="00393E95" w:rsidRPr="00395E6D" w:rsidRDefault="00393E95" w:rsidP="00393E95">
            <w:pPr>
              <w:spacing w:after="240" w:line="240" w:lineRule="auto"/>
              <w:jc w:val="center"/>
              <w:textAlignment w:val="baseline"/>
              <w:rPr>
                <w:rFonts w:ascii="Times New Roman" w:eastAsia="Times New Roman" w:hAnsi="Times New Roman" w:cs="Times New Roman"/>
                <w:sz w:val="21"/>
                <w:szCs w:val="21"/>
                <w:lang w:eastAsia="ru-RU"/>
              </w:rPr>
            </w:pPr>
            <w:r w:rsidRPr="00395E6D">
              <w:rPr>
                <w:rFonts w:ascii="Times New Roman" w:eastAsia="Times New Roman" w:hAnsi="Times New Roman" w:cs="Times New Roman"/>
                <w:sz w:val="21"/>
                <w:szCs w:val="21"/>
                <w:lang w:eastAsia="ru-RU"/>
              </w:rPr>
              <w:t>Сформулировать какую-либо идею текста своими словами</w:t>
            </w:r>
          </w:p>
        </w:tc>
      </w:tr>
    </w:tbl>
    <w:p w:rsidR="00393E95" w:rsidRPr="00395E6D" w:rsidRDefault="00393E95" w:rsidP="00393E95">
      <w:pPr>
        <w:shd w:val="clear" w:color="auto" w:fill="FFFFFF"/>
        <w:spacing w:after="240" w:line="384" w:lineRule="atLeast"/>
        <w:textAlignment w:val="baseline"/>
        <w:rPr>
          <w:rFonts w:ascii="Times New Roman" w:eastAsia="Times New Roman" w:hAnsi="Times New Roman" w:cs="Times New Roman"/>
          <w:sz w:val="27"/>
          <w:szCs w:val="27"/>
          <w:lang w:eastAsia="ru-RU"/>
        </w:rPr>
      </w:pPr>
      <w:r w:rsidRPr="00395E6D">
        <w:rPr>
          <w:rFonts w:ascii="Times New Roman" w:eastAsia="Times New Roman" w:hAnsi="Times New Roman" w:cs="Times New Roman"/>
          <w:sz w:val="27"/>
          <w:szCs w:val="27"/>
          <w:lang w:eastAsia="ru-RU"/>
        </w:rPr>
        <w:lastRenderedPageBreak/>
        <w:t>Выбор каждого способа компрессии в конкретном случае всегда зависит от коммуникативной задачи, а также от особенностей текста и уровня готовности учащихся. При сжатии текста следует помнить, что все предложения должны быть связаны между собой по смыслу и грамматически, иначе получится просто набор самостоятельных предложений. Следует обязательно сохранять членение текста на абзацы.</w:t>
      </w:r>
    </w:p>
    <w:p w:rsidR="00393E95" w:rsidRPr="00395E6D" w:rsidRDefault="00393E95" w:rsidP="00393E95">
      <w:pPr>
        <w:shd w:val="clear" w:color="auto" w:fill="FFFFFF"/>
        <w:spacing w:after="240" w:line="384" w:lineRule="atLeast"/>
        <w:textAlignment w:val="baseline"/>
        <w:rPr>
          <w:rFonts w:ascii="Times New Roman" w:eastAsia="Times New Roman" w:hAnsi="Times New Roman" w:cs="Times New Roman"/>
          <w:sz w:val="27"/>
          <w:szCs w:val="27"/>
          <w:lang w:eastAsia="ru-RU"/>
        </w:rPr>
      </w:pPr>
      <w:r w:rsidRPr="00395E6D">
        <w:rPr>
          <w:rFonts w:ascii="Times New Roman" w:eastAsia="Times New Roman" w:hAnsi="Times New Roman" w:cs="Times New Roman"/>
          <w:sz w:val="27"/>
          <w:szCs w:val="27"/>
          <w:lang w:eastAsia="ru-RU"/>
        </w:rPr>
        <w:t>Кроме того, выделяют комбинированный и сочетаемостный приёмы. Под комбинаторным приёмом мы понимаем приём, основанный на комбинировании фрагментов текста с возможной перестановкой его отдельных частей.</w:t>
      </w:r>
    </w:p>
    <w:p w:rsidR="00393E95" w:rsidRPr="00395E6D" w:rsidRDefault="00393E95" w:rsidP="00393E95">
      <w:pPr>
        <w:shd w:val="clear" w:color="auto" w:fill="FFFFFF"/>
        <w:spacing w:after="240" w:line="384" w:lineRule="atLeast"/>
        <w:textAlignment w:val="baseline"/>
        <w:rPr>
          <w:rFonts w:ascii="Times New Roman" w:eastAsia="Times New Roman" w:hAnsi="Times New Roman" w:cs="Times New Roman"/>
          <w:sz w:val="27"/>
          <w:szCs w:val="27"/>
          <w:lang w:eastAsia="ru-RU"/>
        </w:rPr>
      </w:pPr>
      <w:r w:rsidRPr="00395E6D">
        <w:rPr>
          <w:rFonts w:ascii="Times New Roman" w:eastAsia="Times New Roman" w:hAnsi="Times New Roman" w:cs="Times New Roman"/>
          <w:sz w:val="27"/>
          <w:szCs w:val="27"/>
          <w:lang w:eastAsia="ru-RU"/>
        </w:rPr>
        <w:t>Сочетаемостный приём основан на комбинации или сочетании отдельных частей текста, полученных в результате компрессии или сжатия.</w:t>
      </w:r>
    </w:p>
    <w:p w:rsidR="00393E95" w:rsidRPr="0004549D" w:rsidRDefault="00393E95" w:rsidP="00393E95">
      <w:pPr>
        <w:shd w:val="clear" w:color="auto" w:fill="FFFFFF"/>
        <w:spacing w:after="210" w:line="312" w:lineRule="atLeast"/>
        <w:textAlignment w:val="baseline"/>
        <w:outlineLvl w:val="2"/>
        <w:rPr>
          <w:rFonts w:ascii="Times New Roman" w:eastAsia="Times New Roman" w:hAnsi="Times New Roman" w:cs="Times New Roman"/>
          <w:b/>
          <w:spacing w:val="-8"/>
          <w:sz w:val="28"/>
          <w:szCs w:val="28"/>
          <w:lang w:eastAsia="ru-RU"/>
        </w:rPr>
      </w:pPr>
      <w:r w:rsidRPr="0004549D">
        <w:rPr>
          <w:rFonts w:ascii="Times New Roman" w:eastAsia="Times New Roman" w:hAnsi="Times New Roman" w:cs="Times New Roman"/>
          <w:b/>
          <w:spacing w:val="-8"/>
          <w:sz w:val="28"/>
          <w:szCs w:val="28"/>
          <w:lang w:eastAsia="ru-RU"/>
        </w:rPr>
        <w:t>Примеры поэтапного сжатия текста</w:t>
      </w:r>
    </w:p>
    <w:p w:rsidR="00393E95" w:rsidRPr="00395E6D" w:rsidRDefault="00393E95" w:rsidP="00393E95">
      <w:pPr>
        <w:shd w:val="clear" w:color="auto" w:fill="FFFFFF"/>
        <w:spacing w:after="240" w:line="384" w:lineRule="atLeast"/>
        <w:textAlignment w:val="baseline"/>
        <w:rPr>
          <w:rFonts w:ascii="Times New Roman" w:eastAsia="Times New Roman" w:hAnsi="Times New Roman" w:cs="Times New Roman"/>
          <w:sz w:val="27"/>
          <w:szCs w:val="27"/>
          <w:lang w:eastAsia="ru-RU"/>
        </w:rPr>
      </w:pPr>
      <w:r w:rsidRPr="00395E6D">
        <w:rPr>
          <w:rFonts w:ascii="Times New Roman" w:eastAsia="Times New Roman" w:hAnsi="Times New Roman" w:cs="Times New Roman"/>
          <w:sz w:val="27"/>
          <w:szCs w:val="27"/>
          <w:lang w:eastAsia="ru-RU"/>
        </w:rPr>
        <w:t>Приведём конкретный пример поэтапного сжатия художественного текста:</w:t>
      </w:r>
    </w:p>
    <w:p w:rsidR="00393E95" w:rsidRPr="00395E6D" w:rsidRDefault="00393E95" w:rsidP="00393E95">
      <w:pPr>
        <w:shd w:val="clear" w:color="auto" w:fill="FFFFFF"/>
        <w:spacing w:after="240" w:line="384" w:lineRule="atLeast"/>
        <w:textAlignment w:val="baseline"/>
        <w:rPr>
          <w:rFonts w:ascii="Times New Roman" w:eastAsia="Times New Roman" w:hAnsi="Times New Roman" w:cs="Times New Roman"/>
          <w:sz w:val="27"/>
          <w:szCs w:val="27"/>
          <w:lang w:eastAsia="ru-RU"/>
        </w:rPr>
      </w:pPr>
      <w:r w:rsidRPr="00395E6D">
        <w:rPr>
          <w:rFonts w:ascii="Times New Roman" w:eastAsia="Times New Roman" w:hAnsi="Times New Roman" w:cs="Times New Roman"/>
          <w:sz w:val="27"/>
          <w:szCs w:val="27"/>
          <w:lang w:eastAsia="ru-RU"/>
        </w:rPr>
        <w:t>Часто осенью я пристально следил за опадающими листьями, чтобы поймать ту незаметную долю секунды, когда лист отделяется от ветки и начинает падать на землю, но это мне долго не удавалось. Я читал в старых книгах о том, как шуршат падающие листья, но я никогда не слышал этого звука. Если листья и шуршали, то только на земле, под ногами человека. Шорох листьев в воздухе казался мне таким же неправдоподобным, как рассказы о том, что весной слышно, как прорастает трава.</w:t>
      </w:r>
    </w:p>
    <w:p w:rsidR="00393E95" w:rsidRPr="00395E6D" w:rsidRDefault="00393E95" w:rsidP="00393E95">
      <w:pPr>
        <w:shd w:val="clear" w:color="auto" w:fill="FFFFFF"/>
        <w:spacing w:after="240" w:line="384" w:lineRule="atLeast"/>
        <w:textAlignment w:val="baseline"/>
        <w:rPr>
          <w:rFonts w:ascii="Times New Roman" w:eastAsia="Times New Roman" w:hAnsi="Times New Roman" w:cs="Times New Roman"/>
          <w:sz w:val="27"/>
          <w:szCs w:val="27"/>
          <w:lang w:eastAsia="ru-RU"/>
        </w:rPr>
      </w:pPr>
      <w:r w:rsidRPr="00395E6D">
        <w:rPr>
          <w:rFonts w:ascii="Times New Roman" w:eastAsia="Times New Roman" w:hAnsi="Times New Roman" w:cs="Times New Roman"/>
          <w:sz w:val="27"/>
          <w:szCs w:val="27"/>
          <w:lang w:eastAsia="ru-RU"/>
        </w:rPr>
        <w:t>Я был, конечно, неправ. Нужно было время, чтобы слух, отупевший от скрежета городских улиц, мог отдохнуть и уловить очень чистые и точные звуки осенней земли.</w:t>
      </w:r>
    </w:p>
    <w:p w:rsidR="00393E95" w:rsidRPr="00395E6D" w:rsidRDefault="00393E95" w:rsidP="00393E95">
      <w:pPr>
        <w:shd w:val="clear" w:color="auto" w:fill="FFFFFF"/>
        <w:spacing w:after="0" w:line="384" w:lineRule="atLeast"/>
        <w:jc w:val="right"/>
        <w:textAlignment w:val="baseline"/>
        <w:rPr>
          <w:rFonts w:ascii="Times New Roman" w:eastAsia="Times New Roman" w:hAnsi="Times New Roman" w:cs="Times New Roman"/>
          <w:sz w:val="27"/>
          <w:szCs w:val="27"/>
          <w:lang w:eastAsia="ru-RU"/>
        </w:rPr>
      </w:pPr>
      <w:r w:rsidRPr="00395E6D">
        <w:rPr>
          <w:rFonts w:ascii="Times New Roman" w:eastAsia="Times New Roman" w:hAnsi="Times New Roman" w:cs="Times New Roman"/>
          <w:i/>
          <w:iCs/>
          <w:sz w:val="27"/>
          <w:szCs w:val="27"/>
          <w:bdr w:val="none" w:sz="0" w:space="0" w:color="auto" w:frame="1"/>
          <w:lang w:eastAsia="ru-RU"/>
        </w:rPr>
        <w:t>(К. Паустовский)</w:t>
      </w:r>
    </w:p>
    <w:p w:rsidR="00393E95" w:rsidRPr="00395E6D" w:rsidRDefault="00393E95" w:rsidP="00393E95">
      <w:pPr>
        <w:shd w:val="clear" w:color="auto" w:fill="FFFFFF"/>
        <w:spacing w:after="0" w:line="384" w:lineRule="atLeast"/>
        <w:textAlignment w:val="baseline"/>
        <w:rPr>
          <w:rFonts w:ascii="Times New Roman" w:eastAsia="Times New Roman" w:hAnsi="Times New Roman" w:cs="Times New Roman"/>
          <w:sz w:val="27"/>
          <w:szCs w:val="27"/>
          <w:lang w:eastAsia="ru-RU"/>
        </w:rPr>
      </w:pPr>
      <w:r w:rsidRPr="00395E6D">
        <w:rPr>
          <w:rFonts w:ascii="Times New Roman" w:eastAsia="Times New Roman" w:hAnsi="Times New Roman" w:cs="Times New Roman"/>
          <w:i/>
          <w:iCs/>
          <w:sz w:val="27"/>
          <w:szCs w:val="27"/>
          <w:bdr w:val="none" w:sz="0" w:space="0" w:color="auto" w:frame="1"/>
          <w:lang w:eastAsia="ru-RU"/>
        </w:rPr>
        <w:t>Пример 1</w:t>
      </w:r>
    </w:p>
    <w:p w:rsidR="00393E95" w:rsidRPr="00395E6D" w:rsidRDefault="00393E95" w:rsidP="00393E95">
      <w:pPr>
        <w:shd w:val="clear" w:color="auto" w:fill="FFFFFF"/>
        <w:spacing w:after="240" w:line="384" w:lineRule="atLeast"/>
        <w:textAlignment w:val="baseline"/>
        <w:rPr>
          <w:rFonts w:ascii="Times New Roman" w:eastAsia="Times New Roman" w:hAnsi="Times New Roman" w:cs="Times New Roman"/>
          <w:sz w:val="27"/>
          <w:szCs w:val="27"/>
          <w:lang w:eastAsia="ru-RU"/>
        </w:rPr>
      </w:pPr>
      <w:r w:rsidRPr="00395E6D">
        <w:rPr>
          <w:rFonts w:ascii="Times New Roman" w:eastAsia="Times New Roman" w:hAnsi="Times New Roman" w:cs="Times New Roman"/>
          <w:sz w:val="27"/>
          <w:szCs w:val="27"/>
          <w:lang w:eastAsia="ru-RU"/>
        </w:rPr>
        <w:t xml:space="preserve">1. Сначала выделим </w:t>
      </w:r>
      <w:proofErr w:type="spellStart"/>
      <w:r w:rsidRPr="00395E6D">
        <w:rPr>
          <w:rFonts w:ascii="Times New Roman" w:eastAsia="Times New Roman" w:hAnsi="Times New Roman" w:cs="Times New Roman"/>
          <w:sz w:val="27"/>
          <w:szCs w:val="27"/>
          <w:lang w:eastAsia="ru-RU"/>
        </w:rPr>
        <w:t>микротемы</w:t>
      </w:r>
      <w:proofErr w:type="spellEnd"/>
      <w:r w:rsidRPr="00395E6D">
        <w:rPr>
          <w:rFonts w:ascii="Times New Roman" w:eastAsia="Times New Roman" w:hAnsi="Times New Roman" w:cs="Times New Roman"/>
          <w:sz w:val="27"/>
          <w:szCs w:val="27"/>
          <w:lang w:eastAsia="ru-RU"/>
        </w:rPr>
        <w:t>:</w:t>
      </w:r>
    </w:p>
    <w:tbl>
      <w:tblPr>
        <w:tblW w:w="11985" w:type="dxa"/>
        <w:tblCellMar>
          <w:left w:w="0" w:type="dxa"/>
          <w:right w:w="0" w:type="dxa"/>
        </w:tblCellMar>
        <w:tblLook w:val="04A0" w:firstRow="1" w:lastRow="0" w:firstColumn="1" w:lastColumn="0" w:noHBand="0" w:noVBand="1"/>
      </w:tblPr>
      <w:tblGrid>
        <w:gridCol w:w="5992"/>
        <w:gridCol w:w="5993"/>
      </w:tblGrid>
      <w:tr w:rsidR="00395E6D" w:rsidRPr="00395E6D" w:rsidTr="00393E95">
        <w:tc>
          <w:tcPr>
            <w:tcW w:w="25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93E95" w:rsidRPr="00395E6D" w:rsidRDefault="00393E95" w:rsidP="00393E95">
            <w:pPr>
              <w:spacing w:after="0" w:line="240" w:lineRule="auto"/>
              <w:jc w:val="center"/>
              <w:textAlignment w:val="baseline"/>
              <w:rPr>
                <w:rFonts w:ascii="Times New Roman" w:eastAsia="Times New Roman" w:hAnsi="Times New Roman" w:cs="Times New Roman"/>
                <w:sz w:val="21"/>
                <w:szCs w:val="21"/>
                <w:lang w:eastAsia="ru-RU"/>
              </w:rPr>
            </w:pPr>
            <w:r w:rsidRPr="00395E6D">
              <w:rPr>
                <w:rFonts w:ascii="Times New Roman" w:eastAsia="Times New Roman" w:hAnsi="Times New Roman" w:cs="Times New Roman"/>
                <w:b/>
                <w:bCs/>
                <w:sz w:val="21"/>
                <w:szCs w:val="21"/>
                <w:bdr w:val="none" w:sz="0" w:space="0" w:color="auto" w:frame="1"/>
                <w:lang w:eastAsia="ru-RU"/>
              </w:rPr>
              <w:lastRenderedPageBreak/>
              <w:t>№ абзаца</w:t>
            </w:r>
          </w:p>
        </w:tc>
        <w:tc>
          <w:tcPr>
            <w:tcW w:w="25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93E95" w:rsidRPr="00395E6D" w:rsidRDefault="00393E95" w:rsidP="00393E95">
            <w:pPr>
              <w:spacing w:after="0" w:line="240" w:lineRule="auto"/>
              <w:jc w:val="center"/>
              <w:textAlignment w:val="baseline"/>
              <w:rPr>
                <w:rFonts w:ascii="Times New Roman" w:eastAsia="Times New Roman" w:hAnsi="Times New Roman" w:cs="Times New Roman"/>
                <w:sz w:val="21"/>
                <w:szCs w:val="21"/>
                <w:lang w:eastAsia="ru-RU"/>
              </w:rPr>
            </w:pPr>
            <w:proofErr w:type="spellStart"/>
            <w:r w:rsidRPr="00395E6D">
              <w:rPr>
                <w:rFonts w:ascii="Times New Roman" w:eastAsia="Times New Roman" w:hAnsi="Times New Roman" w:cs="Times New Roman"/>
                <w:b/>
                <w:bCs/>
                <w:sz w:val="21"/>
                <w:szCs w:val="21"/>
                <w:bdr w:val="none" w:sz="0" w:space="0" w:color="auto" w:frame="1"/>
                <w:lang w:eastAsia="ru-RU"/>
              </w:rPr>
              <w:t>Микротемы</w:t>
            </w:r>
            <w:proofErr w:type="spellEnd"/>
          </w:p>
        </w:tc>
      </w:tr>
      <w:tr w:rsidR="00395E6D" w:rsidRPr="00395E6D" w:rsidTr="00393E95">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75" w:type="dxa"/>
              <w:left w:w="75" w:type="dxa"/>
              <w:bottom w:w="75" w:type="dxa"/>
              <w:right w:w="75" w:type="dxa"/>
            </w:tcMar>
            <w:hideMark/>
          </w:tcPr>
          <w:p w:rsidR="00393E95" w:rsidRPr="00395E6D" w:rsidRDefault="00393E95" w:rsidP="00393E95">
            <w:pPr>
              <w:spacing w:after="240" w:line="240" w:lineRule="auto"/>
              <w:jc w:val="center"/>
              <w:textAlignment w:val="baseline"/>
              <w:rPr>
                <w:rFonts w:ascii="Times New Roman" w:eastAsia="Times New Roman" w:hAnsi="Times New Roman" w:cs="Times New Roman"/>
                <w:sz w:val="21"/>
                <w:szCs w:val="21"/>
                <w:lang w:eastAsia="ru-RU"/>
              </w:rPr>
            </w:pPr>
            <w:r w:rsidRPr="00395E6D">
              <w:rPr>
                <w:rFonts w:ascii="Times New Roman" w:eastAsia="Times New Roman" w:hAnsi="Times New Roman" w:cs="Times New Roman"/>
                <w:sz w:val="21"/>
                <w:szCs w:val="21"/>
                <w:lang w:eastAsia="ru-RU"/>
              </w:rPr>
              <w:t>1</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75" w:type="dxa"/>
              <w:left w:w="75" w:type="dxa"/>
              <w:bottom w:w="75" w:type="dxa"/>
              <w:right w:w="75" w:type="dxa"/>
            </w:tcMar>
            <w:hideMark/>
          </w:tcPr>
          <w:p w:rsidR="00393E95" w:rsidRPr="00395E6D" w:rsidRDefault="00393E95" w:rsidP="00393E95">
            <w:pPr>
              <w:spacing w:after="240" w:line="240" w:lineRule="auto"/>
              <w:jc w:val="center"/>
              <w:textAlignment w:val="baseline"/>
              <w:rPr>
                <w:rFonts w:ascii="Times New Roman" w:eastAsia="Times New Roman" w:hAnsi="Times New Roman" w:cs="Times New Roman"/>
                <w:sz w:val="21"/>
                <w:szCs w:val="21"/>
                <w:lang w:eastAsia="ru-RU"/>
              </w:rPr>
            </w:pPr>
            <w:r w:rsidRPr="00395E6D">
              <w:rPr>
                <w:rFonts w:ascii="Times New Roman" w:eastAsia="Times New Roman" w:hAnsi="Times New Roman" w:cs="Times New Roman"/>
                <w:sz w:val="21"/>
                <w:szCs w:val="21"/>
                <w:lang w:eastAsia="ru-RU"/>
              </w:rPr>
              <w:t>Шуршание падающих листьев осенью трудно уловить</w:t>
            </w:r>
          </w:p>
        </w:tc>
      </w:tr>
      <w:tr w:rsidR="00395E6D" w:rsidRPr="00395E6D" w:rsidTr="00393E95">
        <w:tc>
          <w:tcPr>
            <w:tcW w:w="25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93E95" w:rsidRPr="00395E6D" w:rsidRDefault="00393E95" w:rsidP="00393E95">
            <w:pPr>
              <w:spacing w:after="240" w:line="240" w:lineRule="auto"/>
              <w:jc w:val="center"/>
              <w:textAlignment w:val="baseline"/>
              <w:rPr>
                <w:rFonts w:ascii="Times New Roman" w:eastAsia="Times New Roman" w:hAnsi="Times New Roman" w:cs="Times New Roman"/>
                <w:sz w:val="21"/>
                <w:szCs w:val="21"/>
                <w:lang w:eastAsia="ru-RU"/>
              </w:rPr>
            </w:pPr>
            <w:r w:rsidRPr="00395E6D">
              <w:rPr>
                <w:rFonts w:ascii="Times New Roman" w:eastAsia="Times New Roman" w:hAnsi="Times New Roman" w:cs="Times New Roman"/>
                <w:sz w:val="21"/>
                <w:szCs w:val="21"/>
                <w:lang w:eastAsia="ru-RU"/>
              </w:rPr>
              <w:t>2</w:t>
            </w:r>
          </w:p>
        </w:tc>
        <w:tc>
          <w:tcPr>
            <w:tcW w:w="25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93E95" w:rsidRPr="00395E6D" w:rsidRDefault="00393E95" w:rsidP="00393E95">
            <w:pPr>
              <w:spacing w:after="240" w:line="240" w:lineRule="auto"/>
              <w:jc w:val="center"/>
              <w:textAlignment w:val="baseline"/>
              <w:rPr>
                <w:rFonts w:ascii="Times New Roman" w:eastAsia="Times New Roman" w:hAnsi="Times New Roman" w:cs="Times New Roman"/>
                <w:sz w:val="21"/>
                <w:szCs w:val="21"/>
                <w:lang w:eastAsia="ru-RU"/>
              </w:rPr>
            </w:pPr>
            <w:r w:rsidRPr="00395E6D">
              <w:rPr>
                <w:rFonts w:ascii="Times New Roman" w:eastAsia="Times New Roman" w:hAnsi="Times New Roman" w:cs="Times New Roman"/>
                <w:sz w:val="21"/>
                <w:szCs w:val="21"/>
                <w:lang w:eastAsia="ru-RU"/>
              </w:rPr>
              <w:t>Шорох листьев может уловить только слух, отдохнувший от шума городских улиц</w:t>
            </w:r>
          </w:p>
        </w:tc>
      </w:tr>
    </w:tbl>
    <w:p w:rsidR="00393E95" w:rsidRPr="00395E6D" w:rsidRDefault="00393E95" w:rsidP="00393E95">
      <w:pPr>
        <w:shd w:val="clear" w:color="auto" w:fill="FFFFFF"/>
        <w:spacing w:after="240" w:line="384" w:lineRule="atLeast"/>
        <w:textAlignment w:val="baseline"/>
        <w:rPr>
          <w:rFonts w:ascii="Times New Roman" w:eastAsia="Times New Roman" w:hAnsi="Times New Roman" w:cs="Times New Roman"/>
          <w:sz w:val="27"/>
          <w:szCs w:val="27"/>
          <w:lang w:eastAsia="ru-RU"/>
        </w:rPr>
      </w:pPr>
      <w:r w:rsidRPr="00395E6D">
        <w:rPr>
          <w:rFonts w:ascii="Times New Roman" w:eastAsia="Times New Roman" w:hAnsi="Times New Roman" w:cs="Times New Roman"/>
          <w:sz w:val="27"/>
          <w:szCs w:val="27"/>
          <w:lang w:eastAsia="ru-RU"/>
        </w:rPr>
        <w:t>2. Затем добавим комментарии и ключевые слова:</w:t>
      </w:r>
    </w:p>
    <w:tbl>
      <w:tblPr>
        <w:tblW w:w="11985" w:type="dxa"/>
        <w:tblCellMar>
          <w:left w:w="0" w:type="dxa"/>
          <w:right w:w="0" w:type="dxa"/>
        </w:tblCellMar>
        <w:tblLook w:val="04A0" w:firstRow="1" w:lastRow="0" w:firstColumn="1" w:lastColumn="0" w:noHBand="0" w:noVBand="1"/>
      </w:tblPr>
      <w:tblGrid>
        <w:gridCol w:w="3995"/>
        <w:gridCol w:w="3995"/>
        <w:gridCol w:w="3995"/>
      </w:tblGrid>
      <w:tr w:rsidR="00395E6D" w:rsidRPr="00395E6D" w:rsidTr="00393E95">
        <w:tc>
          <w:tcPr>
            <w:tcW w:w="1650" w:type="pct"/>
            <w:tcBorders>
              <w:top w:val="single" w:sz="6" w:space="0" w:color="000000"/>
              <w:left w:val="single" w:sz="6" w:space="0" w:color="000000"/>
              <w:bottom w:val="single" w:sz="6" w:space="0" w:color="000000"/>
              <w:right w:val="single" w:sz="6" w:space="0" w:color="000000"/>
            </w:tcBorders>
            <w:shd w:val="clear" w:color="auto" w:fill="F1F1F1"/>
            <w:tcMar>
              <w:top w:w="75" w:type="dxa"/>
              <w:left w:w="75" w:type="dxa"/>
              <w:bottom w:w="75" w:type="dxa"/>
              <w:right w:w="75" w:type="dxa"/>
            </w:tcMar>
            <w:hideMark/>
          </w:tcPr>
          <w:p w:rsidR="00393E95" w:rsidRPr="00395E6D" w:rsidRDefault="00393E95" w:rsidP="00393E95">
            <w:pPr>
              <w:spacing w:after="0" w:line="240" w:lineRule="auto"/>
              <w:jc w:val="center"/>
              <w:textAlignment w:val="baseline"/>
              <w:rPr>
                <w:rFonts w:ascii="Times New Roman" w:eastAsia="Times New Roman" w:hAnsi="Times New Roman" w:cs="Times New Roman"/>
                <w:sz w:val="21"/>
                <w:szCs w:val="21"/>
                <w:lang w:eastAsia="ru-RU"/>
              </w:rPr>
            </w:pPr>
            <w:r w:rsidRPr="00395E6D">
              <w:rPr>
                <w:rFonts w:ascii="Times New Roman" w:eastAsia="Times New Roman" w:hAnsi="Times New Roman" w:cs="Times New Roman"/>
                <w:b/>
                <w:bCs/>
                <w:sz w:val="21"/>
                <w:szCs w:val="21"/>
                <w:bdr w:val="none" w:sz="0" w:space="0" w:color="auto" w:frame="1"/>
                <w:lang w:eastAsia="ru-RU"/>
              </w:rPr>
              <w:t>№ абзаца</w:t>
            </w:r>
          </w:p>
        </w:tc>
        <w:tc>
          <w:tcPr>
            <w:tcW w:w="1650" w:type="pct"/>
            <w:tcBorders>
              <w:top w:val="single" w:sz="6" w:space="0" w:color="000000"/>
              <w:left w:val="single" w:sz="6" w:space="0" w:color="000000"/>
              <w:bottom w:val="single" w:sz="6" w:space="0" w:color="000000"/>
              <w:right w:val="single" w:sz="6" w:space="0" w:color="000000"/>
            </w:tcBorders>
            <w:shd w:val="clear" w:color="auto" w:fill="F1F1F1"/>
            <w:tcMar>
              <w:top w:w="75" w:type="dxa"/>
              <w:left w:w="75" w:type="dxa"/>
              <w:bottom w:w="75" w:type="dxa"/>
              <w:right w:w="75" w:type="dxa"/>
            </w:tcMar>
            <w:hideMark/>
          </w:tcPr>
          <w:p w:rsidR="00393E95" w:rsidRPr="00395E6D" w:rsidRDefault="00393E95" w:rsidP="00393E95">
            <w:pPr>
              <w:spacing w:after="0" w:line="240" w:lineRule="auto"/>
              <w:jc w:val="center"/>
              <w:textAlignment w:val="baseline"/>
              <w:rPr>
                <w:rFonts w:ascii="Times New Roman" w:eastAsia="Times New Roman" w:hAnsi="Times New Roman" w:cs="Times New Roman"/>
                <w:sz w:val="21"/>
                <w:szCs w:val="21"/>
                <w:lang w:eastAsia="ru-RU"/>
              </w:rPr>
            </w:pPr>
            <w:proofErr w:type="spellStart"/>
            <w:r w:rsidRPr="00395E6D">
              <w:rPr>
                <w:rFonts w:ascii="Times New Roman" w:eastAsia="Times New Roman" w:hAnsi="Times New Roman" w:cs="Times New Roman"/>
                <w:b/>
                <w:bCs/>
                <w:sz w:val="21"/>
                <w:szCs w:val="21"/>
                <w:bdr w:val="none" w:sz="0" w:space="0" w:color="auto" w:frame="1"/>
                <w:lang w:eastAsia="ru-RU"/>
              </w:rPr>
              <w:t>Микротемы</w:t>
            </w:r>
            <w:proofErr w:type="spellEnd"/>
          </w:p>
        </w:tc>
        <w:tc>
          <w:tcPr>
            <w:tcW w:w="1650" w:type="pct"/>
            <w:tcBorders>
              <w:top w:val="single" w:sz="6" w:space="0" w:color="000000"/>
              <w:left w:val="single" w:sz="6" w:space="0" w:color="000000"/>
              <w:bottom w:val="single" w:sz="6" w:space="0" w:color="000000"/>
              <w:right w:val="single" w:sz="6" w:space="0" w:color="000000"/>
            </w:tcBorders>
            <w:shd w:val="clear" w:color="auto" w:fill="F1F1F1"/>
            <w:tcMar>
              <w:top w:w="75" w:type="dxa"/>
              <w:left w:w="75" w:type="dxa"/>
              <w:bottom w:w="75" w:type="dxa"/>
              <w:right w:w="75" w:type="dxa"/>
            </w:tcMar>
            <w:hideMark/>
          </w:tcPr>
          <w:p w:rsidR="00393E95" w:rsidRPr="00395E6D" w:rsidRDefault="00393E95" w:rsidP="00393E95">
            <w:pPr>
              <w:spacing w:after="0" w:line="240" w:lineRule="auto"/>
              <w:jc w:val="center"/>
              <w:textAlignment w:val="baseline"/>
              <w:rPr>
                <w:rFonts w:ascii="Times New Roman" w:eastAsia="Times New Roman" w:hAnsi="Times New Roman" w:cs="Times New Roman"/>
                <w:sz w:val="21"/>
                <w:szCs w:val="21"/>
                <w:lang w:eastAsia="ru-RU"/>
              </w:rPr>
            </w:pPr>
            <w:r w:rsidRPr="00395E6D">
              <w:rPr>
                <w:rFonts w:ascii="Times New Roman" w:eastAsia="Times New Roman" w:hAnsi="Times New Roman" w:cs="Times New Roman"/>
                <w:b/>
                <w:bCs/>
                <w:sz w:val="21"/>
                <w:szCs w:val="21"/>
                <w:bdr w:val="none" w:sz="0" w:space="0" w:color="auto" w:frame="1"/>
                <w:lang w:eastAsia="ru-RU"/>
              </w:rPr>
              <w:t>Ключевые слова</w:t>
            </w:r>
          </w:p>
        </w:tc>
      </w:tr>
      <w:tr w:rsidR="00395E6D" w:rsidRPr="00395E6D" w:rsidTr="00393E95">
        <w:tc>
          <w:tcPr>
            <w:tcW w:w="16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93E95" w:rsidRPr="00395E6D" w:rsidRDefault="00393E95" w:rsidP="00393E95">
            <w:pPr>
              <w:spacing w:after="240" w:line="240" w:lineRule="auto"/>
              <w:jc w:val="center"/>
              <w:textAlignment w:val="baseline"/>
              <w:rPr>
                <w:rFonts w:ascii="Times New Roman" w:eastAsia="Times New Roman" w:hAnsi="Times New Roman" w:cs="Times New Roman"/>
                <w:sz w:val="21"/>
                <w:szCs w:val="21"/>
                <w:lang w:eastAsia="ru-RU"/>
              </w:rPr>
            </w:pPr>
            <w:r w:rsidRPr="00395E6D">
              <w:rPr>
                <w:rFonts w:ascii="Times New Roman" w:eastAsia="Times New Roman" w:hAnsi="Times New Roman" w:cs="Times New Roman"/>
                <w:sz w:val="21"/>
                <w:szCs w:val="21"/>
                <w:lang w:eastAsia="ru-RU"/>
              </w:rPr>
              <w:t>1</w:t>
            </w:r>
          </w:p>
        </w:tc>
        <w:tc>
          <w:tcPr>
            <w:tcW w:w="16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93E95" w:rsidRPr="00395E6D" w:rsidRDefault="00393E95" w:rsidP="00393E95">
            <w:pPr>
              <w:spacing w:after="240" w:line="240" w:lineRule="auto"/>
              <w:jc w:val="center"/>
              <w:textAlignment w:val="baseline"/>
              <w:rPr>
                <w:rFonts w:ascii="Times New Roman" w:eastAsia="Times New Roman" w:hAnsi="Times New Roman" w:cs="Times New Roman"/>
                <w:sz w:val="21"/>
                <w:szCs w:val="21"/>
                <w:lang w:eastAsia="ru-RU"/>
              </w:rPr>
            </w:pPr>
            <w:r w:rsidRPr="00395E6D">
              <w:rPr>
                <w:rFonts w:ascii="Times New Roman" w:eastAsia="Times New Roman" w:hAnsi="Times New Roman" w:cs="Times New Roman"/>
                <w:sz w:val="21"/>
                <w:szCs w:val="21"/>
                <w:lang w:eastAsia="ru-RU"/>
              </w:rPr>
              <w:t>Шуршание падающих листьев осенью трудно уловить</w:t>
            </w:r>
          </w:p>
        </w:tc>
        <w:tc>
          <w:tcPr>
            <w:tcW w:w="16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93E95" w:rsidRPr="00395E6D" w:rsidRDefault="00393E95" w:rsidP="00393E95">
            <w:pPr>
              <w:spacing w:after="240" w:line="240" w:lineRule="auto"/>
              <w:jc w:val="center"/>
              <w:textAlignment w:val="baseline"/>
              <w:rPr>
                <w:rFonts w:ascii="Times New Roman" w:eastAsia="Times New Roman" w:hAnsi="Times New Roman" w:cs="Times New Roman"/>
                <w:sz w:val="21"/>
                <w:szCs w:val="21"/>
                <w:lang w:eastAsia="ru-RU"/>
              </w:rPr>
            </w:pPr>
            <w:r w:rsidRPr="00395E6D">
              <w:rPr>
                <w:rFonts w:ascii="Times New Roman" w:eastAsia="Times New Roman" w:hAnsi="Times New Roman" w:cs="Times New Roman"/>
                <w:sz w:val="21"/>
                <w:szCs w:val="21"/>
                <w:lang w:eastAsia="ru-RU"/>
              </w:rPr>
              <w:t>я следил за опадающими листьями</w:t>
            </w:r>
          </w:p>
          <w:p w:rsidR="00393E95" w:rsidRPr="00395E6D" w:rsidRDefault="00393E95" w:rsidP="00393E95">
            <w:pPr>
              <w:spacing w:after="240" w:line="240" w:lineRule="auto"/>
              <w:jc w:val="center"/>
              <w:textAlignment w:val="baseline"/>
              <w:rPr>
                <w:rFonts w:ascii="Times New Roman" w:eastAsia="Times New Roman" w:hAnsi="Times New Roman" w:cs="Times New Roman"/>
                <w:sz w:val="21"/>
                <w:szCs w:val="21"/>
                <w:lang w:eastAsia="ru-RU"/>
              </w:rPr>
            </w:pPr>
            <w:r w:rsidRPr="00395E6D">
              <w:rPr>
                <w:rFonts w:ascii="Times New Roman" w:eastAsia="Times New Roman" w:hAnsi="Times New Roman" w:cs="Times New Roman"/>
                <w:sz w:val="21"/>
                <w:szCs w:val="21"/>
                <w:lang w:eastAsia="ru-RU"/>
              </w:rPr>
              <w:t>хотел поймать секунды…</w:t>
            </w:r>
          </w:p>
          <w:p w:rsidR="00393E95" w:rsidRPr="00395E6D" w:rsidRDefault="00393E95" w:rsidP="00393E95">
            <w:pPr>
              <w:spacing w:after="240" w:line="240" w:lineRule="auto"/>
              <w:jc w:val="center"/>
              <w:textAlignment w:val="baseline"/>
              <w:rPr>
                <w:rFonts w:ascii="Times New Roman" w:eastAsia="Times New Roman" w:hAnsi="Times New Roman" w:cs="Times New Roman"/>
                <w:sz w:val="21"/>
                <w:szCs w:val="21"/>
                <w:lang w:eastAsia="ru-RU"/>
              </w:rPr>
            </w:pPr>
            <w:r w:rsidRPr="00395E6D">
              <w:rPr>
                <w:rFonts w:ascii="Times New Roman" w:eastAsia="Times New Roman" w:hAnsi="Times New Roman" w:cs="Times New Roman"/>
                <w:sz w:val="21"/>
                <w:szCs w:val="21"/>
                <w:lang w:eastAsia="ru-RU"/>
              </w:rPr>
              <w:t>лист начинает падать</w:t>
            </w:r>
          </w:p>
          <w:p w:rsidR="00393E95" w:rsidRPr="00395E6D" w:rsidRDefault="00393E95" w:rsidP="00393E95">
            <w:pPr>
              <w:spacing w:after="240" w:line="240" w:lineRule="auto"/>
              <w:jc w:val="center"/>
              <w:textAlignment w:val="baseline"/>
              <w:rPr>
                <w:rFonts w:ascii="Times New Roman" w:eastAsia="Times New Roman" w:hAnsi="Times New Roman" w:cs="Times New Roman"/>
                <w:sz w:val="21"/>
                <w:szCs w:val="21"/>
                <w:lang w:eastAsia="ru-RU"/>
              </w:rPr>
            </w:pPr>
            <w:r w:rsidRPr="00395E6D">
              <w:rPr>
                <w:rFonts w:ascii="Times New Roman" w:eastAsia="Times New Roman" w:hAnsi="Times New Roman" w:cs="Times New Roman"/>
                <w:sz w:val="21"/>
                <w:szCs w:val="21"/>
                <w:lang w:eastAsia="ru-RU"/>
              </w:rPr>
              <w:t>не удавалось</w:t>
            </w:r>
          </w:p>
          <w:p w:rsidR="00393E95" w:rsidRPr="00395E6D" w:rsidRDefault="00393E95" w:rsidP="00393E95">
            <w:pPr>
              <w:spacing w:after="240" w:line="240" w:lineRule="auto"/>
              <w:jc w:val="center"/>
              <w:textAlignment w:val="baseline"/>
              <w:rPr>
                <w:rFonts w:ascii="Times New Roman" w:eastAsia="Times New Roman" w:hAnsi="Times New Roman" w:cs="Times New Roman"/>
                <w:sz w:val="21"/>
                <w:szCs w:val="21"/>
                <w:lang w:eastAsia="ru-RU"/>
              </w:rPr>
            </w:pPr>
            <w:r w:rsidRPr="00395E6D">
              <w:rPr>
                <w:rFonts w:ascii="Times New Roman" w:eastAsia="Times New Roman" w:hAnsi="Times New Roman" w:cs="Times New Roman"/>
                <w:sz w:val="21"/>
                <w:szCs w:val="21"/>
                <w:lang w:eastAsia="ru-RU"/>
              </w:rPr>
              <w:t>я читал, что листья шуршат,</w:t>
            </w:r>
          </w:p>
          <w:p w:rsidR="00393E95" w:rsidRPr="00395E6D" w:rsidRDefault="00393E95" w:rsidP="00393E95">
            <w:pPr>
              <w:spacing w:after="240" w:line="240" w:lineRule="auto"/>
              <w:jc w:val="center"/>
              <w:textAlignment w:val="baseline"/>
              <w:rPr>
                <w:rFonts w:ascii="Times New Roman" w:eastAsia="Times New Roman" w:hAnsi="Times New Roman" w:cs="Times New Roman"/>
                <w:sz w:val="21"/>
                <w:szCs w:val="21"/>
                <w:lang w:eastAsia="ru-RU"/>
              </w:rPr>
            </w:pPr>
            <w:r w:rsidRPr="00395E6D">
              <w:rPr>
                <w:rFonts w:ascii="Times New Roman" w:eastAsia="Times New Roman" w:hAnsi="Times New Roman" w:cs="Times New Roman"/>
                <w:sz w:val="21"/>
                <w:szCs w:val="21"/>
                <w:lang w:eastAsia="ru-RU"/>
              </w:rPr>
              <w:t>но не слышал</w:t>
            </w:r>
          </w:p>
        </w:tc>
      </w:tr>
      <w:tr w:rsidR="00395E6D" w:rsidRPr="00395E6D" w:rsidTr="00393E95">
        <w:tc>
          <w:tcPr>
            <w:tcW w:w="1650" w:type="pct"/>
            <w:tcBorders>
              <w:top w:val="single" w:sz="6" w:space="0" w:color="000000"/>
              <w:left w:val="single" w:sz="6" w:space="0" w:color="000000"/>
              <w:bottom w:val="single" w:sz="6" w:space="0" w:color="000000"/>
              <w:right w:val="single" w:sz="6" w:space="0" w:color="000000"/>
            </w:tcBorders>
            <w:shd w:val="clear" w:color="auto" w:fill="F1F1F1"/>
            <w:tcMar>
              <w:top w:w="75" w:type="dxa"/>
              <w:left w:w="75" w:type="dxa"/>
              <w:bottom w:w="75" w:type="dxa"/>
              <w:right w:w="75" w:type="dxa"/>
            </w:tcMar>
            <w:hideMark/>
          </w:tcPr>
          <w:p w:rsidR="00393E95" w:rsidRPr="00395E6D" w:rsidRDefault="00393E95" w:rsidP="00393E95">
            <w:pPr>
              <w:spacing w:after="240" w:line="240" w:lineRule="auto"/>
              <w:jc w:val="center"/>
              <w:textAlignment w:val="baseline"/>
              <w:rPr>
                <w:rFonts w:ascii="Times New Roman" w:eastAsia="Times New Roman" w:hAnsi="Times New Roman" w:cs="Times New Roman"/>
                <w:sz w:val="21"/>
                <w:szCs w:val="21"/>
                <w:lang w:eastAsia="ru-RU"/>
              </w:rPr>
            </w:pPr>
            <w:r w:rsidRPr="00395E6D">
              <w:rPr>
                <w:rFonts w:ascii="Times New Roman" w:eastAsia="Times New Roman" w:hAnsi="Times New Roman" w:cs="Times New Roman"/>
                <w:sz w:val="21"/>
                <w:szCs w:val="21"/>
                <w:lang w:eastAsia="ru-RU"/>
              </w:rPr>
              <w:t>2</w:t>
            </w:r>
          </w:p>
        </w:tc>
        <w:tc>
          <w:tcPr>
            <w:tcW w:w="1650" w:type="pct"/>
            <w:tcBorders>
              <w:top w:val="single" w:sz="6" w:space="0" w:color="000000"/>
              <w:left w:val="single" w:sz="6" w:space="0" w:color="000000"/>
              <w:bottom w:val="single" w:sz="6" w:space="0" w:color="000000"/>
              <w:right w:val="single" w:sz="6" w:space="0" w:color="000000"/>
            </w:tcBorders>
            <w:shd w:val="clear" w:color="auto" w:fill="F1F1F1"/>
            <w:tcMar>
              <w:top w:w="75" w:type="dxa"/>
              <w:left w:w="75" w:type="dxa"/>
              <w:bottom w:w="75" w:type="dxa"/>
              <w:right w:w="75" w:type="dxa"/>
            </w:tcMar>
            <w:hideMark/>
          </w:tcPr>
          <w:p w:rsidR="00393E95" w:rsidRPr="00395E6D" w:rsidRDefault="00393E95" w:rsidP="00393E95">
            <w:pPr>
              <w:spacing w:after="240" w:line="240" w:lineRule="auto"/>
              <w:jc w:val="center"/>
              <w:textAlignment w:val="baseline"/>
              <w:rPr>
                <w:rFonts w:ascii="Times New Roman" w:eastAsia="Times New Roman" w:hAnsi="Times New Roman" w:cs="Times New Roman"/>
                <w:sz w:val="21"/>
                <w:szCs w:val="21"/>
                <w:lang w:eastAsia="ru-RU"/>
              </w:rPr>
            </w:pPr>
            <w:r w:rsidRPr="00395E6D">
              <w:rPr>
                <w:rFonts w:ascii="Times New Roman" w:eastAsia="Times New Roman" w:hAnsi="Times New Roman" w:cs="Times New Roman"/>
                <w:sz w:val="21"/>
                <w:szCs w:val="21"/>
                <w:lang w:eastAsia="ru-RU"/>
              </w:rPr>
              <w:t>Шорох листьев может уловить только слух, отдохнувший от шума городских улиц</w:t>
            </w:r>
          </w:p>
        </w:tc>
        <w:tc>
          <w:tcPr>
            <w:tcW w:w="1650" w:type="pct"/>
            <w:tcBorders>
              <w:top w:val="single" w:sz="6" w:space="0" w:color="000000"/>
              <w:left w:val="single" w:sz="6" w:space="0" w:color="000000"/>
              <w:bottom w:val="single" w:sz="6" w:space="0" w:color="000000"/>
              <w:right w:val="single" w:sz="6" w:space="0" w:color="000000"/>
            </w:tcBorders>
            <w:shd w:val="clear" w:color="auto" w:fill="F1F1F1"/>
            <w:tcMar>
              <w:top w:w="75" w:type="dxa"/>
              <w:left w:w="75" w:type="dxa"/>
              <w:bottom w:w="75" w:type="dxa"/>
              <w:right w:w="75" w:type="dxa"/>
            </w:tcMar>
            <w:hideMark/>
          </w:tcPr>
          <w:p w:rsidR="00393E95" w:rsidRPr="00395E6D" w:rsidRDefault="00393E95" w:rsidP="00393E95">
            <w:pPr>
              <w:spacing w:after="240" w:line="240" w:lineRule="auto"/>
              <w:jc w:val="center"/>
              <w:textAlignment w:val="baseline"/>
              <w:rPr>
                <w:rFonts w:ascii="Times New Roman" w:eastAsia="Times New Roman" w:hAnsi="Times New Roman" w:cs="Times New Roman"/>
                <w:sz w:val="21"/>
                <w:szCs w:val="21"/>
                <w:lang w:eastAsia="ru-RU"/>
              </w:rPr>
            </w:pPr>
            <w:r w:rsidRPr="00395E6D">
              <w:rPr>
                <w:rFonts w:ascii="Times New Roman" w:eastAsia="Times New Roman" w:hAnsi="Times New Roman" w:cs="Times New Roman"/>
                <w:sz w:val="21"/>
                <w:szCs w:val="21"/>
                <w:lang w:eastAsia="ru-RU"/>
              </w:rPr>
              <w:t>я был неправ</w:t>
            </w:r>
          </w:p>
          <w:p w:rsidR="00393E95" w:rsidRPr="00395E6D" w:rsidRDefault="00393E95" w:rsidP="00393E95">
            <w:pPr>
              <w:spacing w:after="240" w:line="240" w:lineRule="auto"/>
              <w:jc w:val="center"/>
              <w:textAlignment w:val="baseline"/>
              <w:rPr>
                <w:rFonts w:ascii="Times New Roman" w:eastAsia="Times New Roman" w:hAnsi="Times New Roman" w:cs="Times New Roman"/>
                <w:sz w:val="21"/>
                <w:szCs w:val="21"/>
                <w:lang w:eastAsia="ru-RU"/>
              </w:rPr>
            </w:pPr>
            <w:r w:rsidRPr="00395E6D">
              <w:rPr>
                <w:rFonts w:ascii="Times New Roman" w:eastAsia="Times New Roman" w:hAnsi="Times New Roman" w:cs="Times New Roman"/>
                <w:sz w:val="21"/>
                <w:szCs w:val="21"/>
                <w:lang w:eastAsia="ru-RU"/>
              </w:rPr>
              <w:t>слух, привычный к шуму города</w:t>
            </w:r>
          </w:p>
          <w:p w:rsidR="00393E95" w:rsidRPr="00395E6D" w:rsidRDefault="00393E95" w:rsidP="00393E95">
            <w:pPr>
              <w:spacing w:after="240" w:line="240" w:lineRule="auto"/>
              <w:jc w:val="center"/>
              <w:textAlignment w:val="baseline"/>
              <w:rPr>
                <w:rFonts w:ascii="Times New Roman" w:eastAsia="Times New Roman" w:hAnsi="Times New Roman" w:cs="Times New Roman"/>
                <w:sz w:val="21"/>
                <w:szCs w:val="21"/>
                <w:lang w:eastAsia="ru-RU"/>
              </w:rPr>
            </w:pPr>
            <w:r w:rsidRPr="00395E6D">
              <w:rPr>
                <w:rFonts w:ascii="Times New Roman" w:eastAsia="Times New Roman" w:hAnsi="Times New Roman" w:cs="Times New Roman"/>
                <w:sz w:val="21"/>
                <w:szCs w:val="21"/>
                <w:lang w:eastAsia="ru-RU"/>
              </w:rPr>
              <w:t>должен был отдохнуть</w:t>
            </w:r>
          </w:p>
          <w:p w:rsidR="00393E95" w:rsidRPr="00395E6D" w:rsidRDefault="00393E95" w:rsidP="00393E95">
            <w:pPr>
              <w:spacing w:after="240" w:line="240" w:lineRule="auto"/>
              <w:jc w:val="center"/>
              <w:textAlignment w:val="baseline"/>
              <w:rPr>
                <w:rFonts w:ascii="Times New Roman" w:eastAsia="Times New Roman" w:hAnsi="Times New Roman" w:cs="Times New Roman"/>
                <w:sz w:val="21"/>
                <w:szCs w:val="21"/>
                <w:lang w:eastAsia="ru-RU"/>
              </w:rPr>
            </w:pPr>
            <w:r w:rsidRPr="00395E6D">
              <w:rPr>
                <w:rFonts w:ascii="Times New Roman" w:eastAsia="Times New Roman" w:hAnsi="Times New Roman" w:cs="Times New Roman"/>
                <w:sz w:val="21"/>
                <w:szCs w:val="21"/>
                <w:lang w:eastAsia="ru-RU"/>
              </w:rPr>
              <w:t>уловить звуки осенней земли</w:t>
            </w:r>
          </w:p>
        </w:tc>
      </w:tr>
    </w:tbl>
    <w:p w:rsidR="00393E95" w:rsidRPr="00395E6D" w:rsidRDefault="00393E95" w:rsidP="00393E95">
      <w:pPr>
        <w:shd w:val="clear" w:color="auto" w:fill="FFFFFF"/>
        <w:spacing w:after="240" w:line="384" w:lineRule="atLeast"/>
        <w:textAlignment w:val="baseline"/>
        <w:rPr>
          <w:rFonts w:ascii="Times New Roman" w:eastAsia="Times New Roman" w:hAnsi="Times New Roman" w:cs="Times New Roman"/>
          <w:sz w:val="27"/>
          <w:szCs w:val="27"/>
          <w:lang w:eastAsia="ru-RU"/>
        </w:rPr>
      </w:pPr>
      <w:r w:rsidRPr="00395E6D">
        <w:rPr>
          <w:rFonts w:ascii="Times New Roman" w:eastAsia="Times New Roman" w:hAnsi="Times New Roman" w:cs="Times New Roman"/>
          <w:sz w:val="27"/>
          <w:szCs w:val="27"/>
          <w:lang w:eastAsia="ru-RU"/>
        </w:rPr>
        <w:t xml:space="preserve">3. Дополним </w:t>
      </w:r>
      <w:proofErr w:type="spellStart"/>
      <w:r w:rsidRPr="00395E6D">
        <w:rPr>
          <w:rFonts w:ascii="Times New Roman" w:eastAsia="Times New Roman" w:hAnsi="Times New Roman" w:cs="Times New Roman"/>
          <w:sz w:val="27"/>
          <w:szCs w:val="27"/>
          <w:lang w:eastAsia="ru-RU"/>
        </w:rPr>
        <w:t>микротему</w:t>
      </w:r>
      <w:proofErr w:type="spellEnd"/>
      <w:r w:rsidRPr="00395E6D">
        <w:rPr>
          <w:rFonts w:ascii="Times New Roman" w:eastAsia="Times New Roman" w:hAnsi="Times New Roman" w:cs="Times New Roman"/>
          <w:sz w:val="27"/>
          <w:szCs w:val="27"/>
          <w:lang w:eastAsia="ru-RU"/>
        </w:rPr>
        <w:t>:</w:t>
      </w:r>
    </w:p>
    <w:tbl>
      <w:tblPr>
        <w:tblW w:w="11985" w:type="dxa"/>
        <w:tblCellMar>
          <w:left w:w="0" w:type="dxa"/>
          <w:right w:w="0" w:type="dxa"/>
        </w:tblCellMar>
        <w:tblLook w:val="04A0" w:firstRow="1" w:lastRow="0" w:firstColumn="1" w:lastColumn="0" w:noHBand="0" w:noVBand="1"/>
      </w:tblPr>
      <w:tblGrid>
        <w:gridCol w:w="5992"/>
        <w:gridCol w:w="5993"/>
      </w:tblGrid>
      <w:tr w:rsidR="00395E6D" w:rsidRPr="00395E6D" w:rsidTr="00393E95">
        <w:tc>
          <w:tcPr>
            <w:tcW w:w="25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93E95" w:rsidRPr="00395E6D" w:rsidRDefault="00393E95" w:rsidP="00393E95">
            <w:pPr>
              <w:spacing w:after="0" w:line="240" w:lineRule="auto"/>
              <w:jc w:val="center"/>
              <w:textAlignment w:val="baseline"/>
              <w:rPr>
                <w:rFonts w:ascii="Times New Roman" w:eastAsia="Times New Roman" w:hAnsi="Times New Roman" w:cs="Times New Roman"/>
                <w:sz w:val="21"/>
                <w:szCs w:val="21"/>
                <w:lang w:eastAsia="ru-RU"/>
              </w:rPr>
            </w:pPr>
            <w:proofErr w:type="spellStart"/>
            <w:r w:rsidRPr="00395E6D">
              <w:rPr>
                <w:rFonts w:ascii="Times New Roman" w:eastAsia="Times New Roman" w:hAnsi="Times New Roman" w:cs="Times New Roman"/>
                <w:b/>
                <w:bCs/>
                <w:sz w:val="21"/>
                <w:szCs w:val="21"/>
                <w:bdr w:val="none" w:sz="0" w:space="0" w:color="auto" w:frame="1"/>
                <w:lang w:eastAsia="ru-RU"/>
              </w:rPr>
              <w:t>Микротемы</w:t>
            </w:r>
            <w:proofErr w:type="spellEnd"/>
          </w:p>
        </w:tc>
        <w:tc>
          <w:tcPr>
            <w:tcW w:w="25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93E95" w:rsidRPr="00395E6D" w:rsidRDefault="00393E95" w:rsidP="00393E95">
            <w:pPr>
              <w:spacing w:after="0" w:line="240" w:lineRule="auto"/>
              <w:jc w:val="center"/>
              <w:textAlignment w:val="baseline"/>
              <w:rPr>
                <w:rFonts w:ascii="Times New Roman" w:eastAsia="Times New Roman" w:hAnsi="Times New Roman" w:cs="Times New Roman"/>
                <w:sz w:val="21"/>
                <w:szCs w:val="21"/>
                <w:lang w:eastAsia="ru-RU"/>
              </w:rPr>
            </w:pPr>
            <w:r w:rsidRPr="00395E6D">
              <w:rPr>
                <w:rFonts w:ascii="Times New Roman" w:eastAsia="Times New Roman" w:hAnsi="Times New Roman" w:cs="Times New Roman"/>
                <w:b/>
                <w:bCs/>
                <w:sz w:val="21"/>
                <w:szCs w:val="21"/>
                <w:bdr w:val="none" w:sz="0" w:space="0" w:color="auto" w:frame="1"/>
                <w:lang w:eastAsia="ru-RU"/>
              </w:rPr>
              <w:t>Комментарии</w:t>
            </w:r>
          </w:p>
        </w:tc>
      </w:tr>
      <w:tr w:rsidR="00395E6D" w:rsidRPr="00395E6D" w:rsidTr="00393E95">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75" w:type="dxa"/>
              <w:left w:w="75" w:type="dxa"/>
              <w:bottom w:w="75" w:type="dxa"/>
              <w:right w:w="75" w:type="dxa"/>
            </w:tcMar>
            <w:hideMark/>
          </w:tcPr>
          <w:p w:rsidR="00393E95" w:rsidRPr="00395E6D" w:rsidRDefault="00393E95" w:rsidP="00393E95">
            <w:pPr>
              <w:spacing w:after="240" w:line="240" w:lineRule="auto"/>
              <w:jc w:val="center"/>
              <w:textAlignment w:val="baseline"/>
              <w:rPr>
                <w:rFonts w:ascii="Times New Roman" w:eastAsia="Times New Roman" w:hAnsi="Times New Roman" w:cs="Times New Roman"/>
                <w:sz w:val="21"/>
                <w:szCs w:val="21"/>
                <w:lang w:eastAsia="ru-RU"/>
              </w:rPr>
            </w:pPr>
            <w:r w:rsidRPr="00395E6D">
              <w:rPr>
                <w:rFonts w:ascii="Times New Roman" w:eastAsia="Times New Roman" w:hAnsi="Times New Roman" w:cs="Times New Roman"/>
                <w:sz w:val="21"/>
                <w:szCs w:val="21"/>
                <w:lang w:eastAsia="ru-RU"/>
              </w:rPr>
              <w:lastRenderedPageBreak/>
              <w:t>Шуршание падающих листьев осенью трудно уловить</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75" w:type="dxa"/>
              <w:left w:w="75" w:type="dxa"/>
              <w:bottom w:w="75" w:type="dxa"/>
              <w:right w:w="75" w:type="dxa"/>
            </w:tcMar>
            <w:hideMark/>
          </w:tcPr>
          <w:p w:rsidR="00393E95" w:rsidRPr="00395E6D" w:rsidRDefault="00393E95" w:rsidP="00393E95">
            <w:pPr>
              <w:spacing w:after="240" w:line="240" w:lineRule="auto"/>
              <w:jc w:val="center"/>
              <w:textAlignment w:val="baseline"/>
              <w:rPr>
                <w:rFonts w:ascii="Times New Roman" w:eastAsia="Times New Roman" w:hAnsi="Times New Roman" w:cs="Times New Roman"/>
                <w:sz w:val="21"/>
                <w:szCs w:val="21"/>
                <w:lang w:eastAsia="ru-RU"/>
              </w:rPr>
            </w:pPr>
            <w:r w:rsidRPr="00395E6D">
              <w:rPr>
                <w:rFonts w:ascii="Times New Roman" w:eastAsia="Times New Roman" w:hAnsi="Times New Roman" w:cs="Times New Roman"/>
                <w:sz w:val="21"/>
                <w:szCs w:val="21"/>
                <w:lang w:eastAsia="ru-RU"/>
              </w:rPr>
              <w:t>Часто осенью я следил за опадающими листьями, так как хотел поймать те секунды, когда лист отделяется от ветки и начинает падать на землю. Это мне долго не удавалось. Я читал, что падающие листья шуршат, но никогда не слышал этого звука. Ведь шуршание листьев было слышно только под ногами человека</w:t>
            </w:r>
          </w:p>
        </w:tc>
      </w:tr>
      <w:tr w:rsidR="00395E6D" w:rsidRPr="00395E6D" w:rsidTr="00393E95">
        <w:tc>
          <w:tcPr>
            <w:tcW w:w="25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93E95" w:rsidRPr="00395E6D" w:rsidRDefault="00393E95" w:rsidP="00393E95">
            <w:pPr>
              <w:spacing w:after="240" w:line="240" w:lineRule="auto"/>
              <w:jc w:val="center"/>
              <w:textAlignment w:val="baseline"/>
              <w:rPr>
                <w:rFonts w:ascii="Times New Roman" w:eastAsia="Times New Roman" w:hAnsi="Times New Roman" w:cs="Times New Roman"/>
                <w:sz w:val="21"/>
                <w:szCs w:val="21"/>
                <w:lang w:eastAsia="ru-RU"/>
              </w:rPr>
            </w:pPr>
            <w:r w:rsidRPr="00395E6D">
              <w:rPr>
                <w:rFonts w:ascii="Times New Roman" w:eastAsia="Times New Roman" w:hAnsi="Times New Roman" w:cs="Times New Roman"/>
                <w:sz w:val="21"/>
                <w:szCs w:val="21"/>
                <w:lang w:eastAsia="ru-RU"/>
              </w:rPr>
              <w:t>Шорох листьев может уловить только слух, отдохнувший от шума городских улиц</w:t>
            </w:r>
          </w:p>
        </w:tc>
        <w:tc>
          <w:tcPr>
            <w:tcW w:w="25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93E95" w:rsidRPr="00395E6D" w:rsidRDefault="00393E95" w:rsidP="00393E95">
            <w:pPr>
              <w:spacing w:after="240" w:line="240" w:lineRule="auto"/>
              <w:jc w:val="center"/>
              <w:textAlignment w:val="baseline"/>
              <w:rPr>
                <w:rFonts w:ascii="Times New Roman" w:eastAsia="Times New Roman" w:hAnsi="Times New Roman" w:cs="Times New Roman"/>
                <w:sz w:val="21"/>
                <w:szCs w:val="21"/>
                <w:lang w:eastAsia="ru-RU"/>
              </w:rPr>
            </w:pPr>
            <w:r w:rsidRPr="00395E6D">
              <w:rPr>
                <w:rFonts w:ascii="Times New Roman" w:eastAsia="Times New Roman" w:hAnsi="Times New Roman" w:cs="Times New Roman"/>
                <w:sz w:val="21"/>
                <w:szCs w:val="21"/>
                <w:lang w:eastAsia="ru-RU"/>
              </w:rPr>
              <w:t xml:space="preserve">Однако я был неправ. Слух, отупевший от шума городских улиц, должен был отдохнуть, чтобы уловить чистые звуки </w:t>
            </w:r>
            <w:proofErr w:type="spellStart"/>
            <w:r w:rsidRPr="00395E6D">
              <w:rPr>
                <w:rFonts w:ascii="Times New Roman" w:eastAsia="Times New Roman" w:hAnsi="Times New Roman" w:cs="Times New Roman"/>
                <w:sz w:val="21"/>
                <w:szCs w:val="21"/>
                <w:lang w:eastAsia="ru-RU"/>
              </w:rPr>
              <w:t>осеннейземли</w:t>
            </w:r>
            <w:proofErr w:type="spellEnd"/>
          </w:p>
        </w:tc>
      </w:tr>
    </w:tbl>
    <w:p w:rsidR="00393E95" w:rsidRPr="00395E6D" w:rsidRDefault="00393E95" w:rsidP="00393E95">
      <w:pPr>
        <w:shd w:val="clear" w:color="auto" w:fill="FFFFFF"/>
        <w:spacing w:after="240" w:line="384" w:lineRule="atLeast"/>
        <w:textAlignment w:val="baseline"/>
        <w:rPr>
          <w:rFonts w:ascii="Times New Roman" w:eastAsia="Times New Roman" w:hAnsi="Times New Roman" w:cs="Times New Roman"/>
          <w:sz w:val="27"/>
          <w:szCs w:val="27"/>
          <w:lang w:eastAsia="ru-RU"/>
        </w:rPr>
      </w:pPr>
      <w:r w:rsidRPr="00395E6D">
        <w:rPr>
          <w:rFonts w:ascii="Times New Roman" w:eastAsia="Times New Roman" w:hAnsi="Times New Roman" w:cs="Times New Roman"/>
          <w:sz w:val="27"/>
          <w:szCs w:val="27"/>
          <w:lang w:eastAsia="ru-RU"/>
        </w:rPr>
        <w:t xml:space="preserve">Работая с правой колонкой, дополняя и расширяя каждую </w:t>
      </w:r>
      <w:proofErr w:type="spellStart"/>
      <w:r w:rsidRPr="00395E6D">
        <w:rPr>
          <w:rFonts w:ascii="Times New Roman" w:eastAsia="Times New Roman" w:hAnsi="Times New Roman" w:cs="Times New Roman"/>
          <w:sz w:val="27"/>
          <w:szCs w:val="27"/>
          <w:lang w:eastAsia="ru-RU"/>
        </w:rPr>
        <w:t>микротему</w:t>
      </w:r>
      <w:proofErr w:type="spellEnd"/>
      <w:r w:rsidRPr="00395E6D">
        <w:rPr>
          <w:rFonts w:ascii="Times New Roman" w:eastAsia="Times New Roman" w:hAnsi="Times New Roman" w:cs="Times New Roman"/>
          <w:sz w:val="27"/>
          <w:szCs w:val="27"/>
          <w:lang w:eastAsia="ru-RU"/>
        </w:rPr>
        <w:t>, читая дальше текст, можно написать почти готовое изложение.</w:t>
      </w:r>
    </w:p>
    <w:p w:rsidR="00393E95" w:rsidRPr="00395E6D" w:rsidRDefault="00393E95" w:rsidP="00393E95">
      <w:pPr>
        <w:shd w:val="clear" w:color="auto" w:fill="FFFFFF"/>
        <w:spacing w:after="0" w:line="384" w:lineRule="atLeast"/>
        <w:textAlignment w:val="baseline"/>
        <w:rPr>
          <w:rFonts w:ascii="Times New Roman" w:eastAsia="Times New Roman" w:hAnsi="Times New Roman" w:cs="Times New Roman"/>
          <w:sz w:val="27"/>
          <w:szCs w:val="27"/>
          <w:lang w:eastAsia="ru-RU"/>
        </w:rPr>
      </w:pPr>
      <w:r w:rsidRPr="00395E6D">
        <w:rPr>
          <w:rFonts w:ascii="Times New Roman" w:eastAsia="Times New Roman" w:hAnsi="Times New Roman" w:cs="Times New Roman"/>
          <w:i/>
          <w:iCs/>
          <w:sz w:val="27"/>
          <w:szCs w:val="27"/>
          <w:bdr w:val="none" w:sz="0" w:space="0" w:color="auto" w:frame="1"/>
          <w:lang w:eastAsia="ru-RU"/>
        </w:rPr>
        <w:t>Пример 2</w:t>
      </w:r>
    </w:p>
    <w:p w:rsidR="00393E95" w:rsidRPr="00395E6D" w:rsidRDefault="00393E95" w:rsidP="00393E95">
      <w:pPr>
        <w:shd w:val="clear" w:color="auto" w:fill="FFFFFF"/>
        <w:spacing w:after="240" w:line="384" w:lineRule="atLeast"/>
        <w:textAlignment w:val="baseline"/>
        <w:rPr>
          <w:rFonts w:ascii="Times New Roman" w:eastAsia="Times New Roman" w:hAnsi="Times New Roman" w:cs="Times New Roman"/>
          <w:sz w:val="27"/>
          <w:szCs w:val="27"/>
          <w:lang w:eastAsia="ru-RU"/>
        </w:rPr>
      </w:pPr>
      <w:r w:rsidRPr="00395E6D">
        <w:rPr>
          <w:rFonts w:ascii="Times New Roman" w:eastAsia="Times New Roman" w:hAnsi="Times New Roman" w:cs="Times New Roman"/>
          <w:sz w:val="27"/>
          <w:szCs w:val="27"/>
          <w:lang w:eastAsia="ru-RU"/>
        </w:rPr>
        <w:t>Кроме того, для написания изложения можно использовать компрессионный приём, основанный на записи основ предложений. Однако в этом случае требуется сохранять также дополнительные признаки, необходимые для связи предложений и понимания текста.</w:t>
      </w:r>
    </w:p>
    <w:p w:rsidR="00393E95" w:rsidRPr="00395E6D" w:rsidRDefault="00393E95" w:rsidP="00393E95">
      <w:pPr>
        <w:shd w:val="clear" w:color="auto" w:fill="FFFFFF"/>
        <w:spacing w:after="0" w:line="384" w:lineRule="atLeast"/>
        <w:textAlignment w:val="baseline"/>
        <w:rPr>
          <w:rFonts w:ascii="Times New Roman" w:eastAsia="Times New Roman" w:hAnsi="Times New Roman" w:cs="Times New Roman"/>
          <w:sz w:val="27"/>
          <w:szCs w:val="27"/>
          <w:lang w:eastAsia="ru-RU"/>
        </w:rPr>
      </w:pPr>
      <w:r w:rsidRPr="00395E6D">
        <w:rPr>
          <w:rFonts w:ascii="Times New Roman" w:eastAsia="Times New Roman" w:hAnsi="Times New Roman" w:cs="Times New Roman"/>
          <w:i/>
          <w:iCs/>
          <w:sz w:val="27"/>
          <w:szCs w:val="27"/>
          <w:bdr w:val="none" w:sz="0" w:space="0" w:color="auto" w:frame="1"/>
          <w:lang w:eastAsia="ru-RU"/>
        </w:rPr>
        <w:t>Часто осенью я</w:t>
      </w:r>
      <w:r w:rsidRPr="00395E6D">
        <w:rPr>
          <w:rFonts w:ascii="Times New Roman" w:eastAsia="Times New Roman" w:hAnsi="Times New Roman" w:cs="Times New Roman"/>
          <w:sz w:val="27"/>
          <w:szCs w:val="27"/>
          <w:lang w:eastAsia="ru-RU"/>
        </w:rPr>
        <w:t> пристально </w:t>
      </w:r>
      <w:r w:rsidRPr="00395E6D">
        <w:rPr>
          <w:rFonts w:ascii="Times New Roman" w:eastAsia="Times New Roman" w:hAnsi="Times New Roman" w:cs="Times New Roman"/>
          <w:i/>
          <w:iCs/>
          <w:sz w:val="27"/>
          <w:szCs w:val="27"/>
          <w:bdr w:val="none" w:sz="0" w:space="0" w:color="auto" w:frame="1"/>
          <w:lang w:eastAsia="ru-RU"/>
        </w:rPr>
        <w:t>следил за</w:t>
      </w:r>
      <w:r w:rsidRPr="00395E6D">
        <w:rPr>
          <w:rFonts w:ascii="Times New Roman" w:eastAsia="Times New Roman" w:hAnsi="Times New Roman" w:cs="Times New Roman"/>
          <w:sz w:val="27"/>
          <w:szCs w:val="27"/>
          <w:lang w:eastAsia="ru-RU"/>
        </w:rPr>
        <w:t> опадающими </w:t>
      </w:r>
      <w:r w:rsidRPr="00395E6D">
        <w:rPr>
          <w:rFonts w:ascii="Times New Roman" w:eastAsia="Times New Roman" w:hAnsi="Times New Roman" w:cs="Times New Roman"/>
          <w:i/>
          <w:iCs/>
          <w:sz w:val="27"/>
          <w:szCs w:val="27"/>
          <w:bdr w:val="none" w:sz="0" w:space="0" w:color="auto" w:frame="1"/>
          <w:lang w:eastAsia="ru-RU"/>
        </w:rPr>
        <w:t>листьями</w:t>
      </w:r>
      <w:r w:rsidRPr="00395E6D">
        <w:rPr>
          <w:rFonts w:ascii="Times New Roman" w:eastAsia="Times New Roman" w:hAnsi="Times New Roman" w:cs="Times New Roman"/>
          <w:sz w:val="27"/>
          <w:szCs w:val="27"/>
          <w:lang w:eastAsia="ru-RU"/>
        </w:rPr>
        <w:t>, </w:t>
      </w:r>
      <w:r w:rsidRPr="00395E6D">
        <w:rPr>
          <w:rFonts w:ascii="Times New Roman" w:eastAsia="Times New Roman" w:hAnsi="Times New Roman" w:cs="Times New Roman"/>
          <w:i/>
          <w:iCs/>
          <w:sz w:val="27"/>
          <w:szCs w:val="27"/>
          <w:bdr w:val="none" w:sz="0" w:space="0" w:color="auto" w:frame="1"/>
          <w:lang w:eastAsia="ru-RU"/>
        </w:rPr>
        <w:t>чтобы поймать</w:t>
      </w:r>
      <w:r w:rsidRPr="00395E6D">
        <w:rPr>
          <w:rFonts w:ascii="Times New Roman" w:eastAsia="Times New Roman" w:hAnsi="Times New Roman" w:cs="Times New Roman"/>
          <w:sz w:val="27"/>
          <w:szCs w:val="27"/>
          <w:lang w:eastAsia="ru-RU"/>
        </w:rPr>
        <w:t> ту незаметную долю </w:t>
      </w:r>
      <w:r w:rsidRPr="00395E6D">
        <w:rPr>
          <w:rFonts w:ascii="Times New Roman" w:eastAsia="Times New Roman" w:hAnsi="Times New Roman" w:cs="Times New Roman"/>
          <w:i/>
          <w:iCs/>
          <w:sz w:val="27"/>
          <w:szCs w:val="27"/>
          <w:bdr w:val="none" w:sz="0" w:space="0" w:color="auto" w:frame="1"/>
          <w:lang w:eastAsia="ru-RU"/>
        </w:rPr>
        <w:t>секунды, когда лист отделяется от ветки и начинает падать на землю, но это мне долго не удавалось. Я читал</w:t>
      </w:r>
      <w:r w:rsidRPr="00395E6D">
        <w:rPr>
          <w:rFonts w:ascii="Times New Roman" w:eastAsia="Times New Roman" w:hAnsi="Times New Roman" w:cs="Times New Roman"/>
          <w:sz w:val="27"/>
          <w:szCs w:val="27"/>
          <w:lang w:eastAsia="ru-RU"/>
        </w:rPr>
        <w:t> в старых книгах </w:t>
      </w:r>
      <w:r w:rsidRPr="00395E6D">
        <w:rPr>
          <w:rFonts w:ascii="Times New Roman" w:eastAsia="Times New Roman" w:hAnsi="Times New Roman" w:cs="Times New Roman"/>
          <w:i/>
          <w:iCs/>
          <w:sz w:val="27"/>
          <w:szCs w:val="27"/>
          <w:bdr w:val="none" w:sz="0" w:space="0" w:color="auto" w:frame="1"/>
          <w:lang w:eastAsia="ru-RU"/>
        </w:rPr>
        <w:t>о том, как шуршат падающие листья, но я никогда не слышал этого звука</w:t>
      </w:r>
      <w:r w:rsidRPr="00395E6D">
        <w:rPr>
          <w:rFonts w:ascii="Times New Roman" w:eastAsia="Times New Roman" w:hAnsi="Times New Roman" w:cs="Times New Roman"/>
          <w:sz w:val="27"/>
          <w:szCs w:val="27"/>
          <w:lang w:eastAsia="ru-RU"/>
        </w:rPr>
        <w:t>. Если </w:t>
      </w:r>
      <w:r w:rsidRPr="00395E6D">
        <w:rPr>
          <w:rFonts w:ascii="Times New Roman" w:eastAsia="Times New Roman" w:hAnsi="Times New Roman" w:cs="Times New Roman"/>
          <w:i/>
          <w:iCs/>
          <w:sz w:val="27"/>
          <w:szCs w:val="27"/>
          <w:bdr w:val="none" w:sz="0" w:space="0" w:color="auto" w:frame="1"/>
          <w:lang w:eastAsia="ru-RU"/>
        </w:rPr>
        <w:t>листья</w:t>
      </w:r>
      <w:r w:rsidRPr="00395E6D">
        <w:rPr>
          <w:rFonts w:ascii="Times New Roman" w:eastAsia="Times New Roman" w:hAnsi="Times New Roman" w:cs="Times New Roman"/>
          <w:sz w:val="27"/>
          <w:szCs w:val="27"/>
          <w:lang w:eastAsia="ru-RU"/>
        </w:rPr>
        <w:t> и </w:t>
      </w:r>
      <w:r w:rsidRPr="00395E6D">
        <w:rPr>
          <w:rFonts w:ascii="Times New Roman" w:eastAsia="Times New Roman" w:hAnsi="Times New Roman" w:cs="Times New Roman"/>
          <w:i/>
          <w:iCs/>
          <w:sz w:val="27"/>
          <w:szCs w:val="27"/>
          <w:bdr w:val="none" w:sz="0" w:space="0" w:color="auto" w:frame="1"/>
          <w:lang w:eastAsia="ru-RU"/>
        </w:rPr>
        <w:t>шуршали</w:t>
      </w:r>
      <w:r w:rsidRPr="00395E6D">
        <w:rPr>
          <w:rFonts w:ascii="Times New Roman" w:eastAsia="Times New Roman" w:hAnsi="Times New Roman" w:cs="Times New Roman"/>
          <w:sz w:val="27"/>
          <w:szCs w:val="27"/>
          <w:lang w:eastAsia="ru-RU"/>
        </w:rPr>
        <w:t>, то </w:t>
      </w:r>
      <w:r w:rsidRPr="00395E6D">
        <w:rPr>
          <w:rFonts w:ascii="Times New Roman" w:eastAsia="Times New Roman" w:hAnsi="Times New Roman" w:cs="Times New Roman"/>
          <w:i/>
          <w:iCs/>
          <w:sz w:val="27"/>
          <w:szCs w:val="27"/>
          <w:bdr w:val="none" w:sz="0" w:space="0" w:color="auto" w:frame="1"/>
          <w:lang w:eastAsia="ru-RU"/>
        </w:rPr>
        <w:t>только</w:t>
      </w:r>
      <w:r w:rsidRPr="00395E6D">
        <w:rPr>
          <w:rFonts w:ascii="Times New Roman" w:eastAsia="Times New Roman" w:hAnsi="Times New Roman" w:cs="Times New Roman"/>
          <w:sz w:val="27"/>
          <w:szCs w:val="27"/>
          <w:lang w:eastAsia="ru-RU"/>
        </w:rPr>
        <w:t> на земле, </w:t>
      </w:r>
      <w:r w:rsidRPr="00395E6D">
        <w:rPr>
          <w:rFonts w:ascii="Times New Roman" w:eastAsia="Times New Roman" w:hAnsi="Times New Roman" w:cs="Times New Roman"/>
          <w:i/>
          <w:iCs/>
          <w:sz w:val="27"/>
          <w:szCs w:val="27"/>
          <w:bdr w:val="none" w:sz="0" w:space="0" w:color="auto" w:frame="1"/>
          <w:lang w:eastAsia="ru-RU"/>
        </w:rPr>
        <w:t>под ногами</w:t>
      </w:r>
      <w:r w:rsidRPr="00395E6D">
        <w:rPr>
          <w:rFonts w:ascii="Times New Roman" w:eastAsia="Times New Roman" w:hAnsi="Times New Roman" w:cs="Times New Roman"/>
          <w:sz w:val="27"/>
          <w:szCs w:val="27"/>
          <w:lang w:eastAsia="ru-RU"/>
        </w:rPr>
        <w:t> человека. Шорох листьев в воздухе казался мне таким же неправдоподобным, как рассказы о том, что весной слышно, как прорастает трава.</w:t>
      </w:r>
    </w:p>
    <w:p w:rsidR="00393E95" w:rsidRPr="00395E6D" w:rsidRDefault="00393E95" w:rsidP="00393E95">
      <w:pPr>
        <w:shd w:val="clear" w:color="auto" w:fill="FFFFFF"/>
        <w:spacing w:after="0" w:line="384" w:lineRule="atLeast"/>
        <w:textAlignment w:val="baseline"/>
        <w:rPr>
          <w:rFonts w:ascii="Times New Roman" w:eastAsia="Times New Roman" w:hAnsi="Times New Roman" w:cs="Times New Roman"/>
          <w:sz w:val="27"/>
          <w:szCs w:val="27"/>
          <w:lang w:eastAsia="ru-RU"/>
        </w:rPr>
      </w:pPr>
      <w:r w:rsidRPr="00395E6D">
        <w:rPr>
          <w:rFonts w:ascii="Times New Roman" w:eastAsia="Times New Roman" w:hAnsi="Times New Roman" w:cs="Times New Roman"/>
          <w:i/>
          <w:iCs/>
          <w:sz w:val="27"/>
          <w:szCs w:val="27"/>
          <w:bdr w:val="none" w:sz="0" w:space="0" w:color="auto" w:frame="1"/>
          <w:lang w:eastAsia="ru-RU"/>
        </w:rPr>
        <w:t>Я был, конечно, неправ. Нужно было время, чтобы слух, отупевший от</w:t>
      </w:r>
      <w:r w:rsidRPr="00395E6D">
        <w:rPr>
          <w:rFonts w:ascii="Times New Roman" w:eastAsia="Times New Roman" w:hAnsi="Times New Roman" w:cs="Times New Roman"/>
          <w:sz w:val="27"/>
          <w:szCs w:val="27"/>
          <w:lang w:eastAsia="ru-RU"/>
        </w:rPr>
        <w:t> скрежета </w:t>
      </w:r>
      <w:r w:rsidRPr="00395E6D">
        <w:rPr>
          <w:rFonts w:ascii="Times New Roman" w:eastAsia="Times New Roman" w:hAnsi="Times New Roman" w:cs="Times New Roman"/>
          <w:i/>
          <w:iCs/>
          <w:sz w:val="27"/>
          <w:szCs w:val="27"/>
          <w:bdr w:val="none" w:sz="0" w:space="0" w:color="auto" w:frame="1"/>
          <w:lang w:eastAsia="ru-RU"/>
        </w:rPr>
        <w:t>городских улиц, мог отдохнуть и уловить очень чистые</w:t>
      </w:r>
      <w:r w:rsidRPr="00395E6D">
        <w:rPr>
          <w:rFonts w:ascii="Times New Roman" w:eastAsia="Times New Roman" w:hAnsi="Times New Roman" w:cs="Times New Roman"/>
          <w:sz w:val="27"/>
          <w:szCs w:val="27"/>
          <w:lang w:eastAsia="ru-RU"/>
        </w:rPr>
        <w:t> и точные </w:t>
      </w:r>
      <w:r w:rsidRPr="00395E6D">
        <w:rPr>
          <w:rFonts w:ascii="Times New Roman" w:eastAsia="Times New Roman" w:hAnsi="Times New Roman" w:cs="Times New Roman"/>
          <w:i/>
          <w:iCs/>
          <w:sz w:val="27"/>
          <w:szCs w:val="27"/>
          <w:bdr w:val="none" w:sz="0" w:space="0" w:color="auto" w:frame="1"/>
          <w:lang w:eastAsia="ru-RU"/>
        </w:rPr>
        <w:t>звуки осенней земли</w:t>
      </w:r>
      <w:r w:rsidRPr="00395E6D">
        <w:rPr>
          <w:rFonts w:ascii="Times New Roman" w:eastAsia="Times New Roman" w:hAnsi="Times New Roman" w:cs="Times New Roman"/>
          <w:sz w:val="27"/>
          <w:szCs w:val="27"/>
          <w:lang w:eastAsia="ru-RU"/>
        </w:rPr>
        <w:t>.</w:t>
      </w:r>
    </w:p>
    <w:p w:rsidR="00393E95" w:rsidRPr="00395E6D" w:rsidRDefault="00393E95" w:rsidP="00393E95">
      <w:pPr>
        <w:shd w:val="clear" w:color="auto" w:fill="FFFFFF"/>
        <w:spacing w:after="0" w:line="384" w:lineRule="atLeast"/>
        <w:jc w:val="right"/>
        <w:textAlignment w:val="baseline"/>
        <w:rPr>
          <w:rFonts w:ascii="Times New Roman" w:eastAsia="Times New Roman" w:hAnsi="Times New Roman" w:cs="Times New Roman"/>
          <w:sz w:val="27"/>
          <w:szCs w:val="27"/>
          <w:lang w:eastAsia="ru-RU"/>
        </w:rPr>
      </w:pPr>
      <w:r w:rsidRPr="00395E6D">
        <w:rPr>
          <w:rFonts w:ascii="Times New Roman" w:eastAsia="Times New Roman" w:hAnsi="Times New Roman" w:cs="Times New Roman"/>
          <w:i/>
          <w:iCs/>
          <w:sz w:val="27"/>
          <w:szCs w:val="27"/>
          <w:bdr w:val="none" w:sz="0" w:space="0" w:color="auto" w:frame="1"/>
          <w:lang w:eastAsia="ru-RU"/>
        </w:rPr>
        <w:t>(К. Паустовский)</w:t>
      </w:r>
    </w:p>
    <w:p w:rsidR="00393E95" w:rsidRPr="0004549D" w:rsidRDefault="00393E95" w:rsidP="00393E95">
      <w:pPr>
        <w:spacing w:after="0" w:line="600" w:lineRule="atLeast"/>
        <w:outlineLvl w:val="0"/>
        <w:rPr>
          <w:rFonts w:ascii="Times New Roman" w:eastAsia="Times New Roman" w:hAnsi="Times New Roman" w:cs="Times New Roman"/>
          <w:b/>
          <w:bCs/>
          <w:kern w:val="36"/>
          <w:sz w:val="28"/>
          <w:szCs w:val="28"/>
          <w:lang w:eastAsia="ru-RU"/>
        </w:rPr>
      </w:pPr>
      <w:r w:rsidRPr="0004549D">
        <w:rPr>
          <w:rFonts w:ascii="Times New Roman" w:eastAsia="Times New Roman" w:hAnsi="Times New Roman" w:cs="Times New Roman"/>
          <w:b/>
          <w:bCs/>
          <w:kern w:val="36"/>
          <w:sz w:val="28"/>
          <w:szCs w:val="28"/>
          <w:lang w:eastAsia="ru-RU"/>
        </w:rPr>
        <w:lastRenderedPageBreak/>
        <w:t>Как писать изложение? 9 полезных советов</w:t>
      </w:r>
    </w:p>
    <w:p w:rsidR="00393E95" w:rsidRPr="00395E6D" w:rsidRDefault="00393E95" w:rsidP="00393E95">
      <w:pPr>
        <w:spacing w:after="240" w:line="240" w:lineRule="auto"/>
        <w:rPr>
          <w:rFonts w:ascii="Times New Roman" w:eastAsia="Times New Roman" w:hAnsi="Times New Roman" w:cs="Times New Roman"/>
          <w:sz w:val="24"/>
          <w:szCs w:val="24"/>
          <w:lang w:eastAsia="ru-RU"/>
        </w:rPr>
      </w:pPr>
      <w:r w:rsidRPr="00395E6D">
        <w:rPr>
          <w:rFonts w:ascii="Times New Roman" w:eastAsia="Times New Roman" w:hAnsi="Times New Roman" w:cs="Times New Roman"/>
          <w:sz w:val="24"/>
          <w:szCs w:val="24"/>
          <w:lang w:eastAsia="ru-RU"/>
        </w:rPr>
        <w:t>От слова «изложение» у тебя начинает быстро колотиться сердце и потеют ладошки? Ты не любишь этот вид учебных работ, потому что отметки за него вечно портят балл по предмету?  Спешу на помощь, чтобы посвятить тебя в тайны письменных пересказов текста.</w:t>
      </w:r>
    </w:p>
    <w:p w:rsidR="00393E95" w:rsidRPr="00395E6D" w:rsidRDefault="00393E95" w:rsidP="00393E95">
      <w:pPr>
        <w:spacing w:before="240" w:after="240" w:line="240" w:lineRule="auto"/>
        <w:rPr>
          <w:rFonts w:ascii="Times New Roman" w:eastAsia="Times New Roman" w:hAnsi="Times New Roman" w:cs="Times New Roman"/>
          <w:sz w:val="24"/>
          <w:szCs w:val="24"/>
          <w:lang w:eastAsia="ru-RU"/>
        </w:rPr>
      </w:pPr>
      <w:r w:rsidRPr="00395E6D">
        <w:rPr>
          <w:rFonts w:ascii="Times New Roman" w:eastAsia="Times New Roman" w:hAnsi="Times New Roman" w:cs="Times New Roman"/>
          <w:sz w:val="24"/>
          <w:szCs w:val="24"/>
          <w:lang w:eastAsia="ru-RU"/>
        </w:rPr>
        <w:t>Если вкратце, то изложение — это нечто среднее между диктантом и сочинением: уже готовый текст необходимо воспринять, осмыслить и воспроизвести. Так как подробную инструкцию по написанию пересказа текста даёт учитель, мы не будем описывать поэтапно весь процесс, а сконцентрируемся на самых проблемных моментах. О чём стоит помнить?</w:t>
      </w:r>
    </w:p>
    <w:p w:rsidR="00393E95" w:rsidRPr="00395E6D" w:rsidRDefault="00393E95" w:rsidP="00393E95">
      <w:pPr>
        <w:spacing w:after="0" w:line="240" w:lineRule="auto"/>
        <w:rPr>
          <w:rFonts w:ascii="Times New Roman" w:eastAsia="Times New Roman" w:hAnsi="Times New Roman" w:cs="Times New Roman"/>
          <w:sz w:val="24"/>
          <w:szCs w:val="24"/>
          <w:lang w:eastAsia="ru-RU"/>
        </w:rPr>
      </w:pPr>
    </w:p>
    <w:p w:rsidR="00393E95" w:rsidRPr="00395E6D" w:rsidRDefault="00393E95" w:rsidP="00393E9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95E6D">
        <w:rPr>
          <w:rFonts w:ascii="Times New Roman" w:eastAsia="Times New Roman" w:hAnsi="Times New Roman" w:cs="Times New Roman"/>
          <w:b/>
          <w:bCs/>
          <w:sz w:val="27"/>
          <w:szCs w:val="27"/>
          <w:lang w:eastAsia="ru-RU"/>
        </w:rPr>
        <w:t>Держи ухо востро</w:t>
      </w:r>
    </w:p>
    <w:p w:rsidR="00393E95" w:rsidRPr="00395E6D" w:rsidRDefault="00393E95" w:rsidP="00393E95">
      <w:pPr>
        <w:spacing w:before="240" w:after="240" w:line="240" w:lineRule="auto"/>
        <w:rPr>
          <w:rFonts w:ascii="Times New Roman" w:eastAsia="Times New Roman" w:hAnsi="Times New Roman" w:cs="Times New Roman"/>
          <w:sz w:val="24"/>
          <w:szCs w:val="24"/>
          <w:lang w:eastAsia="ru-RU"/>
        </w:rPr>
      </w:pPr>
      <w:r w:rsidRPr="00395E6D">
        <w:rPr>
          <w:rFonts w:ascii="Times New Roman" w:eastAsia="Times New Roman" w:hAnsi="Times New Roman" w:cs="Times New Roman"/>
          <w:sz w:val="24"/>
          <w:szCs w:val="24"/>
          <w:lang w:eastAsia="ru-RU"/>
        </w:rPr>
        <w:t xml:space="preserve">Возьми на урок пару ручек или карандашей и сосредоточься. Это предостережёт тебя от возможных </w:t>
      </w:r>
      <w:proofErr w:type="spellStart"/>
      <w:r w:rsidRPr="00395E6D">
        <w:rPr>
          <w:rFonts w:ascii="Times New Roman" w:eastAsia="Times New Roman" w:hAnsi="Times New Roman" w:cs="Times New Roman"/>
          <w:sz w:val="24"/>
          <w:szCs w:val="24"/>
          <w:lang w:eastAsia="ru-RU"/>
        </w:rPr>
        <w:t>фейлов</w:t>
      </w:r>
      <w:proofErr w:type="spellEnd"/>
      <w:r w:rsidRPr="00395E6D">
        <w:rPr>
          <w:rFonts w:ascii="Times New Roman" w:eastAsia="Times New Roman" w:hAnsi="Times New Roman" w:cs="Times New Roman"/>
          <w:sz w:val="24"/>
          <w:szCs w:val="24"/>
          <w:lang w:eastAsia="ru-RU"/>
        </w:rPr>
        <w:t>: отвлёкся и прослушал кусок текста, не успел сделать пометки из-за закончившегося стержня в ручке или поломанного карандаша.</w:t>
      </w:r>
    </w:p>
    <w:p w:rsidR="00393E95" w:rsidRPr="00395E6D" w:rsidRDefault="00393E95" w:rsidP="00393E9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95E6D">
        <w:rPr>
          <w:rFonts w:ascii="Times New Roman" w:eastAsia="Times New Roman" w:hAnsi="Times New Roman" w:cs="Times New Roman"/>
          <w:b/>
          <w:bCs/>
          <w:sz w:val="27"/>
          <w:szCs w:val="27"/>
          <w:lang w:eastAsia="ru-RU"/>
        </w:rPr>
        <w:t>Не забывай о специфике изложения</w:t>
      </w:r>
    </w:p>
    <w:p w:rsidR="00393E95" w:rsidRPr="00395E6D" w:rsidRDefault="00393E95" w:rsidP="00393E95">
      <w:pPr>
        <w:spacing w:before="240" w:after="240" w:line="240" w:lineRule="auto"/>
        <w:rPr>
          <w:rFonts w:ascii="Times New Roman" w:eastAsia="Times New Roman" w:hAnsi="Times New Roman" w:cs="Times New Roman"/>
          <w:sz w:val="24"/>
          <w:szCs w:val="24"/>
          <w:lang w:eastAsia="ru-RU"/>
        </w:rPr>
      </w:pPr>
      <w:r w:rsidRPr="00395E6D">
        <w:rPr>
          <w:rFonts w:ascii="Times New Roman" w:eastAsia="Times New Roman" w:hAnsi="Times New Roman" w:cs="Times New Roman"/>
          <w:sz w:val="24"/>
          <w:szCs w:val="24"/>
          <w:lang w:eastAsia="ru-RU"/>
        </w:rPr>
        <w:t>Изложения бывают контрольными и обучающими, подробными и краткими. Это может быть текст-повествование, описание или рассуждение. Поэтому обрати внимание на условия написания изложения. Если учитель просит написать подробное изложение, постарайся запомнить или записать мелкие подробности, сохранить авторские конструкции и прямую речь. Когда нужно написать краткое изложение, не зацикливайся на деталях, старайся передавать только самое основное, раскрыв тему и идею текста.</w:t>
      </w:r>
    </w:p>
    <w:p w:rsidR="00393E95" w:rsidRPr="00395E6D" w:rsidRDefault="00393E95" w:rsidP="00393E95">
      <w:pPr>
        <w:spacing w:after="0" w:line="240" w:lineRule="auto"/>
        <w:rPr>
          <w:rFonts w:ascii="Times New Roman" w:eastAsia="Times New Roman" w:hAnsi="Times New Roman" w:cs="Times New Roman"/>
          <w:sz w:val="24"/>
          <w:szCs w:val="24"/>
          <w:lang w:eastAsia="ru-RU"/>
        </w:rPr>
      </w:pPr>
    </w:p>
    <w:p w:rsidR="00393E95" w:rsidRPr="00395E6D" w:rsidRDefault="00393E95" w:rsidP="00393E9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95E6D">
        <w:rPr>
          <w:rFonts w:ascii="Times New Roman" w:eastAsia="Times New Roman" w:hAnsi="Times New Roman" w:cs="Times New Roman"/>
          <w:b/>
          <w:bCs/>
          <w:sz w:val="27"/>
          <w:szCs w:val="27"/>
          <w:lang w:eastAsia="ru-RU"/>
        </w:rPr>
        <w:t>Следуй инструкции учителя</w:t>
      </w:r>
    </w:p>
    <w:p w:rsidR="00393E95" w:rsidRPr="00395E6D" w:rsidRDefault="00393E95" w:rsidP="00393E95">
      <w:pPr>
        <w:spacing w:before="240" w:after="240" w:line="240" w:lineRule="auto"/>
        <w:rPr>
          <w:rFonts w:ascii="Times New Roman" w:eastAsia="Times New Roman" w:hAnsi="Times New Roman" w:cs="Times New Roman"/>
          <w:sz w:val="24"/>
          <w:szCs w:val="24"/>
          <w:lang w:eastAsia="ru-RU"/>
        </w:rPr>
      </w:pPr>
      <w:r w:rsidRPr="00395E6D">
        <w:rPr>
          <w:rFonts w:ascii="Times New Roman" w:eastAsia="Times New Roman" w:hAnsi="Times New Roman" w:cs="Times New Roman"/>
          <w:sz w:val="24"/>
          <w:szCs w:val="24"/>
          <w:lang w:eastAsia="ru-RU"/>
        </w:rPr>
        <w:t>Не игнорируй установки учителя, если хочешь получить высокий результат. Слушая текст, представляй его в голове в виде образов, вместе со всеми участвуй в составлении плана текста, не пиши во время первого прочтения, не торопись переносить текст в чистовик, пока такой команды не было.</w:t>
      </w:r>
    </w:p>
    <w:p w:rsidR="00393E95" w:rsidRPr="00395E6D" w:rsidRDefault="00393E95" w:rsidP="00393E9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95E6D">
        <w:rPr>
          <w:rFonts w:ascii="Times New Roman" w:eastAsia="Times New Roman" w:hAnsi="Times New Roman" w:cs="Times New Roman"/>
          <w:b/>
          <w:bCs/>
          <w:sz w:val="27"/>
          <w:szCs w:val="27"/>
          <w:lang w:eastAsia="ru-RU"/>
        </w:rPr>
        <w:t>Оставляй пустые строки в черновике</w:t>
      </w:r>
    </w:p>
    <w:p w:rsidR="00393E95" w:rsidRPr="00395E6D" w:rsidRDefault="00393E95" w:rsidP="00393E95">
      <w:pPr>
        <w:spacing w:before="240" w:after="240" w:line="240" w:lineRule="auto"/>
        <w:rPr>
          <w:rFonts w:ascii="Times New Roman" w:eastAsia="Times New Roman" w:hAnsi="Times New Roman" w:cs="Times New Roman"/>
          <w:sz w:val="24"/>
          <w:szCs w:val="24"/>
          <w:lang w:eastAsia="ru-RU"/>
        </w:rPr>
      </w:pPr>
      <w:r w:rsidRPr="00395E6D">
        <w:rPr>
          <w:rFonts w:ascii="Times New Roman" w:eastAsia="Times New Roman" w:hAnsi="Times New Roman" w:cs="Times New Roman"/>
          <w:sz w:val="24"/>
          <w:szCs w:val="24"/>
          <w:lang w:eastAsia="ru-RU"/>
        </w:rPr>
        <w:lastRenderedPageBreak/>
        <w:t>Так как весь текст во время второго прочтения ты сразу записать не сможешь, оставляй на черновике побольше пустого места — туда ты позже впишешь недостающую информацию.</w:t>
      </w:r>
    </w:p>
    <w:p w:rsidR="00393E95" w:rsidRPr="00395E6D" w:rsidRDefault="00393E95" w:rsidP="00393E95">
      <w:pPr>
        <w:spacing w:after="0" w:line="240" w:lineRule="auto"/>
        <w:rPr>
          <w:rFonts w:ascii="Times New Roman" w:eastAsia="Times New Roman" w:hAnsi="Times New Roman" w:cs="Times New Roman"/>
          <w:sz w:val="24"/>
          <w:szCs w:val="24"/>
          <w:lang w:eastAsia="ru-RU"/>
        </w:rPr>
      </w:pPr>
      <w:r w:rsidRPr="00395E6D">
        <w:rPr>
          <w:rFonts w:ascii="Times New Roman" w:eastAsia="Times New Roman" w:hAnsi="Times New Roman" w:cs="Times New Roman"/>
          <w:sz w:val="24"/>
          <w:szCs w:val="24"/>
          <w:lang w:eastAsia="ru-RU"/>
        </w:rPr>
        <w:t>Удобнее писать черновик изложения карандашом или капиллярной ручкой</w:t>
      </w:r>
    </w:p>
    <w:p w:rsidR="00393E95" w:rsidRPr="00395E6D" w:rsidRDefault="00393E95" w:rsidP="00393E9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95E6D">
        <w:rPr>
          <w:rFonts w:ascii="Times New Roman" w:eastAsia="Times New Roman" w:hAnsi="Times New Roman" w:cs="Times New Roman"/>
          <w:b/>
          <w:bCs/>
          <w:sz w:val="27"/>
          <w:szCs w:val="27"/>
          <w:lang w:eastAsia="ru-RU"/>
        </w:rPr>
        <w:t>Сокращай</w:t>
      </w:r>
    </w:p>
    <w:p w:rsidR="00393E95" w:rsidRPr="00395E6D" w:rsidRDefault="00393E95" w:rsidP="00393E95">
      <w:pPr>
        <w:spacing w:before="240" w:after="240" w:line="240" w:lineRule="auto"/>
        <w:rPr>
          <w:rFonts w:ascii="Times New Roman" w:eastAsia="Times New Roman" w:hAnsi="Times New Roman" w:cs="Times New Roman"/>
          <w:sz w:val="24"/>
          <w:szCs w:val="24"/>
          <w:lang w:eastAsia="ru-RU"/>
        </w:rPr>
      </w:pPr>
      <w:r w:rsidRPr="00395E6D">
        <w:rPr>
          <w:rFonts w:ascii="Times New Roman" w:eastAsia="Times New Roman" w:hAnsi="Times New Roman" w:cs="Times New Roman"/>
          <w:sz w:val="24"/>
          <w:szCs w:val="24"/>
          <w:lang w:eastAsia="ru-RU"/>
        </w:rPr>
        <w:t>Делая пометки, не записывай длинные слова полностью, сокращай их. Но не переусердствуй.</w:t>
      </w:r>
    </w:p>
    <w:p w:rsidR="00393E95" w:rsidRPr="00395E6D" w:rsidRDefault="00393E95" w:rsidP="00393E9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95E6D">
        <w:rPr>
          <w:rFonts w:ascii="Times New Roman" w:eastAsia="Times New Roman" w:hAnsi="Times New Roman" w:cs="Times New Roman"/>
          <w:b/>
          <w:bCs/>
          <w:sz w:val="27"/>
          <w:szCs w:val="27"/>
          <w:lang w:eastAsia="ru-RU"/>
        </w:rPr>
        <w:t>Используй каждую минуту</w:t>
      </w:r>
    </w:p>
    <w:p w:rsidR="00393E95" w:rsidRPr="00395E6D" w:rsidRDefault="00393E95" w:rsidP="00393E95">
      <w:pPr>
        <w:spacing w:before="240" w:after="240" w:line="240" w:lineRule="auto"/>
        <w:rPr>
          <w:rFonts w:ascii="Times New Roman" w:eastAsia="Times New Roman" w:hAnsi="Times New Roman" w:cs="Times New Roman"/>
          <w:sz w:val="24"/>
          <w:szCs w:val="24"/>
          <w:lang w:eastAsia="ru-RU"/>
        </w:rPr>
      </w:pPr>
      <w:r w:rsidRPr="00395E6D">
        <w:rPr>
          <w:rFonts w:ascii="Times New Roman" w:eastAsia="Times New Roman" w:hAnsi="Times New Roman" w:cs="Times New Roman"/>
          <w:sz w:val="24"/>
          <w:szCs w:val="24"/>
          <w:lang w:eastAsia="ru-RU"/>
        </w:rPr>
        <w:t>Не отвлекайся на посторонние дела, а эффективно расходуй предоставленное тебе время: допиши в черновике сокращённые слова, вникни в содержание. Запомни: тема текста раскрывается в </w:t>
      </w:r>
      <w:proofErr w:type="spellStart"/>
      <w:r w:rsidRPr="00395E6D">
        <w:rPr>
          <w:rFonts w:ascii="Times New Roman" w:eastAsia="Times New Roman" w:hAnsi="Times New Roman" w:cs="Times New Roman"/>
          <w:sz w:val="24"/>
          <w:szCs w:val="24"/>
          <w:lang w:eastAsia="ru-RU"/>
        </w:rPr>
        <w:t>микротемах</w:t>
      </w:r>
      <w:proofErr w:type="spellEnd"/>
      <w:r w:rsidRPr="00395E6D">
        <w:rPr>
          <w:rFonts w:ascii="Times New Roman" w:eastAsia="Times New Roman" w:hAnsi="Times New Roman" w:cs="Times New Roman"/>
          <w:sz w:val="24"/>
          <w:szCs w:val="24"/>
          <w:lang w:eastAsia="ru-RU"/>
        </w:rPr>
        <w:t> — абзацах. Поэтому старайся записывать первое предложение каждого абзаца, являющееся тезисом, который раскрывается в следующих предложениях.</w:t>
      </w:r>
    </w:p>
    <w:p w:rsidR="00393E95" w:rsidRPr="00395E6D" w:rsidRDefault="00393E95" w:rsidP="00393E9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95E6D">
        <w:rPr>
          <w:rFonts w:ascii="Times New Roman" w:eastAsia="Times New Roman" w:hAnsi="Times New Roman" w:cs="Times New Roman"/>
          <w:b/>
          <w:bCs/>
          <w:sz w:val="27"/>
          <w:szCs w:val="27"/>
          <w:lang w:eastAsia="ru-RU"/>
        </w:rPr>
        <w:t>Сомневаешься — замени</w:t>
      </w:r>
    </w:p>
    <w:p w:rsidR="00393E95" w:rsidRPr="00395E6D" w:rsidRDefault="00393E95" w:rsidP="00393E95">
      <w:pPr>
        <w:spacing w:before="240" w:after="240" w:line="240" w:lineRule="auto"/>
        <w:rPr>
          <w:rFonts w:ascii="Times New Roman" w:eastAsia="Times New Roman" w:hAnsi="Times New Roman" w:cs="Times New Roman"/>
          <w:sz w:val="24"/>
          <w:szCs w:val="24"/>
          <w:lang w:eastAsia="ru-RU"/>
        </w:rPr>
      </w:pPr>
      <w:r w:rsidRPr="00395E6D">
        <w:rPr>
          <w:rFonts w:ascii="Times New Roman" w:eastAsia="Times New Roman" w:hAnsi="Times New Roman" w:cs="Times New Roman"/>
          <w:sz w:val="24"/>
          <w:szCs w:val="24"/>
          <w:lang w:eastAsia="ru-RU"/>
        </w:rPr>
        <w:t>Подчеркни слова, написание которых вызывает у тебя сомнение. Отметь предложения, где ты расставил знаки препинания, но всё равно не уверен. Помни, что изложение даёт тебе право выбора. Не знаешь, как правильно писать слово? Замени его синонимом или опусти (если смысл не изменится). Не знаешь, какие знаки препинания ставить? Перефразируй предложение.</w:t>
      </w:r>
    </w:p>
    <w:p w:rsidR="00393E95" w:rsidRPr="00395E6D" w:rsidRDefault="00393E95" w:rsidP="00393E9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95E6D">
        <w:rPr>
          <w:rFonts w:ascii="Times New Roman" w:eastAsia="Times New Roman" w:hAnsi="Times New Roman" w:cs="Times New Roman"/>
          <w:b/>
          <w:bCs/>
          <w:sz w:val="27"/>
          <w:szCs w:val="27"/>
          <w:lang w:eastAsia="ru-RU"/>
        </w:rPr>
        <w:t>Перепроверяй себя</w:t>
      </w:r>
    </w:p>
    <w:p w:rsidR="00393E95" w:rsidRPr="00395E6D" w:rsidRDefault="00393E95" w:rsidP="00393E95">
      <w:pPr>
        <w:spacing w:before="240" w:after="240" w:line="240" w:lineRule="auto"/>
        <w:rPr>
          <w:rFonts w:ascii="Times New Roman" w:eastAsia="Times New Roman" w:hAnsi="Times New Roman" w:cs="Times New Roman"/>
          <w:sz w:val="24"/>
          <w:szCs w:val="24"/>
          <w:lang w:eastAsia="ru-RU"/>
        </w:rPr>
      </w:pPr>
      <w:r w:rsidRPr="00395E6D">
        <w:rPr>
          <w:rFonts w:ascii="Times New Roman" w:eastAsia="Times New Roman" w:hAnsi="Times New Roman" w:cs="Times New Roman"/>
          <w:sz w:val="24"/>
          <w:szCs w:val="24"/>
          <w:lang w:eastAsia="ru-RU"/>
        </w:rPr>
        <w:t>Текст — это единое смысловое целое. А значит, все его части должны быть связаны между собой. Перечитай черновик не менее двух раз. Мысль не прыгает, всё легко воспринимается? Тема и основная мысль раскрыты? Следовательно, ты хорошо записал текст.</w:t>
      </w:r>
    </w:p>
    <w:p w:rsidR="00393E95" w:rsidRPr="00395E6D" w:rsidRDefault="00393E95" w:rsidP="00393E9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95E6D">
        <w:rPr>
          <w:rFonts w:ascii="Times New Roman" w:eastAsia="Times New Roman" w:hAnsi="Times New Roman" w:cs="Times New Roman"/>
          <w:b/>
          <w:bCs/>
          <w:sz w:val="27"/>
          <w:szCs w:val="27"/>
          <w:lang w:eastAsia="ru-RU"/>
        </w:rPr>
        <w:t>Помни про абзац</w:t>
      </w:r>
    </w:p>
    <w:p w:rsidR="00393E95" w:rsidRPr="00395E6D" w:rsidRDefault="00393E95" w:rsidP="00393E95">
      <w:pPr>
        <w:spacing w:before="240" w:after="240" w:line="240" w:lineRule="auto"/>
        <w:rPr>
          <w:rFonts w:ascii="Times New Roman" w:eastAsia="Times New Roman" w:hAnsi="Times New Roman" w:cs="Times New Roman"/>
          <w:sz w:val="24"/>
          <w:szCs w:val="24"/>
          <w:lang w:eastAsia="ru-RU"/>
        </w:rPr>
      </w:pPr>
      <w:r w:rsidRPr="00395E6D">
        <w:rPr>
          <w:rFonts w:ascii="Times New Roman" w:eastAsia="Times New Roman" w:hAnsi="Times New Roman" w:cs="Times New Roman"/>
          <w:sz w:val="24"/>
          <w:szCs w:val="24"/>
          <w:lang w:eastAsia="ru-RU"/>
        </w:rPr>
        <w:t>Наличие абзацев — неотъемлемая часть текста изложения. Обязательно проверь, везде ли ты сохранил их границы. Количество абзацев должно быть не меньше, чем пунктов плана.</w:t>
      </w:r>
    </w:p>
    <w:p w:rsidR="00E0526F" w:rsidRPr="0004549D" w:rsidRDefault="00393E95" w:rsidP="0004549D">
      <w:pPr>
        <w:spacing w:before="240" w:after="240" w:line="240" w:lineRule="auto"/>
        <w:rPr>
          <w:rFonts w:ascii="Times New Roman" w:eastAsia="Times New Roman" w:hAnsi="Times New Roman" w:cs="Times New Roman"/>
          <w:sz w:val="24"/>
          <w:szCs w:val="24"/>
          <w:lang w:eastAsia="ru-RU"/>
        </w:rPr>
      </w:pPr>
      <w:r w:rsidRPr="00395E6D">
        <w:rPr>
          <w:rFonts w:ascii="Times New Roman" w:eastAsia="Times New Roman" w:hAnsi="Times New Roman" w:cs="Times New Roman"/>
          <w:sz w:val="24"/>
          <w:szCs w:val="24"/>
          <w:lang w:eastAsia="ru-RU"/>
        </w:rPr>
        <w:t>***</w:t>
      </w:r>
      <w:bookmarkStart w:id="0" w:name="_GoBack"/>
      <w:bookmarkEnd w:id="0"/>
    </w:p>
    <w:sectPr w:rsidR="00E0526F" w:rsidRPr="0004549D" w:rsidSect="00393E9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C5F03"/>
    <w:multiLevelType w:val="multilevel"/>
    <w:tmpl w:val="6E7E6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418"/>
    <w:rsid w:val="0004549D"/>
    <w:rsid w:val="00393E95"/>
    <w:rsid w:val="00395E6D"/>
    <w:rsid w:val="005D2418"/>
    <w:rsid w:val="00E0526F"/>
    <w:rsid w:val="00EF0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DAA58"/>
  <w15:chartTrackingRefBased/>
  <w15:docId w15:val="{124A98F6-FB21-4A15-95DB-797E218E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629018">
      <w:bodyDiv w:val="1"/>
      <w:marLeft w:val="0"/>
      <w:marRight w:val="0"/>
      <w:marTop w:val="0"/>
      <w:marBottom w:val="0"/>
      <w:divBdr>
        <w:top w:val="none" w:sz="0" w:space="0" w:color="auto"/>
        <w:left w:val="none" w:sz="0" w:space="0" w:color="auto"/>
        <w:bottom w:val="none" w:sz="0" w:space="0" w:color="auto"/>
        <w:right w:val="none" w:sz="0" w:space="0" w:color="auto"/>
      </w:divBdr>
      <w:divsChild>
        <w:div w:id="1675910404">
          <w:marLeft w:val="0"/>
          <w:marRight w:val="0"/>
          <w:marTop w:val="0"/>
          <w:marBottom w:val="0"/>
          <w:divBdr>
            <w:top w:val="none" w:sz="0" w:space="0" w:color="auto"/>
            <w:left w:val="none" w:sz="0" w:space="0" w:color="auto"/>
            <w:bottom w:val="none" w:sz="0" w:space="0" w:color="auto"/>
            <w:right w:val="none" w:sz="0" w:space="0" w:color="auto"/>
          </w:divBdr>
          <w:divsChild>
            <w:div w:id="2141654413">
              <w:marLeft w:val="0"/>
              <w:marRight w:val="0"/>
              <w:marTop w:val="0"/>
              <w:marBottom w:val="0"/>
              <w:divBdr>
                <w:top w:val="none" w:sz="0" w:space="0" w:color="auto"/>
                <w:left w:val="none" w:sz="0" w:space="0" w:color="auto"/>
                <w:bottom w:val="none" w:sz="0" w:space="0" w:color="auto"/>
                <w:right w:val="none" w:sz="0" w:space="0" w:color="auto"/>
              </w:divBdr>
            </w:div>
          </w:divsChild>
        </w:div>
        <w:div w:id="1441604238">
          <w:marLeft w:val="0"/>
          <w:marRight w:val="0"/>
          <w:marTop w:val="1125"/>
          <w:marBottom w:val="1125"/>
          <w:divBdr>
            <w:top w:val="none" w:sz="0" w:space="0" w:color="auto"/>
            <w:left w:val="none" w:sz="0" w:space="0" w:color="auto"/>
            <w:bottom w:val="none" w:sz="0" w:space="0" w:color="auto"/>
            <w:right w:val="none" w:sz="0" w:space="0" w:color="auto"/>
          </w:divBdr>
          <w:divsChild>
            <w:div w:id="180896812">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 w:id="1490824262">
      <w:bodyDiv w:val="1"/>
      <w:marLeft w:val="0"/>
      <w:marRight w:val="0"/>
      <w:marTop w:val="0"/>
      <w:marBottom w:val="0"/>
      <w:divBdr>
        <w:top w:val="none" w:sz="0" w:space="0" w:color="auto"/>
        <w:left w:val="none" w:sz="0" w:space="0" w:color="auto"/>
        <w:bottom w:val="none" w:sz="0" w:space="0" w:color="auto"/>
        <w:right w:val="none" w:sz="0" w:space="0" w:color="auto"/>
      </w:divBdr>
      <w:divsChild>
        <w:div w:id="2076927796">
          <w:marLeft w:val="0"/>
          <w:marRight w:val="0"/>
          <w:marTop w:val="0"/>
          <w:marBottom w:val="0"/>
          <w:divBdr>
            <w:top w:val="none" w:sz="0" w:space="0" w:color="auto"/>
            <w:left w:val="none" w:sz="0" w:space="0" w:color="auto"/>
            <w:bottom w:val="none" w:sz="0" w:space="0" w:color="auto"/>
            <w:right w:val="none" w:sz="0" w:space="0" w:color="auto"/>
          </w:divBdr>
          <w:divsChild>
            <w:div w:id="4433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1730</Words>
  <Characters>9866</Characters>
  <Application>Microsoft Office Word</Application>
  <DocSecurity>0</DocSecurity>
  <Lines>82</Lines>
  <Paragraphs>23</Paragraphs>
  <ScaleCrop>false</ScaleCrop>
  <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ЕЮМ</cp:lastModifiedBy>
  <cp:revision>6</cp:revision>
  <dcterms:created xsi:type="dcterms:W3CDTF">2020-04-06T09:30:00Z</dcterms:created>
  <dcterms:modified xsi:type="dcterms:W3CDTF">2020-04-06T16:21:00Z</dcterms:modified>
</cp:coreProperties>
</file>