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A1" w:rsidRDefault="002706A1" w:rsidP="004B3529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956E0" w:rsidRDefault="006C318B" w:rsidP="004B3529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Файл №</w:t>
      </w:r>
      <w:r w:rsidR="00301E5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6C318B" w:rsidRDefault="006C318B" w:rsidP="004B3529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0370E" w:rsidRPr="0030370E" w:rsidRDefault="0030370E" w:rsidP="0030370E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70E">
        <w:rPr>
          <w:rFonts w:ascii="Times New Roman" w:hAnsi="Times New Roman" w:cs="Times New Roman"/>
          <w:b/>
          <w:sz w:val="24"/>
          <w:szCs w:val="24"/>
          <w:u w:val="single"/>
        </w:rPr>
        <w:t>Назначение, виды, принципы составления и оформления меню</w:t>
      </w:r>
    </w:p>
    <w:p w:rsidR="0017568A" w:rsidRDefault="0030370E" w:rsidP="0030370E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70E">
        <w:rPr>
          <w:rFonts w:ascii="Times New Roman" w:hAnsi="Times New Roman" w:cs="Times New Roman"/>
          <w:b/>
          <w:sz w:val="24"/>
          <w:szCs w:val="24"/>
          <w:u w:val="single"/>
        </w:rPr>
        <w:t>Карта вин. Карта коктейлей ресторана. Оформление карты вин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0370E" w:rsidRDefault="0030370E" w:rsidP="0030370E">
      <w:pPr>
        <w:pStyle w:val="a5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A1DF4" w:rsidRPr="0030370E" w:rsidRDefault="002A1DF4" w:rsidP="0030370E">
      <w:pPr>
        <w:pStyle w:val="a5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0869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№1.</w:t>
      </w:r>
      <w:r w:rsidRPr="0092086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920869">
        <w:rPr>
          <w:rFonts w:ascii="Times New Roman" w:hAnsi="Times New Roman" w:cs="Times New Roman"/>
          <w:i/>
          <w:sz w:val="24"/>
          <w:szCs w:val="24"/>
          <w:u w:val="single"/>
        </w:rPr>
        <w:t>Прочитать</w:t>
      </w:r>
      <w:r w:rsidR="00E42D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материал, изучить </w:t>
      </w:r>
      <w:r w:rsidR="0030370E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r w:rsidR="0030370E" w:rsidRPr="0030370E">
        <w:rPr>
          <w:rFonts w:ascii="Times New Roman" w:hAnsi="Times New Roman" w:cs="Times New Roman"/>
          <w:i/>
          <w:sz w:val="24"/>
          <w:szCs w:val="24"/>
          <w:u w:val="single"/>
        </w:rPr>
        <w:t>азначение, виды, принцип</w:t>
      </w:r>
      <w:r w:rsidR="0030370E">
        <w:rPr>
          <w:rFonts w:ascii="Times New Roman" w:hAnsi="Times New Roman" w:cs="Times New Roman"/>
          <w:i/>
          <w:sz w:val="24"/>
          <w:szCs w:val="24"/>
          <w:u w:val="single"/>
        </w:rPr>
        <w:t>ы составления и оформления меню, к</w:t>
      </w:r>
      <w:r w:rsidR="0030370E" w:rsidRPr="0030370E">
        <w:rPr>
          <w:rFonts w:ascii="Times New Roman" w:hAnsi="Times New Roman" w:cs="Times New Roman"/>
          <w:i/>
          <w:sz w:val="24"/>
          <w:szCs w:val="24"/>
          <w:u w:val="single"/>
        </w:rPr>
        <w:t>арт</w:t>
      </w:r>
      <w:r w:rsidR="0030370E">
        <w:rPr>
          <w:rFonts w:ascii="Times New Roman" w:hAnsi="Times New Roman" w:cs="Times New Roman"/>
          <w:i/>
          <w:sz w:val="24"/>
          <w:szCs w:val="24"/>
          <w:u w:val="single"/>
        </w:rPr>
        <w:t>ы вин.</w:t>
      </w:r>
    </w:p>
    <w:p w:rsidR="00436CDF" w:rsidRDefault="00436CDF" w:rsidP="004B3529">
      <w:pPr>
        <w:pStyle w:val="a5"/>
        <w:ind w:firstLine="28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E22C61" w:rsidRPr="00E20991" w:rsidRDefault="00E22C61" w:rsidP="00E22C61">
      <w:pPr>
        <w:pStyle w:val="a5"/>
        <w:ind w:firstLine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09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Виды </w:t>
      </w:r>
      <w:r w:rsidR="00956A37">
        <w:rPr>
          <w:rFonts w:ascii="Times New Roman" w:hAnsi="Times New Roman" w:cs="Times New Roman"/>
          <w:b/>
          <w:i/>
          <w:sz w:val="24"/>
          <w:szCs w:val="24"/>
          <w:u w:val="single"/>
        </w:rPr>
        <w:t>и назначение меню.</w:t>
      </w:r>
    </w:p>
    <w:p w:rsidR="00956A37" w:rsidRPr="00956A37" w:rsidRDefault="00956A37" w:rsidP="00956A3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956A37">
        <w:rPr>
          <w:rFonts w:ascii="Times New Roman" w:hAnsi="Times New Roman" w:cs="Times New Roman"/>
          <w:sz w:val="24"/>
          <w:szCs w:val="24"/>
        </w:rPr>
        <w:t>Визитной карточкой предприятия общественного питания на</w:t>
      </w:r>
      <w:r w:rsidRPr="00956A37">
        <w:rPr>
          <w:rFonts w:ascii="Times New Roman" w:hAnsi="Times New Roman" w:cs="Times New Roman"/>
          <w:sz w:val="24"/>
          <w:szCs w:val="24"/>
        </w:rPr>
        <w:softHyphen/>
        <w:t>зывают его меню, т.е. перечень закусок, блюд, напитков (с указа</w:t>
      </w:r>
      <w:r w:rsidRPr="00956A37">
        <w:rPr>
          <w:rFonts w:ascii="Times New Roman" w:hAnsi="Times New Roman" w:cs="Times New Roman"/>
          <w:sz w:val="24"/>
          <w:szCs w:val="24"/>
        </w:rPr>
        <w:softHyphen/>
        <w:t>нием цены и выхода), имеющихся в продаже в течение всего вре</w:t>
      </w:r>
      <w:r w:rsidRPr="00956A37">
        <w:rPr>
          <w:rFonts w:ascii="Times New Roman" w:hAnsi="Times New Roman" w:cs="Times New Roman"/>
          <w:sz w:val="24"/>
          <w:szCs w:val="24"/>
        </w:rPr>
        <w:softHyphen/>
        <w:t>мени работы.</w:t>
      </w:r>
    </w:p>
    <w:p w:rsidR="00956A37" w:rsidRDefault="00956A37" w:rsidP="00956A3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956A37">
        <w:rPr>
          <w:rFonts w:ascii="Times New Roman" w:hAnsi="Times New Roman" w:cs="Times New Roman"/>
          <w:sz w:val="24"/>
          <w:szCs w:val="24"/>
        </w:rPr>
        <w:t>Слово «меню» происходит от франц. </w:t>
      </w:r>
      <w:r w:rsidRPr="00956A37">
        <w:rPr>
          <w:rFonts w:ascii="Times New Roman" w:hAnsi="Times New Roman" w:cs="Times New Roman"/>
          <w:i/>
          <w:iCs/>
          <w:sz w:val="24"/>
          <w:szCs w:val="24"/>
        </w:rPr>
        <w:t>menu </w:t>
      </w:r>
      <w:r w:rsidRPr="00956A37">
        <w:rPr>
          <w:rFonts w:ascii="Times New Roman" w:hAnsi="Times New Roman" w:cs="Times New Roman"/>
          <w:sz w:val="24"/>
          <w:szCs w:val="24"/>
        </w:rPr>
        <w:t>и означает расписа</w:t>
      </w:r>
      <w:r w:rsidRPr="00956A37">
        <w:rPr>
          <w:rFonts w:ascii="Times New Roman" w:hAnsi="Times New Roman" w:cs="Times New Roman"/>
          <w:sz w:val="24"/>
          <w:szCs w:val="24"/>
        </w:rPr>
        <w:softHyphen/>
        <w:t xml:space="preserve">ние блюд и напитков на завтрак, обед и ужин, а также рационы (трехразового питания), составленные в столовых и ресторанах, перечисление блюд для приемов и другого вида обслуживании </w:t>
      </w:r>
    </w:p>
    <w:p w:rsidR="00C70CC2" w:rsidRPr="00C70CC2" w:rsidRDefault="00C70CC2" w:rsidP="00C70CC2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70CC2">
        <w:rPr>
          <w:rFonts w:ascii="Times New Roman" w:hAnsi="Times New Roman" w:cs="Times New Roman"/>
          <w:i/>
          <w:sz w:val="24"/>
          <w:szCs w:val="24"/>
          <w:u w:val="single"/>
        </w:rPr>
        <w:t>Меню</w:t>
      </w:r>
      <w:r w:rsidRPr="00C70CC2">
        <w:rPr>
          <w:rFonts w:ascii="Times New Roman" w:hAnsi="Times New Roman" w:cs="Times New Roman"/>
          <w:sz w:val="24"/>
          <w:szCs w:val="24"/>
        </w:rPr>
        <w:t xml:space="preserve"> – документ, предназначенный для информирования посетителей предприятия общественного питания об ассортименте, имеющейся в продаже на данный момент день кулинарной и кондитерской продукции, а также напитков и других товаров, их количественных характ</w:t>
      </w:r>
      <w:r>
        <w:rPr>
          <w:rFonts w:ascii="Times New Roman" w:hAnsi="Times New Roman" w:cs="Times New Roman"/>
          <w:sz w:val="24"/>
          <w:szCs w:val="24"/>
        </w:rPr>
        <w:t>еристиках (выходы блюд и цены).</w:t>
      </w:r>
    </w:p>
    <w:p w:rsidR="00C70CC2" w:rsidRPr="00C70CC2" w:rsidRDefault="00C70CC2" w:rsidP="00C70CC2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70CC2">
        <w:rPr>
          <w:rFonts w:ascii="Times New Roman" w:hAnsi="Times New Roman" w:cs="Times New Roman"/>
          <w:sz w:val="24"/>
          <w:szCs w:val="24"/>
        </w:rPr>
        <w:t>Как любой документ, меню должно иметь информацию об исполнителе услуги предприятия общественного питания, знаке обслуживания (при его наличии), а также подпись ответственного лица и печать предприятия.</w:t>
      </w:r>
    </w:p>
    <w:p w:rsidR="00C70CC2" w:rsidRDefault="00C70CC2" w:rsidP="00C70CC2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70CC2">
        <w:rPr>
          <w:rFonts w:ascii="Times New Roman" w:hAnsi="Times New Roman" w:cs="Times New Roman"/>
          <w:sz w:val="24"/>
          <w:szCs w:val="24"/>
        </w:rPr>
        <w:t xml:space="preserve">Таким образом, меню выполняет в первую очередь функцию документа, что предполагает соблюдение определенных обязательных требований. </w:t>
      </w:r>
    </w:p>
    <w:p w:rsidR="00C70CC2" w:rsidRPr="00C70CC2" w:rsidRDefault="00C70CC2" w:rsidP="00C70CC2">
      <w:pPr>
        <w:pStyle w:val="a5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0CC2">
        <w:rPr>
          <w:rFonts w:ascii="Times New Roman" w:hAnsi="Times New Roman" w:cs="Times New Roman"/>
          <w:i/>
          <w:sz w:val="24"/>
          <w:szCs w:val="24"/>
          <w:u w:val="single"/>
        </w:rPr>
        <w:t>Такие требования регламентируются Правилами оказания услуг общественного питания, согласно которым меню должно включать:</w:t>
      </w:r>
    </w:p>
    <w:p w:rsidR="00C70CC2" w:rsidRPr="00C70CC2" w:rsidRDefault="00C70CC2" w:rsidP="00C70CC2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70CC2">
        <w:rPr>
          <w:rFonts w:ascii="Times New Roman" w:hAnsi="Times New Roman" w:cs="Times New Roman"/>
          <w:sz w:val="24"/>
          <w:szCs w:val="24"/>
        </w:rPr>
        <w:t>- фирменное наименование (наименование) предлагаемой продукции общественного питания с указанием способов приготовления блюд и входящ</w:t>
      </w:r>
      <w:r>
        <w:rPr>
          <w:rFonts w:ascii="Times New Roman" w:hAnsi="Times New Roman" w:cs="Times New Roman"/>
          <w:sz w:val="24"/>
          <w:szCs w:val="24"/>
        </w:rPr>
        <w:t>их в них основных ингредиентов;</w:t>
      </w:r>
    </w:p>
    <w:p w:rsidR="00C70CC2" w:rsidRPr="00C70CC2" w:rsidRDefault="00C70CC2" w:rsidP="00C70CC2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70CC2">
        <w:rPr>
          <w:rFonts w:ascii="Times New Roman" w:hAnsi="Times New Roman" w:cs="Times New Roman"/>
          <w:sz w:val="24"/>
          <w:szCs w:val="24"/>
        </w:rPr>
        <w:t>- сведения о массе порций готовых блюд п</w:t>
      </w:r>
      <w:r>
        <w:rPr>
          <w:rFonts w:ascii="Times New Roman" w:hAnsi="Times New Roman" w:cs="Times New Roman"/>
          <w:sz w:val="24"/>
          <w:szCs w:val="24"/>
        </w:rPr>
        <w:t>родукции общественного питания.</w:t>
      </w:r>
    </w:p>
    <w:p w:rsidR="00C70CC2" w:rsidRPr="00C70CC2" w:rsidRDefault="00C70CC2" w:rsidP="00C70CC2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70CC2">
        <w:rPr>
          <w:rFonts w:ascii="Times New Roman" w:hAnsi="Times New Roman" w:cs="Times New Roman"/>
          <w:sz w:val="24"/>
          <w:szCs w:val="24"/>
        </w:rPr>
        <w:t xml:space="preserve">Кроме указанной функции, меню выполняет еще ряд информационных функций, являясь визитной карточкой </w:t>
      </w:r>
      <w:r>
        <w:rPr>
          <w:rFonts w:ascii="Times New Roman" w:hAnsi="Times New Roman" w:cs="Times New Roman"/>
          <w:sz w:val="24"/>
          <w:szCs w:val="24"/>
        </w:rPr>
        <w:t>предприятия, носителем рекламы.</w:t>
      </w:r>
    </w:p>
    <w:p w:rsidR="00C70CC2" w:rsidRPr="00C70CC2" w:rsidRDefault="00C70CC2" w:rsidP="00C70CC2">
      <w:pPr>
        <w:pStyle w:val="a5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0CC2">
        <w:rPr>
          <w:rFonts w:ascii="Times New Roman" w:hAnsi="Times New Roman" w:cs="Times New Roman"/>
          <w:i/>
          <w:sz w:val="24"/>
          <w:szCs w:val="24"/>
          <w:u w:val="single"/>
        </w:rPr>
        <w:t>Принципами составления меню является:</w:t>
      </w:r>
    </w:p>
    <w:p w:rsidR="00C70CC2" w:rsidRPr="00C70CC2" w:rsidRDefault="00C70CC2" w:rsidP="00C70CC2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70CC2">
        <w:rPr>
          <w:rFonts w:ascii="Times New Roman" w:hAnsi="Times New Roman" w:cs="Times New Roman"/>
          <w:sz w:val="24"/>
          <w:szCs w:val="24"/>
        </w:rPr>
        <w:t>Совместимость, взаимозаменяемость, экономичность, безопасность, последователь</w:t>
      </w:r>
      <w:r>
        <w:rPr>
          <w:rFonts w:ascii="Times New Roman" w:hAnsi="Times New Roman" w:cs="Times New Roman"/>
          <w:sz w:val="24"/>
          <w:szCs w:val="24"/>
        </w:rPr>
        <w:t>ность расположения блюд в меню.</w:t>
      </w:r>
    </w:p>
    <w:p w:rsidR="00C70CC2" w:rsidRPr="00C70CC2" w:rsidRDefault="00C70CC2" w:rsidP="00C70CC2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70CC2">
        <w:rPr>
          <w:rFonts w:ascii="Times New Roman" w:hAnsi="Times New Roman" w:cs="Times New Roman"/>
          <w:i/>
          <w:sz w:val="24"/>
          <w:szCs w:val="24"/>
          <w:u w:val="single"/>
        </w:rPr>
        <w:t>Совместимость</w:t>
      </w:r>
      <w:r w:rsidRPr="00C70CC2">
        <w:rPr>
          <w:rFonts w:ascii="Times New Roman" w:hAnsi="Times New Roman" w:cs="Times New Roman"/>
          <w:sz w:val="24"/>
          <w:szCs w:val="24"/>
        </w:rPr>
        <w:t xml:space="preserve"> – принцип, определяющий пригодность продукции, процессов или услуг к совместному использованию без утраты функционального и социального назначения. Например, ассортимент блюд завтрака, обеда и ужина совместим с принципами рационального питания и потребностями организма в пище в разное время суток; совместимость гарниров ко вторым блюдам с основными изделиями; напитков с закусками; посуды с размера</w:t>
      </w:r>
      <w:r>
        <w:rPr>
          <w:rFonts w:ascii="Times New Roman" w:hAnsi="Times New Roman" w:cs="Times New Roman"/>
          <w:sz w:val="24"/>
          <w:szCs w:val="24"/>
        </w:rPr>
        <w:t>ми порций блюд.</w:t>
      </w:r>
    </w:p>
    <w:p w:rsidR="00C70CC2" w:rsidRPr="00C70CC2" w:rsidRDefault="00C70CC2" w:rsidP="00C70CC2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70CC2">
        <w:rPr>
          <w:rFonts w:ascii="Times New Roman" w:hAnsi="Times New Roman" w:cs="Times New Roman"/>
          <w:sz w:val="24"/>
          <w:szCs w:val="24"/>
        </w:rPr>
        <w:t>Взаимозаменяемость – принцип, основанный на способности одних объектов заменять другие для выполнения одного и того же функционального назначения. Например, если гость просит подать легкое блюдо, то официант может предложить очень свежую камбалу, приготовленную на пару, или куриные крылышки с припущенными овоща</w:t>
      </w:r>
      <w:r>
        <w:rPr>
          <w:rFonts w:ascii="Times New Roman" w:hAnsi="Times New Roman" w:cs="Times New Roman"/>
          <w:sz w:val="24"/>
          <w:szCs w:val="24"/>
        </w:rPr>
        <w:t>ми и бананы под сладким соусом.</w:t>
      </w:r>
    </w:p>
    <w:p w:rsidR="00C70CC2" w:rsidRPr="00C70CC2" w:rsidRDefault="00C70CC2" w:rsidP="00C70CC2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70CC2">
        <w:rPr>
          <w:rFonts w:ascii="Times New Roman" w:hAnsi="Times New Roman" w:cs="Times New Roman"/>
          <w:i/>
          <w:sz w:val="24"/>
          <w:szCs w:val="24"/>
          <w:u w:val="single"/>
        </w:rPr>
        <w:t>Экономичность</w:t>
      </w:r>
      <w:r w:rsidRPr="00C70CC2">
        <w:rPr>
          <w:rFonts w:ascii="Times New Roman" w:hAnsi="Times New Roman" w:cs="Times New Roman"/>
          <w:sz w:val="24"/>
          <w:szCs w:val="24"/>
        </w:rPr>
        <w:t xml:space="preserve"> – принцип, заключающийся в рациональном расходовании продуктов питания. Проявляется в определении количественных характеристик блюд, исходя из удовлетворения потребностей заказчиков разных возрастных категорий и в разное время суток. Так, порции для детей могут быть меньше, чем для взрослых. Сверхбольшие порции человек не съедает, и продукты используются нерационально. Образуемые пищевые отходы требуют затрат предприятия общественного питания по вывозу на корм скоту, а иногда на свалку. В последнем случае утилизация путем захоронений или складирования с бытовыми отхода</w:t>
      </w:r>
      <w:r>
        <w:rPr>
          <w:rFonts w:ascii="Times New Roman" w:hAnsi="Times New Roman" w:cs="Times New Roman"/>
          <w:sz w:val="24"/>
          <w:szCs w:val="24"/>
        </w:rPr>
        <w:t>ми загрязняет окружающую среду.</w:t>
      </w:r>
    </w:p>
    <w:p w:rsidR="00C70CC2" w:rsidRPr="00C70CC2" w:rsidRDefault="00C70CC2" w:rsidP="00C70CC2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C70CC2">
        <w:rPr>
          <w:rFonts w:ascii="Times New Roman" w:hAnsi="Times New Roman" w:cs="Times New Roman"/>
          <w:i/>
          <w:sz w:val="24"/>
          <w:szCs w:val="24"/>
          <w:u w:val="single"/>
        </w:rPr>
        <w:t>Безопасность</w:t>
      </w:r>
      <w:r w:rsidRPr="00C70CC2">
        <w:rPr>
          <w:rFonts w:ascii="Times New Roman" w:hAnsi="Times New Roman" w:cs="Times New Roman"/>
          <w:sz w:val="24"/>
          <w:szCs w:val="24"/>
        </w:rPr>
        <w:t xml:space="preserve"> – один из главных принципов, который заключается в отсутствии недопустимого риска, связанного с возможностью нанесения продукцией или услугой ущерба жизни, здоровью и имуществу людей.</w:t>
      </w:r>
    </w:p>
    <w:p w:rsidR="00956A37" w:rsidRPr="00956A37" w:rsidRDefault="00956A37" w:rsidP="00956A3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956A37">
        <w:rPr>
          <w:rFonts w:ascii="Times New Roman" w:hAnsi="Times New Roman" w:cs="Times New Roman"/>
          <w:sz w:val="24"/>
          <w:szCs w:val="24"/>
        </w:rPr>
        <w:t>Меню представляет собой перечень всевозможных блюд, заку</w:t>
      </w:r>
      <w:r w:rsidRPr="00956A37">
        <w:rPr>
          <w:rFonts w:ascii="Times New Roman" w:hAnsi="Times New Roman" w:cs="Times New Roman"/>
          <w:sz w:val="24"/>
          <w:szCs w:val="24"/>
        </w:rPr>
        <w:softHyphen/>
        <w:t xml:space="preserve">сок, кулинарных изделий и напитков, предлагаемых посетителям на данный день. Меню составляют с учетом </w:t>
      </w:r>
      <w:r w:rsidRPr="00956A37">
        <w:rPr>
          <w:rFonts w:ascii="Times New Roman" w:hAnsi="Times New Roman" w:cs="Times New Roman"/>
          <w:sz w:val="24"/>
          <w:szCs w:val="24"/>
        </w:rPr>
        <w:lastRenderedPageBreak/>
        <w:t>ассортиментного ми</w:t>
      </w:r>
      <w:r w:rsidRPr="00956A37">
        <w:rPr>
          <w:rFonts w:ascii="Times New Roman" w:hAnsi="Times New Roman" w:cs="Times New Roman"/>
          <w:sz w:val="24"/>
          <w:szCs w:val="24"/>
        </w:rPr>
        <w:softHyphen/>
        <w:t>нимума и программы работы предприятия. Каждое предприятие самостоятельно определяет ассортиментный минимум в соответ</w:t>
      </w:r>
      <w:r w:rsidRPr="00956A37">
        <w:rPr>
          <w:rFonts w:ascii="Times New Roman" w:hAnsi="Times New Roman" w:cs="Times New Roman"/>
          <w:sz w:val="24"/>
          <w:szCs w:val="24"/>
        </w:rPr>
        <w:softHyphen/>
        <w:t>ствии со специализацией, имеющимся сырьем, сезоном года.</w:t>
      </w:r>
    </w:p>
    <w:p w:rsidR="00956A37" w:rsidRPr="00C70CC2" w:rsidRDefault="00956A37" w:rsidP="00956A37">
      <w:pPr>
        <w:pStyle w:val="a5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0CC2">
        <w:rPr>
          <w:rFonts w:ascii="Times New Roman" w:hAnsi="Times New Roman" w:cs="Times New Roman"/>
          <w:i/>
          <w:sz w:val="24"/>
          <w:szCs w:val="24"/>
          <w:u w:val="single"/>
        </w:rPr>
        <w:t>В международной практике принято различать следующие виды меню:</w:t>
      </w:r>
    </w:p>
    <w:p w:rsidR="00956A37" w:rsidRPr="00956A37" w:rsidRDefault="00956A37" w:rsidP="00956A3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956A37">
        <w:rPr>
          <w:rFonts w:ascii="Times New Roman" w:hAnsi="Times New Roman" w:cs="Times New Roman"/>
          <w:sz w:val="24"/>
          <w:szCs w:val="24"/>
        </w:rPr>
        <w:t>• </w:t>
      </w:r>
      <w:proofErr w:type="gramStart"/>
      <w:r w:rsidRPr="00956A37">
        <w:rPr>
          <w:rFonts w:ascii="Times New Roman" w:hAnsi="Times New Roman" w:cs="Times New Roman"/>
          <w:i/>
          <w:iCs/>
          <w:sz w:val="24"/>
          <w:szCs w:val="24"/>
        </w:rPr>
        <w:t>а-ля</w:t>
      </w:r>
      <w:proofErr w:type="gramEnd"/>
      <w:r w:rsidRPr="00956A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56A37">
        <w:rPr>
          <w:rFonts w:ascii="Times New Roman" w:hAnsi="Times New Roman" w:cs="Times New Roman"/>
          <w:i/>
          <w:iCs/>
          <w:sz w:val="24"/>
          <w:szCs w:val="24"/>
        </w:rPr>
        <w:t>карт</w:t>
      </w:r>
      <w:proofErr w:type="gramEnd"/>
      <w:r w:rsidRPr="00956A37">
        <w:rPr>
          <w:rFonts w:ascii="Times New Roman" w:hAnsi="Times New Roman" w:cs="Times New Roman"/>
          <w:i/>
          <w:iCs/>
          <w:sz w:val="24"/>
          <w:szCs w:val="24"/>
        </w:rPr>
        <w:t xml:space="preserve"> (a </w:t>
      </w:r>
      <w:proofErr w:type="spellStart"/>
      <w:r w:rsidRPr="00956A37">
        <w:rPr>
          <w:rFonts w:ascii="Times New Roman" w:hAnsi="Times New Roman" w:cs="Times New Roman"/>
          <w:i/>
          <w:iCs/>
          <w:sz w:val="24"/>
          <w:szCs w:val="24"/>
        </w:rPr>
        <w:t>la</w:t>
      </w:r>
      <w:proofErr w:type="spellEnd"/>
      <w:r w:rsidRPr="00956A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6A37">
        <w:rPr>
          <w:rFonts w:ascii="Times New Roman" w:hAnsi="Times New Roman" w:cs="Times New Roman"/>
          <w:i/>
          <w:iCs/>
          <w:sz w:val="24"/>
          <w:szCs w:val="24"/>
        </w:rPr>
        <w:t>carte</w:t>
      </w:r>
      <w:proofErr w:type="spellEnd"/>
      <w:r w:rsidRPr="00956A37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956A37">
        <w:rPr>
          <w:rFonts w:ascii="Times New Roman" w:hAnsi="Times New Roman" w:cs="Times New Roman"/>
          <w:sz w:val="24"/>
          <w:szCs w:val="24"/>
        </w:rPr>
        <w:t>— используется в очень дорогих ресто</w:t>
      </w:r>
      <w:r w:rsidRPr="00956A37">
        <w:rPr>
          <w:rFonts w:ascii="Times New Roman" w:hAnsi="Times New Roman" w:cs="Times New Roman"/>
          <w:sz w:val="24"/>
          <w:szCs w:val="24"/>
        </w:rPr>
        <w:softHyphen/>
        <w:t>ранах с указанием индивидуальной цены на каждое порционное блюдо;</w:t>
      </w:r>
    </w:p>
    <w:p w:rsidR="00956A37" w:rsidRPr="00956A37" w:rsidRDefault="00956A37" w:rsidP="00956A3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956A37">
        <w:rPr>
          <w:rFonts w:ascii="Times New Roman" w:hAnsi="Times New Roman" w:cs="Times New Roman"/>
          <w:sz w:val="24"/>
          <w:szCs w:val="24"/>
        </w:rPr>
        <w:t>• </w:t>
      </w:r>
      <w:r w:rsidRPr="00956A37">
        <w:rPr>
          <w:rFonts w:ascii="Times New Roman" w:hAnsi="Times New Roman" w:cs="Times New Roman"/>
          <w:i/>
          <w:iCs/>
          <w:sz w:val="24"/>
          <w:szCs w:val="24"/>
        </w:rPr>
        <w:t>табльдот (</w:t>
      </w:r>
      <w:proofErr w:type="spellStart"/>
      <w:r w:rsidRPr="00956A37">
        <w:rPr>
          <w:rFonts w:ascii="Times New Roman" w:hAnsi="Times New Roman" w:cs="Times New Roman"/>
          <w:i/>
          <w:iCs/>
          <w:sz w:val="24"/>
          <w:szCs w:val="24"/>
        </w:rPr>
        <w:t>table</w:t>
      </w:r>
      <w:proofErr w:type="spellEnd"/>
      <w:r w:rsidRPr="00956A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6A37">
        <w:rPr>
          <w:rFonts w:ascii="Times New Roman" w:hAnsi="Times New Roman" w:cs="Times New Roman"/>
          <w:i/>
          <w:iCs/>
          <w:sz w:val="24"/>
          <w:szCs w:val="24"/>
        </w:rPr>
        <w:t>d'hote</w:t>
      </w:r>
      <w:proofErr w:type="spellEnd"/>
      <w:r w:rsidRPr="00956A37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956A37">
        <w:rPr>
          <w:rFonts w:ascii="Times New Roman" w:hAnsi="Times New Roman" w:cs="Times New Roman"/>
          <w:sz w:val="24"/>
          <w:szCs w:val="24"/>
        </w:rPr>
        <w:t>— предлагает выбор одного или бо</w:t>
      </w:r>
      <w:r w:rsidRPr="00956A37">
        <w:rPr>
          <w:rFonts w:ascii="Times New Roman" w:hAnsi="Times New Roman" w:cs="Times New Roman"/>
          <w:sz w:val="24"/>
          <w:szCs w:val="24"/>
        </w:rPr>
        <w:softHyphen/>
        <w:t>лее вариантов каждого блюда по фиксированным ценам, что осо</w:t>
      </w:r>
      <w:r w:rsidRPr="00956A37">
        <w:rPr>
          <w:rFonts w:ascii="Times New Roman" w:hAnsi="Times New Roman" w:cs="Times New Roman"/>
          <w:sz w:val="24"/>
          <w:szCs w:val="24"/>
        </w:rPr>
        <w:softHyphen/>
        <w:t>бенно удобно в условиях проживания в гостинице;</w:t>
      </w:r>
    </w:p>
    <w:p w:rsidR="00956A37" w:rsidRPr="00956A37" w:rsidRDefault="00956A37" w:rsidP="00956A3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956A37">
        <w:rPr>
          <w:rFonts w:ascii="Times New Roman" w:hAnsi="Times New Roman" w:cs="Times New Roman"/>
          <w:sz w:val="24"/>
          <w:szCs w:val="24"/>
        </w:rPr>
        <w:t>• </w:t>
      </w:r>
      <w:proofErr w:type="spellStart"/>
      <w:r w:rsidRPr="00956A37">
        <w:rPr>
          <w:rFonts w:ascii="Times New Roman" w:hAnsi="Times New Roman" w:cs="Times New Roman"/>
          <w:i/>
          <w:iCs/>
          <w:sz w:val="24"/>
          <w:szCs w:val="24"/>
        </w:rPr>
        <w:t>дю</w:t>
      </w:r>
      <w:proofErr w:type="spellEnd"/>
      <w:r w:rsidRPr="00956A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6A37">
        <w:rPr>
          <w:rFonts w:ascii="Times New Roman" w:hAnsi="Times New Roman" w:cs="Times New Roman"/>
          <w:i/>
          <w:iCs/>
          <w:sz w:val="24"/>
          <w:szCs w:val="24"/>
        </w:rPr>
        <w:t>жур</w:t>
      </w:r>
      <w:proofErr w:type="spellEnd"/>
      <w:r w:rsidRPr="00956A37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956A37">
        <w:rPr>
          <w:rFonts w:ascii="Times New Roman" w:hAnsi="Times New Roman" w:cs="Times New Roman"/>
          <w:i/>
          <w:iCs/>
          <w:sz w:val="24"/>
          <w:szCs w:val="24"/>
        </w:rPr>
        <w:t>du</w:t>
      </w:r>
      <w:proofErr w:type="spellEnd"/>
      <w:r w:rsidRPr="00956A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6A37">
        <w:rPr>
          <w:rFonts w:ascii="Times New Roman" w:hAnsi="Times New Roman" w:cs="Times New Roman"/>
          <w:i/>
          <w:iCs/>
          <w:sz w:val="24"/>
          <w:szCs w:val="24"/>
        </w:rPr>
        <w:t>jour</w:t>
      </w:r>
      <w:proofErr w:type="spellEnd"/>
      <w:r w:rsidRPr="00956A37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956A37">
        <w:rPr>
          <w:rFonts w:ascii="Times New Roman" w:hAnsi="Times New Roman" w:cs="Times New Roman"/>
          <w:sz w:val="24"/>
          <w:szCs w:val="24"/>
        </w:rPr>
        <w:t>— меню дежурных (дневных) блюд;</w:t>
      </w:r>
    </w:p>
    <w:p w:rsidR="00956A37" w:rsidRPr="00956A37" w:rsidRDefault="00956A37" w:rsidP="00956A3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956A37">
        <w:rPr>
          <w:rFonts w:ascii="Times New Roman" w:hAnsi="Times New Roman" w:cs="Times New Roman"/>
          <w:sz w:val="24"/>
          <w:szCs w:val="24"/>
        </w:rPr>
        <w:t>• </w:t>
      </w:r>
      <w:r w:rsidRPr="00956A37">
        <w:rPr>
          <w:rFonts w:ascii="Times New Roman" w:hAnsi="Times New Roman" w:cs="Times New Roman"/>
          <w:i/>
          <w:iCs/>
          <w:sz w:val="24"/>
          <w:szCs w:val="24"/>
        </w:rPr>
        <w:t>туристское меню </w:t>
      </w:r>
      <w:r w:rsidRPr="00956A37">
        <w:rPr>
          <w:rFonts w:ascii="Times New Roman" w:hAnsi="Times New Roman" w:cs="Times New Roman"/>
          <w:sz w:val="24"/>
          <w:szCs w:val="24"/>
        </w:rPr>
        <w:t>— формируется специально для туристов с акцентом на невысокую цену блюд.</w:t>
      </w:r>
    </w:p>
    <w:p w:rsidR="00857058" w:rsidRDefault="00857058" w:rsidP="0085705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857058" w:rsidRPr="00857058" w:rsidRDefault="00857058" w:rsidP="0085705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57058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оформлению меню</w:t>
      </w:r>
      <w:r w:rsidRPr="00857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7058">
        <w:rPr>
          <w:rFonts w:ascii="Times New Roman" w:hAnsi="Times New Roman" w:cs="Times New Roman"/>
          <w:sz w:val="24"/>
          <w:szCs w:val="24"/>
        </w:rPr>
        <w:t>состоят</w:t>
      </w:r>
      <w:proofErr w:type="gramEnd"/>
      <w:r w:rsidRPr="00857058">
        <w:rPr>
          <w:rFonts w:ascii="Times New Roman" w:hAnsi="Times New Roman" w:cs="Times New Roman"/>
          <w:sz w:val="24"/>
          <w:szCs w:val="24"/>
        </w:rPr>
        <w:t xml:space="preserve"> прежде всего в том, что оно должно служить эффективным средством рекламы, отра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жать специфику предприятия. Украшают меню эмблемы, симво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лизирующие специфику ресторана, кафе, столовой, бара. Меню должно быть отпечатано четким, ясным, удобочитаемым шриф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том, на хорошей бумаге. Необходимо правильно подобрать размер и тип шрифта, пробелы между буквами и словами. Это связано с тем, что человек неодинаково воспринимает зрительную инфор</w:t>
      </w:r>
      <w:r w:rsidRPr="00857058">
        <w:rPr>
          <w:rFonts w:ascii="Times New Roman" w:hAnsi="Times New Roman" w:cs="Times New Roman"/>
          <w:sz w:val="24"/>
          <w:szCs w:val="24"/>
        </w:rPr>
        <w:softHyphen/>
        <w:t xml:space="preserve">мацию. Так, наибольшее внимание привлекают </w:t>
      </w:r>
      <w:proofErr w:type="gramStart"/>
      <w:r w:rsidRPr="00857058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857058">
        <w:rPr>
          <w:rFonts w:ascii="Times New Roman" w:hAnsi="Times New Roman" w:cs="Times New Roman"/>
          <w:sz w:val="24"/>
          <w:szCs w:val="24"/>
        </w:rPr>
        <w:t xml:space="preserve"> и изображе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ние в правой верхней части раскрытого меню. Поэтому там долж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на размещаться информация о фирменных блюдах, закусках, напитках. В левой нижней части лучше поместить яркий рисунок, историческую справку о том или ином блюде, чтобы привлечь к нему внимание потребителя.</w:t>
      </w:r>
    </w:p>
    <w:p w:rsidR="00857058" w:rsidRPr="00857058" w:rsidRDefault="00857058" w:rsidP="0085705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57058">
        <w:rPr>
          <w:rFonts w:ascii="Times New Roman" w:hAnsi="Times New Roman" w:cs="Times New Roman"/>
          <w:sz w:val="24"/>
          <w:szCs w:val="24"/>
        </w:rPr>
        <w:t>При печатании меню в типографии необходимо в каждом раз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деле оставить свободное место для того, чтобы там можно было проставить названия закусок, блюд, напитков, дополнительно включаемых в меню. В таком меню цены проставляются на пишу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щей машинке или компьютере.</w:t>
      </w:r>
    </w:p>
    <w:p w:rsidR="00857058" w:rsidRPr="00857058" w:rsidRDefault="00857058" w:rsidP="0085705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57058">
        <w:rPr>
          <w:rFonts w:ascii="Times New Roman" w:hAnsi="Times New Roman" w:cs="Times New Roman"/>
          <w:sz w:val="24"/>
          <w:szCs w:val="24"/>
        </w:rPr>
        <w:t>Предприятия, обслуживающие иностранных туристов, долж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ны иметь меню на иностранных языках (английском, немецком, французском).</w:t>
      </w:r>
    </w:p>
    <w:p w:rsidR="00857058" w:rsidRPr="00857058" w:rsidRDefault="00857058" w:rsidP="0085705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57058">
        <w:rPr>
          <w:rFonts w:ascii="Times New Roman" w:hAnsi="Times New Roman" w:cs="Times New Roman"/>
          <w:sz w:val="24"/>
          <w:szCs w:val="24"/>
        </w:rPr>
        <w:t>Меню ресторанов класса люкс должно содержать не менее 15 наименований холодных закусок, 3 — горячих, 5 — супов, 30 — вторых горячих блюд, 6 — сладких блюд.</w:t>
      </w:r>
    </w:p>
    <w:p w:rsidR="00857058" w:rsidRPr="00857058" w:rsidRDefault="00857058" w:rsidP="0085705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57058">
        <w:rPr>
          <w:rFonts w:ascii="Times New Roman" w:hAnsi="Times New Roman" w:cs="Times New Roman"/>
          <w:sz w:val="24"/>
          <w:szCs w:val="24"/>
        </w:rPr>
        <w:t>Для большинства загородных, национальных и тематических ресторанов количество блюд и напитков может быть установле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но индивидуально. Основу ассортимента в этом случае составля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ют фирменные блюда, напитки, изделия, отражающие особен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ности национальной кухни или тематическую направленность ресторана.</w:t>
      </w:r>
    </w:p>
    <w:p w:rsidR="00857058" w:rsidRPr="00857058" w:rsidRDefault="00857058" w:rsidP="0085705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57058">
        <w:rPr>
          <w:rFonts w:ascii="Times New Roman" w:hAnsi="Times New Roman" w:cs="Times New Roman"/>
          <w:sz w:val="24"/>
          <w:szCs w:val="24"/>
        </w:rPr>
        <w:t>В меню ресторана первого класса должны быть включены заказные и фирменные блюда.</w:t>
      </w:r>
    </w:p>
    <w:p w:rsidR="00857058" w:rsidRPr="00857058" w:rsidRDefault="00857058" w:rsidP="0085705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57058">
        <w:rPr>
          <w:rFonts w:ascii="Times New Roman" w:hAnsi="Times New Roman" w:cs="Times New Roman"/>
          <w:sz w:val="24"/>
          <w:szCs w:val="24"/>
        </w:rPr>
        <w:t>Все блюда в меню перечисляют в последовательности, соответствующей порядку приема пищи. Фирменные и порционные блюда в общем меню выделяются в особый раздел. Порядок перечисления блюд должен соответствовать ассортиментному мини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муму — определенному количеству блюд и напитков, которые ежедневно должны быть в реализации.</w:t>
      </w:r>
    </w:p>
    <w:p w:rsidR="00857058" w:rsidRPr="00857058" w:rsidRDefault="00857058" w:rsidP="0085705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57058">
        <w:rPr>
          <w:rFonts w:ascii="Times New Roman" w:hAnsi="Times New Roman" w:cs="Times New Roman"/>
          <w:sz w:val="24"/>
          <w:szCs w:val="24"/>
        </w:rPr>
        <w:t>Сокращение количества наименований блюд и закусок, пре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дусмотренных ассортиментным минимумом, не допускается. Наоборот, ассортимент может быть расширен за счет включения </w:t>
      </w:r>
      <w:r w:rsidRPr="00857058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7058">
        <w:rPr>
          <w:rFonts w:ascii="Times New Roman" w:hAnsi="Times New Roman" w:cs="Times New Roman"/>
          <w:sz w:val="24"/>
          <w:szCs w:val="24"/>
        </w:rPr>
        <w:t>меню сезонных и фирменных блюд.</w:t>
      </w:r>
    </w:p>
    <w:p w:rsidR="00857058" w:rsidRPr="00857058" w:rsidRDefault="00857058" w:rsidP="0085705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57058">
        <w:rPr>
          <w:rFonts w:ascii="Times New Roman" w:hAnsi="Times New Roman" w:cs="Times New Roman"/>
          <w:sz w:val="24"/>
          <w:szCs w:val="24"/>
        </w:rPr>
        <w:t>Блюда и закуски, включенные в меню, должны быть в нали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чии в течение всего дня работы ресторана или в течение времени, указанного в меню для завтрака, обеда или ужина.</w:t>
      </w:r>
    </w:p>
    <w:p w:rsidR="00857058" w:rsidRPr="00857058" w:rsidRDefault="00857058" w:rsidP="0085705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57058">
        <w:rPr>
          <w:rFonts w:ascii="Times New Roman" w:hAnsi="Times New Roman" w:cs="Times New Roman"/>
          <w:sz w:val="24"/>
          <w:szCs w:val="24"/>
        </w:rPr>
        <w:t>Следует также иметь в виду, что предприятия питания в днев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ное время могут посещать клиенты с детьми. Поэтому в меню дол</w:t>
      </w:r>
      <w:r w:rsidRPr="00857058">
        <w:rPr>
          <w:rFonts w:ascii="Times New Roman" w:hAnsi="Times New Roman" w:cs="Times New Roman"/>
          <w:sz w:val="24"/>
          <w:szCs w:val="24"/>
        </w:rPr>
        <w:softHyphen/>
        <w:t xml:space="preserve">жны быть предусмотрены блюда в размере </w:t>
      </w:r>
      <w:proofErr w:type="spellStart"/>
      <w:r w:rsidRPr="00857058">
        <w:rPr>
          <w:rFonts w:ascii="Times New Roman" w:hAnsi="Times New Roman" w:cs="Times New Roman"/>
          <w:sz w:val="24"/>
          <w:szCs w:val="24"/>
        </w:rPr>
        <w:t>полупорций</w:t>
      </w:r>
      <w:proofErr w:type="spellEnd"/>
      <w:r w:rsidRPr="00857058">
        <w:rPr>
          <w:rFonts w:ascii="Times New Roman" w:hAnsi="Times New Roman" w:cs="Times New Roman"/>
          <w:sz w:val="24"/>
          <w:szCs w:val="24"/>
        </w:rPr>
        <w:t xml:space="preserve"> или спе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циальные блюда для детей.</w:t>
      </w:r>
    </w:p>
    <w:p w:rsidR="00857058" w:rsidRPr="00857058" w:rsidRDefault="00857058" w:rsidP="0085705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57058">
        <w:rPr>
          <w:rFonts w:ascii="Times New Roman" w:hAnsi="Times New Roman" w:cs="Times New Roman"/>
          <w:sz w:val="24"/>
          <w:szCs w:val="24"/>
        </w:rPr>
        <w:t>При составлении меню должно быть достигнуто разнообразие закусок, блюд, кулинарных изделий как по видам сырья (рыб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ные, мясные, из птицы, дичи, овощные), так и по способам ку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линарной обработки (отварные, припущенные, жареные, туше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ные, запеченные), а также правильное сочетание гарнира с основным продуктом.</w:t>
      </w:r>
      <w:proofErr w:type="gramEnd"/>
    </w:p>
    <w:p w:rsidR="00857058" w:rsidRPr="00857058" w:rsidRDefault="00857058" w:rsidP="0085705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57058">
        <w:rPr>
          <w:rFonts w:ascii="Times New Roman" w:hAnsi="Times New Roman" w:cs="Times New Roman"/>
          <w:sz w:val="24"/>
          <w:szCs w:val="24"/>
        </w:rPr>
        <w:t>При составлении меню учитывают вкусовые качества пищи, внешнее оформление блюд. Следует также иметь в виду, что в блю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дах должна достигаться вкусовая гармония за счет сочетания раз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личных компонентов друг с другом. Например, клюква с дичью, яблоки со свининой, помидоры с телятиной, лимон с рыбой.</w:t>
      </w:r>
    </w:p>
    <w:p w:rsidR="00857058" w:rsidRPr="00857058" w:rsidRDefault="00857058" w:rsidP="0085705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57058">
        <w:rPr>
          <w:rFonts w:ascii="Times New Roman" w:hAnsi="Times New Roman" w:cs="Times New Roman"/>
          <w:sz w:val="24"/>
          <w:szCs w:val="24"/>
        </w:rPr>
        <w:t>Следующий фактор, учитываемый при составлении меню, — сезонность потребления. Известно, что блюда, богатые жирами и белками, пользуются большим спросом в зимний период, а летом повышается спрос на холодные блюда, овощи и свежие фрукты.</w:t>
      </w:r>
    </w:p>
    <w:p w:rsidR="00857058" w:rsidRPr="00857058" w:rsidRDefault="00857058" w:rsidP="0085705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57058">
        <w:rPr>
          <w:rFonts w:ascii="Times New Roman" w:hAnsi="Times New Roman" w:cs="Times New Roman"/>
          <w:sz w:val="24"/>
          <w:szCs w:val="24"/>
        </w:rPr>
        <w:lastRenderedPageBreak/>
        <w:t>При подборе гарниров и соусов к блюдам необходимо доби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ваться, чтобы они соответствовали основному продукту. Напри</w:t>
      </w:r>
      <w:r w:rsidRPr="00857058">
        <w:rPr>
          <w:rFonts w:ascii="Times New Roman" w:hAnsi="Times New Roman" w:cs="Times New Roman"/>
          <w:sz w:val="24"/>
          <w:szCs w:val="24"/>
        </w:rPr>
        <w:softHyphen/>
        <w:t>мер, к бефстроганову рекомендуется жареный картофель, приго</w:t>
      </w:r>
      <w:r w:rsidRPr="00857058">
        <w:rPr>
          <w:rFonts w:ascii="Times New Roman" w:hAnsi="Times New Roman" w:cs="Times New Roman"/>
          <w:sz w:val="24"/>
          <w:szCs w:val="24"/>
        </w:rPr>
        <w:softHyphen/>
        <w:t xml:space="preserve">товленный из </w:t>
      </w:r>
      <w:proofErr w:type="gramStart"/>
      <w:r w:rsidRPr="00857058">
        <w:rPr>
          <w:rFonts w:ascii="Times New Roman" w:hAnsi="Times New Roman" w:cs="Times New Roman"/>
          <w:sz w:val="24"/>
          <w:szCs w:val="24"/>
        </w:rPr>
        <w:t>отварного</w:t>
      </w:r>
      <w:proofErr w:type="gramEnd"/>
      <w:r w:rsidRPr="00857058">
        <w:rPr>
          <w:rFonts w:ascii="Times New Roman" w:hAnsi="Times New Roman" w:cs="Times New Roman"/>
          <w:sz w:val="24"/>
          <w:szCs w:val="24"/>
        </w:rPr>
        <w:t>, к рыбе по-польски — картофель отварной и соус яично-масляный и т. п.</w:t>
      </w:r>
    </w:p>
    <w:p w:rsidR="00956A37" w:rsidRDefault="00956A37" w:rsidP="00956A3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2F0D4D" w:rsidRDefault="002F0D4D" w:rsidP="00956A3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2F0D4D" w:rsidP="002F0D4D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F0D4D">
        <w:rPr>
          <w:rFonts w:ascii="Times New Roman" w:hAnsi="Times New Roman" w:cs="Times New Roman"/>
          <w:b/>
          <w:i/>
          <w:sz w:val="24"/>
          <w:szCs w:val="24"/>
          <w:u w:val="single"/>
        </w:rPr>
        <w:t>Последовательность расположения в меню закусок, блюд и напитков.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Порядок расположения закусок блюд и изделий должен соответ</w:t>
      </w:r>
      <w:r>
        <w:rPr>
          <w:rFonts w:ascii="Times New Roman" w:hAnsi="Times New Roman" w:cs="Times New Roman"/>
          <w:sz w:val="24"/>
          <w:szCs w:val="24"/>
        </w:rPr>
        <w:t>ствовать следующим требованиям:</w:t>
      </w:r>
    </w:p>
    <w:p w:rsidR="002F0D4D" w:rsidRPr="002F0D4D" w:rsidRDefault="002F0D4D" w:rsidP="002F0D4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от менее острых, содержащих небольшое количество экстрактивных веществ, к более острым блюдам, пряным;</w:t>
      </w:r>
    </w:p>
    <w:p w:rsidR="002F0D4D" w:rsidRPr="002F0D4D" w:rsidRDefault="002F0D4D" w:rsidP="002F0D4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 xml:space="preserve">горячие блюда – от отварных, припущенных блюд к </w:t>
      </w:r>
      <w:proofErr w:type="gramStart"/>
      <w:r w:rsidRPr="002F0D4D">
        <w:rPr>
          <w:rFonts w:ascii="Times New Roman" w:hAnsi="Times New Roman" w:cs="Times New Roman"/>
          <w:sz w:val="24"/>
          <w:szCs w:val="24"/>
        </w:rPr>
        <w:t>жареным</w:t>
      </w:r>
      <w:proofErr w:type="gramEnd"/>
      <w:r w:rsidRPr="002F0D4D">
        <w:rPr>
          <w:rFonts w:ascii="Times New Roman" w:hAnsi="Times New Roman" w:cs="Times New Roman"/>
          <w:sz w:val="24"/>
          <w:szCs w:val="24"/>
        </w:rPr>
        <w:t>, тушеным, запеченным.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2F0D4D">
        <w:rPr>
          <w:rFonts w:ascii="Times New Roman" w:hAnsi="Times New Roman" w:cs="Times New Roman"/>
          <w:b/>
          <w:i/>
          <w:sz w:val="24"/>
          <w:szCs w:val="24"/>
        </w:rPr>
        <w:t>I. Специальное предложение блюд от шеф-повара, блюд данного дня.</w:t>
      </w:r>
    </w:p>
    <w:p w:rsid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2F0D4D">
        <w:rPr>
          <w:rFonts w:ascii="Times New Roman" w:hAnsi="Times New Roman" w:cs="Times New Roman"/>
          <w:b/>
          <w:i/>
          <w:sz w:val="24"/>
          <w:szCs w:val="24"/>
        </w:rPr>
        <w:t>II. Фирменные закуски, блюда и напитки.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2F0D4D">
        <w:rPr>
          <w:rFonts w:ascii="Times New Roman" w:hAnsi="Times New Roman" w:cs="Times New Roman"/>
          <w:b/>
          <w:i/>
          <w:sz w:val="24"/>
          <w:szCs w:val="24"/>
        </w:rPr>
        <w:t>III. Холодные блюда и закуски.</w:t>
      </w:r>
    </w:p>
    <w:p w:rsid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C14F87" w:rsidRDefault="002F0D4D" w:rsidP="002F0D4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C14F87">
        <w:rPr>
          <w:rFonts w:ascii="Times New Roman" w:hAnsi="Times New Roman" w:cs="Times New Roman"/>
          <w:sz w:val="24"/>
          <w:szCs w:val="24"/>
          <w:u w:val="single"/>
        </w:rPr>
        <w:t>1. Рыбная гастрономия:</w:t>
      </w:r>
    </w:p>
    <w:p w:rsidR="002F0D4D" w:rsidRPr="002F0D4D" w:rsidRDefault="002F0D4D" w:rsidP="002F0D4D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Икра зернистая – лососевых и осетровых рыб;</w:t>
      </w:r>
    </w:p>
    <w:p w:rsidR="002F0D4D" w:rsidRPr="002F0D4D" w:rsidRDefault="002F0D4D" w:rsidP="002F0D4D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Рыба малосольная (сёмга, лососина с лимоном);</w:t>
      </w:r>
    </w:p>
    <w:p w:rsidR="002F0D4D" w:rsidRPr="002F0D4D" w:rsidRDefault="002F0D4D" w:rsidP="002F0D4D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Рыба солёная;</w:t>
      </w:r>
    </w:p>
    <w:p w:rsidR="002F0D4D" w:rsidRPr="002F0D4D" w:rsidRDefault="002F0D4D" w:rsidP="002F0D4D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Шпроты с лимоном;</w:t>
      </w:r>
    </w:p>
    <w:p w:rsidR="002F0D4D" w:rsidRPr="002F0D4D" w:rsidRDefault="002F0D4D" w:rsidP="002F0D4D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Рыба горячего и холодного копчения.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C14F87" w:rsidRDefault="002F0D4D" w:rsidP="002F0D4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C14F87">
        <w:rPr>
          <w:rFonts w:ascii="Times New Roman" w:hAnsi="Times New Roman" w:cs="Times New Roman"/>
          <w:sz w:val="24"/>
          <w:szCs w:val="24"/>
          <w:u w:val="single"/>
        </w:rPr>
        <w:t>2. Рыбные блюда собственного приготовления:</w:t>
      </w:r>
    </w:p>
    <w:p w:rsidR="002F0D4D" w:rsidRPr="002F0D4D" w:rsidRDefault="002F0D4D" w:rsidP="002F0D4D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Рыба отварная;</w:t>
      </w:r>
    </w:p>
    <w:p w:rsidR="002F0D4D" w:rsidRPr="002F0D4D" w:rsidRDefault="002F0D4D" w:rsidP="002F0D4D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Рыба заливная;</w:t>
      </w:r>
    </w:p>
    <w:p w:rsidR="002F0D4D" w:rsidRPr="002F0D4D" w:rsidRDefault="002F0D4D" w:rsidP="002F0D4D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Рыба под маринадом;</w:t>
      </w:r>
    </w:p>
    <w:p w:rsidR="002F0D4D" w:rsidRPr="002F0D4D" w:rsidRDefault="002F0D4D" w:rsidP="002F0D4D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Рыба под майонезом.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3. Сельдь натуральная, с гарниром, рубленая.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 нерыбных продуктов моря.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5. Овощи нат</w:t>
      </w:r>
      <w:r w:rsidR="00500D99">
        <w:rPr>
          <w:rFonts w:ascii="Times New Roman" w:hAnsi="Times New Roman" w:cs="Times New Roman"/>
          <w:sz w:val="24"/>
          <w:szCs w:val="24"/>
        </w:rPr>
        <w:t>уральные.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6. Са</w:t>
      </w:r>
      <w:r w:rsidR="00500D99">
        <w:rPr>
          <w:rFonts w:ascii="Times New Roman" w:hAnsi="Times New Roman" w:cs="Times New Roman"/>
          <w:sz w:val="24"/>
          <w:szCs w:val="24"/>
        </w:rPr>
        <w:t>латы (рыбные, мясные, овощные).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7.Мясные</w:t>
      </w:r>
      <w:r w:rsidR="00500D99">
        <w:rPr>
          <w:rFonts w:ascii="Times New Roman" w:hAnsi="Times New Roman" w:cs="Times New Roman"/>
          <w:sz w:val="24"/>
          <w:szCs w:val="24"/>
        </w:rPr>
        <w:t xml:space="preserve"> из гастрономических продуктов.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8. Мясные собственного приготовления (мяс</w:t>
      </w:r>
      <w:r w:rsidR="00500D99">
        <w:rPr>
          <w:rFonts w:ascii="Times New Roman" w:hAnsi="Times New Roman" w:cs="Times New Roman"/>
          <w:sz w:val="24"/>
          <w:szCs w:val="24"/>
        </w:rPr>
        <w:t>о отварное, заливное, жареное).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9. Г</w:t>
      </w:r>
      <w:r w:rsidR="00500D99">
        <w:rPr>
          <w:rFonts w:ascii="Times New Roman" w:hAnsi="Times New Roman" w:cs="Times New Roman"/>
          <w:sz w:val="24"/>
          <w:szCs w:val="24"/>
        </w:rPr>
        <w:t>астрономия и консервы из птицы.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10. Из пт</w:t>
      </w:r>
      <w:r w:rsidR="00500D99">
        <w:rPr>
          <w:rFonts w:ascii="Times New Roman" w:hAnsi="Times New Roman" w:cs="Times New Roman"/>
          <w:sz w:val="24"/>
          <w:szCs w:val="24"/>
        </w:rPr>
        <w:t>ицы собственного приготовления.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11. Гастроно</w:t>
      </w:r>
      <w:r w:rsidR="00500D99">
        <w:rPr>
          <w:rFonts w:ascii="Times New Roman" w:hAnsi="Times New Roman" w:cs="Times New Roman"/>
          <w:sz w:val="24"/>
          <w:szCs w:val="24"/>
        </w:rPr>
        <w:t>мия и консервы из субпродуктов.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12. Из субпродук</w:t>
      </w:r>
      <w:r w:rsidR="00500D99">
        <w:rPr>
          <w:rFonts w:ascii="Times New Roman" w:hAnsi="Times New Roman" w:cs="Times New Roman"/>
          <w:sz w:val="24"/>
          <w:szCs w:val="24"/>
        </w:rPr>
        <w:t>тов собственного приготовления.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Консервы из овощей.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14. Из ово</w:t>
      </w:r>
      <w:r w:rsidR="00500D99">
        <w:rPr>
          <w:rFonts w:ascii="Times New Roman" w:hAnsi="Times New Roman" w:cs="Times New Roman"/>
          <w:sz w:val="24"/>
          <w:szCs w:val="24"/>
        </w:rPr>
        <w:t>щей собственного приготовления.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Рыбные.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Из яиц.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Сыры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Масло сливочное.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19.Из кисломолочных продуктов.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2F0D4D">
        <w:rPr>
          <w:rFonts w:ascii="Times New Roman" w:hAnsi="Times New Roman" w:cs="Times New Roman"/>
          <w:b/>
          <w:i/>
          <w:sz w:val="24"/>
          <w:szCs w:val="24"/>
        </w:rPr>
        <w:t>IV. Горячие закуски: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Рыбные.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Мясные.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3. Из птицы.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Из субпродуктов.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Овощные.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Грибные.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Яичные.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8. Мучные.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2F0D4D">
        <w:rPr>
          <w:rFonts w:ascii="Times New Roman" w:hAnsi="Times New Roman" w:cs="Times New Roman"/>
          <w:b/>
          <w:i/>
          <w:sz w:val="24"/>
          <w:szCs w:val="24"/>
        </w:rPr>
        <w:t>V. Первые блюда: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Прозрачные.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Заправочные.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Рыбные.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Мясные.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Овощные.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Пюреобразные.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Молочные.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Холодные.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6. Сладкие.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2F0D4D">
        <w:rPr>
          <w:rFonts w:ascii="Times New Roman" w:hAnsi="Times New Roman" w:cs="Times New Roman"/>
          <w:b/>
          <w:i/>
          <w:sz w:val="24"/>
          <w:szCs w:val="24"/>
        </w:rPr>
        <w:t>VI. Вторые блюда: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F0D4D">
        <w:rPr>
          <w:rFonts w:ascii="Times New Roman" w:hAnsi="Times New Roman" w:cs="Times New Roman"/>
          <w:sz w:val="24"/>
          <w:szCs w:val="24"/>
        </w:rPr>
        <w:t>Рыбные</w:t>
      </w:r>
      <w:proofErr w:type="gramEnd"/>
      <w:r w:rsidRPr="002F0D4D">
        <w:rPr>
          <w:rFonts w:ascii="Times New Roman" w:hAnsi="Times New Roman" w:cs="Times New Roman"/>
          <w:sz w:val="24"/>
          <w:szCs w:val="24"/>
        </w:rPr>
        <w:t xml:space="preserve"> (отварные, припущенные, жареные, тушёные, запечённые</w:t>
      </w:r>
      <w:r>
        <w:rPr>
          <w:rFonts w:ascii="Times New Roman" w:hAnsi="Times New Roman" w:cs="Times New Roman"/>
          <w:sz w:val="24"/>
          <w:szCs w:val="24"/>
        </w:rPr>
        <w:t>, из рубленого мяса</w:t>
      </w:r>
      <w:r w:rsidR="00500D99">
        <w:rPr>
          <w:rFonts w:ascii="Times New Roman" w:hAnsi="Times New Roman" w:cs="Times New Roman"/>
          <w:sz w:val="24"/>
          <w:szCs w:val="24"/>
        </w:rPr>
        <w:t>).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2. Мясные (отварные, припущенные, жареные, тушёные, запечённые</w:t>
      </w:r>
      <w:r>
        <w:rPr>
          <w:rFonts w:ascii="Times New Roman" w:hAnsi="Times New Roman" w:cs="Times New Roman"/>
          <w:sz w:val="24"/>
          <w:szCs w:val="24"/>
        </w:rPr>
        <w:t>, из рубленого мяса</w:t>
      </w:r>
      <w:r w:rsidR="00500D99">
        <w:rPr>
          <w:rFonts w:ascii="Times New Roman" w:hAnsi="Times New Roman" w:cs="Times New Roman"/>
          <w:sz w:val="24"/>
          <w:szCs w:val="24"/>
        </w:rPr>
        <w:t>).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F0D4D">
        <w:rPr>
          <w:rFonts w:ascii="Times New Roman" w:hAnsi="Times New Roman" w:cs="Times New Roman"/>
          <w:sz w:val="24"/>
          <w:szCs w:val="24"/>
        </w:rPr>
        <w:t>Из птицы</w:t>
      </w:r>
      <w:r>
        <w:rPr>
          <w:rFonts w:ascii="Times New Roman" w:hAnsi="Times New Roman" w:cs="Times New Roman"/>
          <w:sz w:val="24"/>
          <w:szCs w:val="24"/>
        </w:rPr>
        <w:t xml:space="preserve"> и дичи</w:t>
      </w:r>
      <w:r w:rsidRPr="002F0D4D">
        <w:rPr>
          <w:rFonts w:ascii="Times New Roman" w:hAnsi="Times New Roman" w:cs="Times New Roman"/>
          <w:sz w:val="24"/>
          <w:szCs w:val="24"/>
        </w:rPr>
        <w:t xml:space="preserve"> (отварные, припущенные, жареные, тушёные, запечённые</w:t>
      </w:r>
      <w:r>
        <w:rPr>
          <w:rFonts w:ascii="Times New Roman" w:hAnsi="Times New Roman" w:cs="Times New Roman"/>
          <w:sz w:val="24"/>
          <w:szCs w:val="24"/>
        </w:rPr>
        <w:t>, из рубленого мяса</w:t>
      </w:r>
      <w:r w:rsidR="00500D9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D99">
        <w:rPr>
          <w:rFonts w:ascii="Times New Roman" w:hAnsi="Times New Roman" w:cs="Times New Roman"/>
          <w:sz w:val="24"/>
          <w:szCs w:val="24"/>
        </w:rPr>
        <w:t>Из субпродуктов.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F0D4D">
        <w:rPr>
          <w:rFonts w:ascii="Times New Roman" w:hAnsi="Times New Roman" w:cs="Times New Roman"/>
          <w:sz w:val="24"/>
          <w:szCs w:val="24"/>
        </w:rPr>
        <w:t xml:space="preserve">. </w:t>
      </w:r>
      <w:r w:rsidR="001D208C">
        <w:rPr>
          <w:rFonts w:ascii="Times New Roman" w:hAnsi="Times New Roman" w:cs="Times New Roman"/>
          <w:sz w:val="24"/>
          <w:szCs w:val="24"/>
        </w:rPr>
        <w:t>Блюда из овощей и грибов, круп, бобовых, макаронных изделий, мучные</w:t>
      </w:r>
    </w:p>
    <w:p w:rsidR="002F0D4D" w:rsidRPr="002F0D4D" w:rsidRDefault="001D208C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Блюда из яиц и творога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2F0D4D">
        <w:rPr>
          <w:rFonts w:ascii="Times New Roman" w:hAnsi="Times New Roman" w:cs="Times New Roman"/>
          <w:b/>
          <w:i/>
          <w:sz w:val="24"/>
          <w:szCs w:val="24"/>
        </w:rPr>
        <w:t>VII. Сладкие блюда: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1. Горячие (п</w:t>
      </w:r>
      <w:r w:rsidR="00500D99">
        <w:rPr>
          <w:rFonts w:ascii="Times New Roman" w:hAnsi="Times New Roman" w:cs="Times New Roman"/>
          <w:sz w:val="24"/>
          <w:szCs w:val="24"/>
        </w:rPr>
        <w:t>удинг, суфле, каша Гурьевская).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2. Холодные: желе, мусс; компоты; кисели; к</w:t>
      </w:r>
      <w:r w:rsidR="00500D99">
        <w:rPr>
          <w:rFonts w:ascii="Times New Roman" w:hAnsi="Times New Roman" w:cs="Times New Roman"/>
          <w:sz w:val="24"/>
          <w:szCs w:val="24"/>
        </w:rPr>
        <w:t>рем, взбитые сливки; мороженое.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3. Плоды и ягоды свежие.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2F0D4D">
        <w:rPr>
          <w:rFonts w:ascii="Times New Roman" w:hAnsi="Times New Roman" w:cs="Times New Roman"/>
          <w:b/>
          <w:i/>
          <w:sz w:val="24"/>
          <w:szCs w:val="24"/>
        </w:rPr>
        <w:t>VIII. Напитки: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Чай.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Кофе.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Какао.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Шоколад.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Молоко.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6. Холодные напитки и соки.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F0D4D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gramEnd"/>
      <w:r w:rsidRPr="002F0D4D">
        <w:rPr>
          <w:rFonts w:ascii="Times New Roman" w:hAnsi="Times New Roman" w:cs="Times New Roman"/>
          <w:b/>
          <w:i/>
          <w:sz w:val="24"/>
          <w:szCs w:val="24"/>
        </w:rPr>
        <w:t>Х. Гарниры: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овощные.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Крупяные.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3. Из макаронных изделий.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2F0D4D">
        <w:rPr>
          <w:rFonts w:ascii="Times New Roman" w:hAnsi="Times New Roman" w:cs="Times New Roman"/>
          <w:b/>
          <w:i/>
          <w:sz w:val="24"/>
          <w:szCs w:val="24"/>
        </w:rPr>
        <w:t>Х. Кондитерские и хлебобулочные изделия: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Булочки.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Пирожки.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3. Пирожные (песочное, заварное, слоён</w:t>
      </w:r>
      <w:r w:rsidR="001D208C">
        <w:rPr>
          <w:rFonts w:ascii="Times New Roman" w:hAnsi="Times New Roman" w:cs="Times New Roman"/>
          <w:sz w:val="24"/>
          <w:szCs w:val="24"/>
        </w:rPr>
        <w:t>ое</w:t>
      </w:r>
      <w:r w:rsidR="00500D99">
        <w:rPr>
          <w:rFonts w:ascii="Times New Roman" w:hAnsi="Times New Roman" w:cs="Times New Roman"/>
          <w:sz w:val="24"/>
          <w:szCs w:val="24"/>
        </w:rPr>
        <w:t>, бисквитное пирожное).</w:t>
      </w:r>
    </w:p>
    <w:p w:rsidR="002F0D4D" w:rsidRPr="002F0D4D" w:rsidRDefault="00500D99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Кексы.</w:t>
      </w:r>
    </w:p>
    <w:p w:rsidR="002F0D4D" w:rsidRPr="002F0D4D" w:rsidRDefault="002F0D4D" w:rsidP="002F0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2F0D4D">
        <w:rPr>
          <w:rFonts w:ascii="Times New Roman" w:hAnsi="Times New Roman" w:cs="Times New Roman"/>
          <w:sz w:val="24"/>
          <w:szCs w:val="24"/>
        </w:rPr>
        <w:t>5. Хлеб.</w:t>
      </w:r>
    </w:p>
    <w:p w:rsidR="002F0D4D" w:rsidRPr="002F0D4D" w:rsidRDefault="002F0D4D" w:rsidP="002F0D4D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C43E3E" w:rsidRDefault="00C43E3E" w:rsidP="00C4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43E3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Виды меню.</w:t>
      </w:r>
    </w:p>
    <w:p w:rsidR="00C43E3E" w:rsidRPr="00C43E3E" w:rsidRDefault="00C43E3E" w:rsidP="00C4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В зависимости от контингента потребителей, типа и класса предприятия, принятых форм обслуживания меню подразделяют на следующие виды:</w:t>
      </w:r>
    </w:p>
    <w:p w:rsidR="00C43E3E" w:rsidRPr="00C43E3E" w:rsidRDefault="00C43E3E" w:rsidP="00C43E3E">
      <w:pPr>
        <w:pStyle w:val="a5"/>
        <w:numPr>
          <w:ilvl w:val="1"/>
          <w:numId w:val="30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меню со свободным выбором блюд;</w:t>
      </w:r>
    </w:p>
    <w:p w:rsidR="00C43E3E" w:rsidRPr="00C43E3E" w:rsidRDefault="00C43E3E" w:rsidP="00C43E3E">
      <w:pPr>
        <w:pStyle w:val="a5"/>
        <w:numPr>
          <w:ilvl w:val="1"/>
          <w:numId w:val="30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меню скомплектованных обедов (завтраков, ужинов);</w:t>
      </w:r>
    </w:p>
    <w:p w:rsidR="00C43E3E" w:rsidRPr="00C43E3E" w:rsidRDefault="00C43E3E" w:rsidP="00C43E3E">
      <w:pPr>
        <w:pStyle w:val="a5"/>
        <w:numPr>
          <w:ilvl w:val="1"/>
          <w:numId w:val="30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меню бизнес-ланча;</w:t>
      </w:r>
    </w:p>
    <w:p w:rsidR="00C43E3E" w:rsidRPr="00C43E3E" w:rsidRDefault="00C43E3E" w:rsidP="00C43E3E">
      <w:pPr>
        <w:pStyle w:val="a5"/>
        <w:numPr>
          <w:ilvl w:val="1"/>
          <w:numId w:val="30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меню воскресного бранча;</w:t>
      </w:r>
    </w:p>
    <w:p w:rsidR="00C43E3E" w:rsidRPr="00C43E3E" w:rsidRDefault="00C43E3E" w:rsidP="00C43E3E">
      <w:pPr>
        <w:pStyle w:val="a5"/>
        <w:numPr>
          <w:ilvl w:val="1"/>
          <w:numId w:val="30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меню дневного рациона;</w:t>
      </w:r>
    </w:p>
    <w:p w:rsidR="00C43E3E" w:rsidRPr="00C43E3E" w:rsidRDefault="00C43E3E" w:rsidP="00C43E3E">
      <w:pPr>
        <w:pStyle w:val="a5"/>
        <w:numPr>
          <w:ilvl w:val="1"/>
          <w:numId w:val="30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меню диетического и детского питания;</w:t>
      </w:r>
    </w:p>
    <w:p w:rsidR="00C43E3E" w:rsidRPr="00C43E3E" w:rsidRDefault="00C43E3E" w:rsidP="00C43E3E">
      <w:pPr>
        <w:pStyle w:val="a5"/>
        <w:numPr>
          <w:ilvl w:val="1"/>
          <w:numId w:val="30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банкетное меню;</w:t>
      </w:r>
    </w:p>
    <w:p w:rsidR="00C43E3E" w:rsidRPr="00C43E3E" w:rsidRDefault="00C43E3E" w:rsidP="00C43E3E">
      <w:pPr>
        <w:pStyle w:val="a5"/>
        <w:numPr>
          <w:ilvl w:val="1"/>
          <w:numId w:val="30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меню специальных видов обслуживания (тематических мероприятий).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Меню со свободным выбором блюд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>– применяют в общедоступных предприятиях общественного питания (ресторанах, столовых, кафе, закусочных). Для первых блюд, как правило, приводится стоимость порции и полупорции.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Разновидностью меню со свободным выбором блюд является </w:t>
      </w:r>
      <w:r w:rsidRPr="00C43E3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меню заказных блюд</w:t>
      </w:r>
      <w:r w:rsidRPr="00C43E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> Обычно применяется в ресторанах и кафе. В меню заказных блюд включают широкий ассортимент фирменных блюд, разнообразных холодных блюд и закусок, горячих закусок, первых, вторых и сладких блюд, горячих и холодных напитков, мучных, кулинарных и кондитерских изделий с указанием цены и выхода.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Все закуски и блюда, включаемые в заказное меню, приготовляют по индивидуальным заказам и подают через 15-20 минут. Об этом официант заранее предупреждает гостя. Прием заказов на эти блюда прекращают за час до закрытия предприятия.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 xml:space="preserve">В ресторанах принято перечень алкогольных напитков давать в конце основного меню </w:t>
      </w:r>
      <w:r w:rsidRPr="00C43E3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заказных блюд и напитков или печатать в отдельной карте вин.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 xml:space="preserve">Во всех случаях существует правило расположения </w:t>
      </w:r>
      <w:proofErr w:type="gramStart"/>
      <w:r w:rsidRPr="00C43E3E">
        <w:rPr>
          <w:rFonts w:ascii="Times New Roman" w:hAnsi="Times New Roman" w:cs="Times New Roman"/>
          <w:sz w:val="24"/>
          <w:szCs w:val="24"/>
          <w:lang w:eastAsia="ru-RU"/>
        </w:rPr>
        <w:t>вино-водочных</w:t>
      </w:r>
      <w:proofErr w:type="gramEnd"/>
      <w:r w:rsidRPr="00C43E3E">
        <w:rPr>
          <w:rFonts w:ascii="Times New Roman" w:hAnsi="Times New Roman" w:cs="Times New Roman"/>
          <w:sz w:val="24"/>
          <w:szCs w:val="24"/>
          <w:lang w:eastAsia="ru-RU"/>
        </w:rPr>
        <w:t xml:space="preserve"> изделий, напитков, кондитерских и табачных изделий:</w:t>
      </w:r>
    </w:p>
    <w:p w:rsidR="00C43E3E" w:rsidRPr="00C43E3E" w:rsidRDefault="00C43E3E" w:rsidP="00C43E3E">
      <w:pPr>
        <w:pStyle w:val="a5"/>
        <w:numPr>
          <w:ilvl w:val="1"/>
          <w:numId w:val="32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водка и горькие настойки;</w:t>
      </w:r>
    </w:p>
    <w:p w:rsidR="00C43E3E" w:rsidRPr="00C43E3E" w:rsidRDefault="00C43E3E" w:rsidP="00C43E3E">
      <w:pPr>
        <w:pStyle w:val="a5"/>
        <w:numPr>
          <w:ilvl w:val="1"/>
          <w:numId w:val="32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3E3E">
        <w:rPr>
          <w:rFonts w:ascii="Times New Roman" w:hAnsi="Times New Roman" w:cs="Times New Roman"/>
          <w:sz w:val="24"/>
          <w:szCs w:val="24"/>
          <w:lang w:eastAsia="ru-RU"/>
        </w:rPr>
        <w:t>виноградные вина: крепленые, белые и красные столовые, десертные, шампанское, коньяки, ликеры;</w:t>
      </w:r>
      <w:proofErr w:type="gramEnd"/>
    </w:p>
    <w:p w:rsidR="00C43E3E" w:rsidRPr="00C43E3E" w:rsidRDefault="00C43E3E" w:rsidP="00C43E3E">
      <w:pPr>
        <w:pStyle w:val="a5"/>
        <w:numPr>
          <w:ilvl w:val="1"/>
          <w:numId w:val="32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пиво;</w:t>
      </w:r>
    </w:p>
    <w:p w:rsidR="00C43E3E" w:rsidRPr="00C43E3E" w:rsidRDefault="00C43E3E" w:rsidP="00C43E3E">
      <w:pPr>
        <w:pStyle w:val="a5"/>
        <w:numPr>
          <w:ilvl w:val="1"/>
          <w:numId w:val="32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минеральная вода;</w:t>
      </w:r>
    </w:p>
    <w:p w:rsidR="00C43E3E" w:rsidRPr="00C43E3E" w:rsidRDefault="00C43E3E" w:rsidP="00C43E3E">
      <w:pPr>
        <w:pStyle w:val="a5"/>
        <w:numPr>
          <w:ilvl w:val="1"/>
          <w:numId w:val="32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фруктово-ягодные соки;</w:t>
      </w:r>
    </w:p>
    <w:p w:rsidR="00C43E3E" w:rsidRPr="00C43E3E" w:rsidRDefault="00C43E3E" w:rsidP="00C43E3E">
      <w:pPr>
        <w:pStyle w:val="a5"/>
        <w:numPr>
          <w:ilvl w:val="1"/>
          <w:numId w:val="32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кондитерские изделия;</w:t>
      </w:r>
    </w:p>
    <w:p w:rsidR="00C43E3E" w:rsidRPr="00C43E3E" w:rsidRDefault="00C43E3E" w:rsidP="00C43E3E">
      <w:pPr>
        <w:pStyle w:val="a5"/>
        <w:numPr>
          <w:ilvl w:val="1"/>
          <w:numId w:val="32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фрукты;</w:t>
      </w:r>
    </w:p>
    <w:p w:rsidR="00C43E3E" w:rsidRPr="00C43E3E" w:rsidRDefault="00C43E3E" w:rsidP="00C43E3E">
      <w:pPr>
        <w:pStyle w:val="a5"/>
        <w:numPr>
          <w:ilvl w:val="1"/>
          <w:numId w:val="32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табачные изделия.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Часто в ресторанах не составляют отдельно меню заказных блюд и меню дежурных блюд, а объединяют их в общее меню со свободным выбором блюд. В этом случае напротив наименований дежурных блюд ставят пометку </w:t>
      </w:r>
      <w:r w:rsidRPr="00C43E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C43E3E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деж</w:t>
      </w:r>
      <w:r w:rsidRPr="00C43E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835B1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Меню скомплектованных обедов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 xml:space="preserve"> (завтраков, ужинов)</w:t>
      </w:r>
      <w:r w:rsidR="00835B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>составляют для организованных контингентов питающихся (рабочих, студентов, школьников), в том числе и в ресторанах.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Меню составляют с учетом сбалансированности рациона и отдельных приемов по оптимальному соотношению в них белков, жиров, углеводов, минеральных веществ, незаменимых аминокислот, витаминов, незаменимых жирных кислот.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При составлении меню учитывается стоимость рациона, разнообразие и правильность подбора продуктов, входящих в блюда, а так же обеспечение ароматического и вкусового сочетания блюд.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В меню входят: холодное блюдо или закуска, первое блюдо, второе блюдо, напиток, иногда десерт.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Меню рекомендуется составлять в двух-трех вариантах, отличающихся между собой по составу блюд и цене.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835B1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Меню бизнес</w:t>
      </w:r>
      <w:r w:rsidR="00C14F8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35B1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-</w:t>
      </w:r>
      <w:r w:rsidR="00C14F8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35B1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ланча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> составляют в ресторанах для быстрого обслуживания посетителей в специальн</w:t>
      </w:r>
      <w:r w:rsidR="00FC43D6">
        <w:rPr>
          <w:rFonts w:ascii="Times New Roman" w:hAnsi="Times New Roman" w:cs="Times New Roman"/>
          <w:sz w:val="24"/>
          <w:szCs w:val="24"/>
          <w:lang w:eastAsia="ru-RU"/>
        </w:rPr>
        <w:t xml:space="preserve">о отведенное время (как </w:t>
      </w:r>
      <w:proofErr w:type="gramStart"/>
      <w:r w:rsidR="00FC43D6">
        <w:rPr>
          <w:rFonts w:ascii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C43E3E">
        <w:rPr>
          <w:rFonts w:ascii="Times New Roman" w:hAnsi="Times New Roman" w:cs="Times New Roman"/>
          <w:sz w:val="24"/>
          <w:szCs w:val="24"/>
          <w:lang w:eastAsia="ru-RU"/>
        </w:rPr>
        <w:t xml:space="preserve"> с 12 до 16 часов). Этот вид меню предназначен для участников деловых переговоров, а также служащих близлежащих офисов, банков.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Если бизнес-ланч состоит из трех блюд, то посетитель выбирает набор из 4-х курсов: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- первый курс – несколько вариантов холодных и горячих закусок;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735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>второй курс – супы;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третий курс – основные горячие блюда;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- четвертый курс – десерты.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Дополнительно в стоимость набора входит кофе или чай.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Меню бизнес-ланча меняется еженедельно, но в течени</w:t>
      </w:r>
      <w:proofErr w:type="gramStart"/>
      <w:r w:rsidRPr="00C43E3E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43E3E">
        <w:rPr>
          <w:rFonts w:ascii="Times New Roman" w:hAnsi="Times New Roman" w:cs="Times New Roman"/>
          <w:sz w:val="24"/>
          <w:szCs w:val="24"/>
          <w:lang w:eastAsia="ru-RU"/>
        </w:rPr>
        <w:t xml:space="preserve"> недели стоимость его остается постоянной. В меню включаются те же блюда, что и в меню со свободным выбором блюд, но цены их ниже, чем при индивидуальном заказе.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835B1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 меню вегетарианского ланча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> включают блюда из овощей, грибов, сыра.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В меню комбинированного ланча может быть включен небольшой набор блюд: порция салата, маленькая пицца или сэндвич. Такой набор предназначен для посетителей, которые хотят быстро перекусить.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Меню воскресного бранча предназначено для обслуживания посетителей семейными обедами в воскресные дни или в период с 12 до 16 часов. В ресторанах в меню бранча включают шведский стол с широким ассортиментом закусок, блюд (рыба малосольная, заливная, рыбная гастрономия, бульоны, суп-пюре, жаркое по-домашнему, блинчики и др.). Отдельно организуют чайный, фруктовый и десертный столы. Стоимость бранча заранее оговорена, в нее включается также стоимость бокала вина или шампанского.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835B1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Меню дневного рациона</w:t>
      </w:r>
      <w:r w:rsidR="00835B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>составляют для участников съездов, фестивалей, совещаний, форумов, туристов и членов различных делегаций. Питание может быть трех- или четырехразовым (дополнительно водится полдник или второй завтрак). При составлении данного меню учитывают особенности обслуживаемого контингента потребителей (возрастные, национальные, род занятий и т.д.). Калорийность меню дневного рациона колеблется от 2000 до 5000 ккал.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835B1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Меню может быть со свободным выбором блюд или заранее скомплектованным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 xml:space="preserve"> (завтрак, обед, ужин).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В меню завтрака должны входить натуральный сок или кисломолочный продукт, масло сливочное холодная закуска из овощей или гастрономических продуктов (сыр, колбаса, ветчина или буженина), горячее блюдо несложного приготовления (сосиски с гарниром, омлет с ветчиной, яйцо всмятку и др.), горячий напиток, хлеб или тост.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5B1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Меню обеда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 xml:space="preserve"> может состоять из 3-х блюд (холодная закуска, суп, второе горячее блюдо), 4-х блюд (холодная закуска, суп, второе горячее блюдо, десерт), 5-ти блюд (холодная закуска, суп, второе рыбное горячее блюдо, второе мясное горячее блюдо, десерт) и из 6-ти блюд (холодная закуска, горячая закуска, суп, второе рыбное горячее блюдо, второе мясное горячее блюдо, десерт).</w:t>
      </w:r>
      <w:proofErr w:type="gramEnd"/>
      <w:r w:rsidRPr="00C43E3E">
        <w:rPr>
          <w:rFonts w:ascii="Times New Roman" w:hAnsi="Times New Roman" w:cs="Times New Roman"/>
          <w:sz w:val="24"/>
          <w:szCs w:val="24"/>
          <w:lang w:eastAsia="ru-RU"/>
        </w:rPr>
        <w:t xml:space="preserve"> Обед из 5-ти и 6-ти блюд называют праздничным или банкетным. При подаче первых и вторых блюд учитывается калорийность ранее включенных в меню холодных блюд и закусок. Если закуска рыбная (богатая белками), то первое блюдо может быть овощным, а гарнир ко второму блюду – крупяным. Если в меню обеда включена легкая овощная закуска, то первое и второе блюда должны быть более калорийными (солянка мясная или рыбная, суп-харчо и т.д.).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835B1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 меню ужина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включаться холодная закуска, второе горячее блюдо, напиток и хлеб. В него входят хорошо усваиваемые блюда из отварных, припущенных рыбы, птицы, овощей, блюда из творога. Из напитков рекомендуется подавать молоко и кисломолочные продукты или подавать на десерт натуральные фрукты, а в заключении – некрепкий горячий напиток (чай с лимоном и т.д.)</w:t>
      </w:r>
      <w:proofErr w:type="gramStart"/>
      <w:r w:rsidRPr="00C43E3E"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43E3E">
        <w:rPr>
          <w:rFonts w:ascii="Times New Roman" w:hAnsi="Times New Roman" w:cs="Times New Roman"/>
          <w:sz w:val="24"/>
          <w:szCs w:val="24"/>
          <w:lang w:eastAsia="ru-RU"/>
        </w:rPr>
        <w:t>а ужин не следует подавать жареные, острые, жирные блюда, блюда из грибов, т.к. они медленно усваиваются организмом и вызывают повышенное чувство жажды.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835B1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Меню банкетов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>составляют в каждом конкретном случае при приеме заказа с учетом пожеланий заказчика, вида банкета и времени его проведения. Отличается от других видов меню тем, что в его составлении активное участие принимает заказчик.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3E3E">
        <w:rPr>
          <w:rFonts w:ascii="Times New Roman" w:hAnsi="Times New Roman" w:cs="Times New Roman"/>
          <w:sz w:val="24"/>
          <w:szCs w:val="24"/>
          <w:lang w:eastAsia="ru-RU"/>
        </w:rPr>
        <w:t>В </w:t>
      </w:r>
      <w:r w:rsidRPr="00C43E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меню банкета за столом с полным обслуживанием официантами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> рекомендуется включать следующее количество блюд и закусок: 1-2 наименования холодных и 1-2 наименования горячих закусок, 1-2 наименования супов (только в обеденное время и по желанию заказчика), 1-3 наименования вторых горячих блюд, 1-2 наименования сладких блюд, фрукты (200-250 г на каждого участника банкета), фруктовую и минеральную воду (250-500 г на каждого участника).</w:t>
      </w:r>
      <w:proofErr w:type="gramEnd"/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Меню банкета за столом должно отвечать следующим требованиям:</w:t>
      </w:r>
    </w:p>
    <w:p w:rsidR="00C43E3E" w:rsidRPr="00C43E3E" w:rsidRDefault="00C43E3E" w:rsidP="00F60941">
      <w:pPr>
        <w:pStyle w:val="a5"/>
        <w:numPr>
          <w:ilvl w:val="1"/>
          <w:numId w:val="33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включать закуски, блюда и напитки разнообразные по видам продуктов (рыба, мясо, овощи и др.), и по способам их тепловой обработки;</w:t>
      </w:r>
    </w:p>
    <w:p w:rsidR="00C43E3E" w:rsidRPr="00C43E3E" w:rsidRDefault="00C43E3E" w:rsidP="00F60941">
      <w:pPr>
        <w:pStyle w:val="a5"/>
        <w:numPr>
          <w:ilvl w:val="1"/>
          <w:numId w:val="33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содержать фирменные блюда и блюда банкетного изготовления;</w:t>
      </w:r>
    </w:p>
    <w:p w:rsidR="00C43E3E" w:rsidRPr="00C43E3E" w:rsidRDefault="00C43E3E" w:rsidP="00F60941">
      <w:pPr>
        <w:pStyle w:val="a5"/>
        <w:numPr>
          <w:ilvl w:val="1"/>
          <w:numId w:val="33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учитывать национальные вкусы и особенности питания участников банкета;</w:t>
      </w:r>
    </w:p>
    <w:p w:rsidR="00C43E3E" w:rsidRPr="00C43E3E" w:rsidRDefault="00C43E3E" w:rsidP="00F60941">
      <w:pPr>
        <w:pStyle w:val="a5"/>
        <w:numPr>
          <w:ilvl w:val="1"/>
          <w:numId w:val="33"/>
        </w:numPr>
        <w:ind w:left="567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иметь небольшой ассортимент блюд и закусок, т.к. продолжительность его ограничена (50-60 мин).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6094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 меню банкета за столом с частичным обслуживанием официантами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> включают широкий ассортимент холодных закусок – 8-10 наименований, 1-2 наименования горячих закусок, 1-2 наименования супов (в обеденное время и по желанию заказчика, 1-2 наименования вторых горячих блюд, 1 наименование сладких блюд, 200-250 г фруктов на каждого участника банкета, 250-500 г фруктовой и минеральной воды на каждого участника, 100-150 г сока на каждого</w:t>
      </w:r>
      <w:proofErr w:type="gramEnd"/>
      <w:r w:rsidRPr="00C43E3E">
        <w:rPr>
          <w:rFonts w:ascii="Times New Roman" w:hAnsi="Times New Roman" w:cs="Times New Roman"/>
          <w:sz w:val="24"/>
          <w:szCs w:val="24"/>
          <w:lang w:eastAsia="ru-RU"/>
        </w:rPr>
        <w:t xml:space="preserve"> гостя. При большом разнообразии закусок предусматривается по ½, ¼ порции на каждого участника.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6094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Меню банкета - фуршет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> состоит в основном из закусок, ассортимент которых значительно шире, чем в меню других банкетов (12-16 наименований холодных закусок, 1-3 наименования горячих закусок), десерта (1-2 наименования), фрукты (200-250 г на одного участника), вода фруктовая и минеральная (250-500 г на одного участника), соки (100-150г на каждого гостя). Иногда в меню банкета включают вторые горячие блюда.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К порционированию и подаче закусок и блюд предъявляются определенные требования: горячие блюда должны быть порционированы без костей и соуса, салаты подаются в корзиночках, икра – в валованах, рыба, мясо – небольшими порциями, чтобы их можно было есть без применения ножа.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6094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Для банкета - коктейль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> рекомендуется следующее примерное количество наименований закусок, блюд и напитков: холодные закуски – 8-12, горячие закуски –1-3, сладкие блюда – 1, фрукты – 200-250 г, соки – 100-150 г.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 xml:space="preserve">Меню банкета – коктейль состоит из мелкопорционных закусок. </w:t>
      </w:r>
      <w:proofErr w:type="gramStart"/>
      <w:r w:rsidRPr="00C43E3E">
        <w:rPr>
          <w:rFonts w:ascii="Times New Roman" w:hAnsi="Times New Roman" w:cs="Times New Roman"/>
          <w:sz w:val="24"/>
          <w:szCs w:val="24"/>
          <w:lang w:eastAsia="ru-RU"/>
        </w:rPr>
        <w:t>Из холодных закусок рекомендуется подавать бутерброды (канапе) с икрой зернистой, осетровых и лососевых рыб, семгой (кетой, балыком), осетриной, ветчиной, колбасой, сыром, тарталетки с паштетом, салатом, валованы и др.; из горячих закусок – сосиски, люля-кебаб, кусочки рыбы в тесте, кусочки шашлыка, котлетки – малютки и др.; из десерта – пирожные ассорти, яблоки в тесте (небольшими порциями), фрукты, разделанные на части (дольки) со шпажками (яблоки</w:t>
      </w:r>
      <w:proofErr w:type="gramEnd"/>
      <w:r w:rsidRPr="00C43E3E">
        <w:rPr>
          <w:rFonts w:ascii="Times New Roman" w:hAnsi="Times New Roman" w:cs="Times New Roman"/>
          <w:sz w:val="24"/>
          <w:szCs w:val="24"/>
          <w:lang w:eastAsia="ru-RU"/>
        </w:rPr>
        <w:t>, апельсины и др.), вода (минеральная и фруктовая), коктейли.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6094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 меню банкета – чай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> в основном включают кондитерские изделия (калачи, пироги, торы, пирожные, бисквиты, кексы, печенье), сладкие блюда (взбитые сливки с бисквитом, блинчики с яблоками, яблоки фаршированные, мороженое, суфле, кремы, самбуки и др.), варенье, конфеты, ягоды, фрукты и т. д.</w:t>
      </w:r>
      <w:proofErr w:type="gramEnd"/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C43E3E">
        <w:rPr>
          <w:rFonts w:ascii="Times New Roman" w:hAnsi="Times New Roman" w:cs="Times New Roman"/>
          <w:sz w:val="24"/>
          <w:szCs w:val="24"/>
          <w:lang w:eastAsia="ru-RU"/>
        </w:rPr>
        <w:t>Из спиртных напитков предлагают десертные полусладкие и полусухие вина, ликеры, коньяки. На банкете, устроенном в честь какого-либо юбилея, может быть подано шампанское. Холодные закуски на чайный стол подавать не рекомендуется.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6094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Меню специальных видов обслуживания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> составляют при встрече Нового года, торжествах в честь традиционных праздников (“Русская зима”, “Масленица”, 8 Марта и т.д.). От других видов меню отличается ассортиментом блюд. В масленицу по русскому обычаю подают блины, сметану или масло в соусниках и др. Оформляется как банкетное меню.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6094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Меню диетического питания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>оформляется как меню со свободным выбором блюд или меню комплексных обедов. По ассортименту включаются блюда различных диет с указанием номера диеты.</w:t>
      </w:r>
    </w:p>
    <w:p w:rsidR="00C43E3E" w:rsidRPr="00C43E3E" w:rsidRDefault="00C43E3E" w:rsidP="00C43E3E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6094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 меню детского питания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>выход блюд уменьшен</w:t>
      </w:r>
      <w:r w:rsidRPr="00C43E3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C43E3E">
        <w:rPr>
          <w:rFonts w:ascii="Times New Roman" w:hAnsi="Times New Roman" w:cs="Times New Roman"/>
          <w:sz w:val="24"/>
          <w:szCs w:val="24"/>
          <w:lang w:eastAsia="ru-RU"/>
        </w:rPr>
        <w:t>блюдам могут быть даны различные названия из детских сказок и др. Желательно исключать тяжелую пищу (жареные и жирные блюда).</w:t>
      </w:r>
    </w:p>
    <w:p w:rsidR="002F0D4D" w:rsidRPr="00956A37" w:rsidRDefault="002F0D4D" w:rsidP="00956A3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672DDD" w:rsidRDefault="002060DE" w:rsidP="002060DE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60DE">
        <w:rPr>
          <w:rFonts w:ascii="Times New Roman" w:hAnsi="Times New Roman" w:cs="Times New Roman"/>
          <w:b/>
          <w:i/>
          <w:sz w:val="24"/>
          <w:szCs w:val="24"/>
          <w:u w:val="single"/>
        </w:rPr>
        <w:t>Карта вин.</w:t>
      </w:r>
    </w:p>
    <w:p w:rsidR="000D0075" w:rsidRDefault="000D0075" w:rsidP="00485DE2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b/>
          <w:i/>
          <w:sz w:val="24"/>
          <w:szCs w:val="24"/>
        </w:rPr>
        <w:t>Карта вин</w:t>
      </w:r>
      <w:r w:rsidRPr="002060DE">
        <w:rPr>
          <w:rFonts w:ascii="Times New Roman" w:hAnsi="Times New Roman" w:cs="Times New Roman"/>
          <w:sz w:val="24"/>
          <w:szCs w:val="24"/>
        </w:rPr>
        <w:t xml:space="preserve"> – это документ, содержащий перечень алкогольных напитков и других сопутствующих товаров, предназначенный для доведения информации и наименованиях напитков и цен на них. </w:t>
      </w:r>
      <w:r w:rsidRPr="002060DE">
        <w:rPr>
          <w:rFonts w:ascii="Times New Roman" w:hAnsi="Times New Roman" w:cs="Times New Roman"/>
          <w:b/>
          <w:i/>
          <w:sz w:val="24"/>
          <w:szCs w:val="24"/>
        </w:rPr>
        <w:t>Основным ассортиментом карты вин является перечень алкогольных напитков. Также в карту вин могут включаться пиво, прохладительные напитки, табачные изделия, покупные кондитерские изделия (шоколад, конфеты и др.).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>При составлении карты вин необходимо учитывать тематическую направленность предприятия, национальную направленность кухни, популярность напитков в мире, отдельной стране, среди постоянного контингента потребителей.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lastRenderedPageBreak/>
        <w:t>Эти факторы определяют последовательность расположения отдельных групп напитков. Например, в пивных барах и ресторанах карту вин начинают с пива, в ресторанах с русской кухней – с водок, горьких настоек, наливок. Затем включают вина виноградные, игристые, коньяки, ликеры. Далее перечисляются пиво, прохладительные напитки, соки, минеральные воды. Кроме того, включаются табачные и кондитерские изделия.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>В ресторанах с европейской кухней перечень алкогольных напитков начинается с вин с кратким пояснением места их производства и характерных свойств, затем указываются крепкоалкогольные напитки, например различные наименования виски, джина, текилы, рома, водки, пива, безалкогольные напитки, табачные и кондитерские изделия.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>Идеальным вариантом считается, когда к каждому блюду предлагается несколько вин на выбор. Соответственно, если ресторан специализируется на блюдах из рыбы и морепродуктах, то в винной карте преобладают белые вина. Если основа вашего меню мясные блюда и дичь, то в винной карте больше уделяют внимание красным винам.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 xml:space="preserve">Для удобства использования винной карты, вина в ней группируются сначала по странам – производителям, затем по регионам. Если вина представлены различными годами урожая, то их нужно располагать от молодых </w:t>
      </w:r>
      <w:proofErr w:type="gramStart"/>
      <w:r w:rsidRPr="002060D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060DE">
        <w:rPr>
          <w:rFonts w:ascii="Times New Roman" w:hAnsi="Times New Roman" w:cs="Times New Roman"/>
          <w:sz w:val="24"/>
          <w:szCs w:val="24"/>
        </w:rPr>
        <w:t xml:space="preserve"> более старым. Перечисление вин делают в том порядке, в котором их рекомендовано употреблять. Сначала представляются аперитивы, - это их классическое предназначение.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>Отдельную группу в начале винной карты (перед аперитивами) должны составлять вина, продающиеся в розлив.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>После аперитивов идут белые вина к белому мясу и птице, а также рыбе. Затем указываются розовые и красные вина, которые подходят к блюдам из говядины, баранины и дичи. В последнюю очередь указываются дижестивы – десертные вина и коньяки.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>Важно, чтобы карта вин начиналась с хорошо написанного вступительного слова, в котором четко объяснены принципы ее построения.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>Список самых престижных и дорогих вин, составляющих гордость предприятия, оформляется отдельной страницей, которую можно не включать в карту и предлагать «особым гостям». В содержании карты принято указывать: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>1. Категорию вин: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060DE">
        <w:rPr>
          <w:rFonts w:ascii="Times New Roman" w:hAnsi="Times New Roman" w:cs="Times New Roman"/>
          <w:sz w:val="24"/>
          <w:szCs w:val="24"/>
        </w:rPr>
        <w:t>высококачественных</w:t>
      </w:r>
      <w:proofErr w:type="gramEnd"/>
      <w:r w:rsidRPr="002060DE">
        <w:rPr>
          <w:rFonts w:ascii="Times New Roman" w:hAnsi="Times New Roman" w:cs="Times New Roman"/>
          <w:sz w:val="24"/>
          <w:szCs w:val="24"/>
        </w:rPr>
        <w:t xml:space="preserve"> с наименованием по происхождению (VDO или AOC);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060DE">
        <w:rPr>
          <w:rFonts w:ascii="Times New Roman" w:hAnsi="Times New Roman" w:cs="Times New Roman"/>
          <w:sz w:val="24"/>
          <w:szCs w:val="24"/>
        </w:rPr>
        <w:t>высококачественных</w:t>
      </w:r>
      <w:proofErr w:type="gramEnd"/>
      <w:r w:rsidRPr="002060DE">
        <w:rPr>
          <w:rFonts w:ascii="Times New Roman" w:hAnsi="Times New Roman" w:cs="Times New Roman"/>
          <w:sz w:val="24"/>
          <w:szCs w:val="24"/>
        </w:rPr>
        <w:t xml:space="preserve"> с наименованием по происхождению контролируемых (VDOC);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>- делимитированных высшего качества (VDOS).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>2. Название апелласьона (страна и регион производства)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>3. Сорт винограда (если он указан на этикетке)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>4. Марку (название вина или компании)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>5. Емкость бутылки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>6. Год урожая (если он обозначен на этикетке)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>7. Крепость вина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>8. Цену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> </w:t>
      </w:r>
    </w:p>
    <w:p w:rsidR="002060DE" w:rsidRPr="002060DE" w:rsidRDefault="002060DE" w:rsidP="002060D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060DE">
        <w:rPr>
          <w:rFonts w:ascii="Times New Roman" w:hAnsi="Times New Roman" w:cs="Times New Roman"/>
          <w:sz w:val="24"/>
          <w:szCs w:val="24"/>
        </w:rPr>
        <w:t>По желанию хозяина или сомелье допускается краткая аннотация, которая может дополнять описание вина. В аннотации перечисляются основные характеристики напитка и даются рекомендации по сочетанию вина с различными блюдами.</w:t>
      </w:r>
    </w:p>
    <w:p w:rsidR="00822C1E" w:rsidRDefault="00822C1E" w:rsidP="00822C1E">
      <w:pPr>
        <w:pStyle w:val="a5"/>
        <w:ind w:firstLine="284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22C1E" w:rsidRPr="00822C1E" w:rsidRDefault="00822C1E" w:rsidP="00822C1E">
      <w:pPr>
        <w:pStyle w:val="a5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22C1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Карта бара</w:t>
      </w:r>
    </w:p>
    <w:p w:rsidR="00822C1E" w:rsidRDefault="00822C1E" w:rsidP="00822C1E">
      <w:pPr>
        <w:pStyle w:val="a5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822C1E" w:rsidRPr="00822C1E" w:rsidRDefault="00822C1E" w:rsidP="00822C1E">
      <w:pPr>
        <w:pStyle w:val="a5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Естественным и популярным является размещение стойки бара в ресторанном зале. В этом случае карта бара может выполнять функцию карты напитков и покупных товаров ресторана.</w:t>
      </w:r>
    </w:p>
    <w:p w:rsidR="00822C1E" w:rsidRPr="00822C1E" w:rsidRDefault="00822C1E" w:rsidP="00822C1E">
      <w:pPr>
        <w:pStyle w:val="a5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Примерное содержание карты бара:</w:t>
      </w:r>
    </w:p>
    <w:p w:rsidR="00822C1E" w:rsidRPr="00822C1E" w:rsidRDefault="00822C1E" w:rsidP="00822C1E">
      <w:pPr>
        <w:pStyle w:val="a5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аперитивы (шерри, портвейны, вермут, анисовые напитки, горькие настойки типа "Кампари");</w:t>
      </w:r>
    </w:p>
    <w:p w:rsidR="00822C1E" w:rsidRPr="00822C1E" w:rsidRDefault="00822C1E" w:rsidP="00822C1E">
      <w:pPr>
        <w:pStyle w:val="a5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предобеденные коктейли-аперитивы (безалкогольные коктейли на основе фруктовых соков, коктейли из сладкого или сухого шампанского, классические коктейли типа "Мартини драй");</w:t>
      </w:r>
    </w:p>
    <w:p w:rsidR="00822C1E" w:rsidRPr="00822C1E" w:rsidRDefault="00822C1E" w:rsidP="00822C1E">
      <w:pPr>
        <w:pStyle w:val="a5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послеобеденные коктейли-диджестивы (безалкогольные и алкогольные коктейли на основе цитрусовых соков типа "сауэр");</w:t>
      </w:r>
    </w:p>
    <w:p w:rsidR="00822C1E" w:rsidRPr="00822C1E" w:rsidRDefault="00822C1E" w:rsidP="00822C1E">
      <w:pPr>
        <w:pStyle w:val="a5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десертные коктейли;</w:t>
      </w:r>
    </w:p>
    <w:p w:rsidR="00822C1E" w:rsidRPr="00822C1E" w:rsidRDefault="00822C1E" w:rsidP="00822C1E">
      <w:pPr>
        <w:pStyle w:val="a5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lastRenderedPageBreak/>
        <w:t>десертные вина;</w:t>
      </w:r>
    </w:p>
    <w:p w:rsidR="00822C1E" w:rsidRPr="00822C1E" w:rsidRDefault="00822C1E" w:rsidP="00822C1E">
      <w:pPr>
        <w:pStyle w:val="a5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виски в ассортименте (шотландский, ирландский, канадский и др.);</w:t>
      </w:r>
    </w:p>
    <w:p w:rsidR="00822C1E" w:rsidRPr="00822C1E" w:rsidRDefault="00822C1E" w:rsidP="00822C1E">
      <w:pPr>
        <w:pStyle w:val="a5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коньяки, арманьяки, бренди, фруктовое бренди;</w:t>
      </w:r>
    </w:p>
    <w:p w:rsidR="00822C1E" w:rsidRPr="00822C1E" w:rsidRDefault="00822C1E" w:rsidP="00822C1E">
      <w:pPr>
        <w:pStyle w:val="a5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гроги, пунши; водка, джин, текила; ром белый и темный;</w:t>
      </w:r>
    </w:p>
    <w:p w:rsidR="00822C1E" w:rsidRPr="00822C1E" w:rsidRDefault="00822C1E" w:rsidP="00822C1E">
      <w:pPr>
        <w:pStyle w:val="a5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ликеры;</w:t>
      </w:r>
    </w:p>
    <w:p w:rsidR="00822C1E" w:rsidRDefault="00822C1E" w:rsidP="00822C1E">
      <w:pPr>
        <w:pStyle w:val="a5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безалкогольные напитки и минеральная вода.</w:t>
      </w:r>
    </w:p>
    <w:p w:rsidR="00822C1E" w:rsidRPr="00822C1E" w:rsidRDefault="00822C1E" w:rsidP="00822C1E">
      <w:pPr>
        <w:pStyle w:val="a5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Карта вин</w:t>
      </w:r>
    </w:p>
    <w:p w:rsidR="00822C1E" w:rsidRPr="00822C1E" w:rsidRDefault="00822C1E" w:rsidP="00822C1E">
      <w:pPr>
        <w:pStyle w:val="a5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Карта вин бара должна содержать перечень вин с указанием цены за 1 бутылку, вместимости бутылки и стои</w:t>
      </w:r>
      <w:r>
        <w:rPr>
          <w:rFonts w:ascii="Times New Roman" w:hAnsi="Times New Roman" w:cs="Times New Roman"/>
          <w:bCs/>
          <w:sz w:val="24"/>
          <w:szCs w:val="24"/>
        </w:rPr>
        <w:t>мости 50, 100 мл этого вина.</w:t>
      </w:r>
    </w:p>
    <w:p w:rsidR="00822C1E" w:rsidRPr="00822C1E" w:rsidRDefault="00822C1E" w:rsidP="00822C1E">
      <w:pPr>
        <w:pStyle w:val="a5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Кроме этих данных в карте вин должна быть информация с этикетки бутылки, т.е. название вина на языке оригинала, производитель, сорт винограда и год урожая.</w:t>
      </w:r>
    </w:p>
    <w:p w:rsidR="00822C1E" w:rsidRPr="00822C1E" w:rsidRDefault="00822C1E" w:rsidP="00822C1E">
      <w:pPr>
        <w:pStyle w:val="a5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822C1E" w:rsidRPr="00822C1E" w:rsidRDefault="00822C1E" w:rsidP="00822C1E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2C1E">
        <w:rPr>
          <w:rFonts w:ascii="Times New Roman" w:hAnsi="Times New Roman" w:cs="Times New Roman"/>
          <w:b/>
          <w:bCs/>
          <w:i/>
          <w:sz w:val="24"/>
          <w:szCs w:val="24"/>
        </w:rPr>
        <w:t>При составлении карты вин учитывают следующие правила:</w:t>
      </w:r>
    </w:p>
    <w:p w:rsidR="00822C1E" w:rsidRPr="00822C1E" w:rsidRDefault="00822C1E" w:rsidP="00822C1E">
      <w:pPr>
        <w:pStyle w:val="a5"/>
        <w:ind w:left="720" w:hanging="436"/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– разливные вина из бочек записывают перед винами в бутылках;</w:t>
      </w:r>
    </w:p>
    <w:p w:rsidR="00822C1E" w:rsidRPr="00822C1E" w:rsidRDefault="00822C1E" w:rsidP="00822C1E">
      <w:pPr>
        <w:pStyle w:val="a5"/>
        <w:ind w:left="720" w:hanging="436"/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 xml:space="preserve">– отечественные вина должны располагаться перед </w:t>
      </w:r>
      <w:proofErr w:type="gramStart"/>
      <w:r w:rsidRPr="00822C1E">
        <w:rPr>
          <w:rFonts w:ascii="Times New Roman" w:hAnsi="Times New Roman" w:cs="Times New Roman"/>
          <w:bCs/>
          <w:sz w:val="24"/>
          <w:szCs w:val="24"/>
        </w:rPr>
        <w:t>иностранными</w:t>
      </w:r>
      <w:proofErr w:type="gramEnd"/>
      <w:r w:rsidRPr="00822C1E">
        <w:rPr>
          <w:rFonts w:ascii="Times New Roman" w:hAnsi="Times New Roman" w:cs="Times New Roman"/>
          <w:bCs/>
          <w:sz w:val="24"/>
          <w:szCs w:val="24"/>
        </w:rPr>
        <w:t>;</w:t>
      </w:r>
    </w:p>
    <w:p w:rsidR="00822C1E" w:rsidRPr="00822C1E" w:rsidRDefault="00822C1E" w:rsidP="00822C1E">
      <w:pPr>
        <w:pStyle w:val="a5"/>
        <w:ind w:left="720" w:hanging="436"/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 xml:space="preserve">– белые вина указывают перед </w:t>
      </w:r>
      <w:proofErr w:type="gramStart"/>
      <w:r w:rsidRPr="00822C1E">
        <w:rPr>
          <w:rFonts w:ascii="Times New Roman" w:hAnsi="Times New Roman" w:cs="Times New Roman"/>
          <w:bCs/>
          <w:sz w:val="24"/>
          <w:szCs w:val="24"/>
        </w:rPr>
        <w:t>розовыми</w:t>
      </w:r>
      <w:proofErr w:type="gramEnd"/>
      <w:r w:rsidRPr="00822C1E">
        <w:rPr>
          <w:rFonts w:ascii="Times New Roman" w:hAnsi="Times New Roman" w:cs="Times New Roman"/>
          <w:bCs/>
          <w:sz w:val="24"/>
          <w:szCs w:val="24"/>
        </w:rPr>
        <w:t>;</w:t>
      </w:r>
    </w:p>
    <w:p w:rsidR="00822C1E" w:rsidRPr="00822C1E" w:rsidRDefault="00822C1E" w:rsidP="00822C1E">
      <w:pPr>
        <w:pStyle w:val="a5"/>
        <w:ind w:left="720" w:hanging="436"/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– розовые вина помещают перед красными;</w:t>
      </w:r>
    </w:p>
    <w:p w:rsidR="00822C1E" w:rsidRPr="00822C1E" w:rsidRDefault="00822C1E" w:rsidP="00822C1E">
      <w:pPr>
        <w:pStyle w:val="a5"/>
        <w:ind w:left="720" w:hanging="436"/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– марочные и коллекционные вина должны располагаться перед молодыми и дешевыми;</w:t>
      </w:r>
    </w:p>
    <w:p w:rsidR="00822C1E" w:rsidRPr="00822C1E" w:rsidRDefault="00822C1E" w:rsidP="00822C1E">
      <w:pPr>
        <w:pStyle w:val="a5"/>
        <w:ind w:left="720" w:hanging="436"/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 xml:space="preserve">– тихие вина перечисляют перед </w:t>
      </w:r>
      <w:proofErr w:type="gramStart"/>
      <w:r w:rsidRPr="00822C1E">
        <w:rPr>
          <w:rFonts w:ascii="Times New Roman" w:hAnsi="Times New Roman" w:cs="Times New Roman"/>
          <w:bCs/>
          <w:sz w:val="24"/>
          <w:szCs w:val="24"/>
        </w:rPr>
        <w:t>игристыми</w:t>
      </w:r>
      <w:proofErr w:type="gramEnd"/>
      <w:r w:rsidRPr="00822C1E">
        <w:rPr>
          <w:rFonts w:ascii="Times New Roman" w:hAnsi="Times New Roman" w:cs="Times New Roman"/>
          <w:bCs/>
          <w:sz w:val="24"/>
          <w:szCs w:val="24"/>
        </w:rPr>
        <w:t>.</w:t>
      </w:r>
    </w:p>
    <w:p w:rsidR="00822C1E" w:rsidRPr="00822C1E" w:rsidRDefault="00822C1E" w:rsidP="00822C1E">
      <w:pPr>
        <w:pStyle w:val="a5"/>
        <w:ind w:left="720" w:hanging="436"/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Карта вин должна легко читаться и быть оригинально оформленной. Она призвана показать посетителям, что качественное вино всегда является гармоничным д</w:t>
      </w:r>
      <w:r>
        <w:rPr>
          <w:rFonts w:ascii="Times New Roman" w:hAnsi="Times New Roman" w:cs="Times New Roman"/>
          <w:bCs/>
          <w:sz w:val="24"/>
          <w:szCs w:val="24"/>
        </w:rPr>
        <w:t>обавлением к изысканным блюдам.</w:t>
      </w:r>
    </w:p>
    <w:p w:rsidR="00822C1E" w:rsidRPr="00822C1E" w:rsidRDefault="00822C1E" w:rsidP="00822C1E">
      <w:pPr>
        <w:pStyle w:val="a5"/>
        <w:ind w:left="720" w:hanging="436"/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Возникающие трудности с характеристиками вина (родословная вина, сорт винограда, год изготовления и др.) и соответствен</w:t>
      </w:r>
      <w:r>
        <w:rPr>
          <w:rFonts w:ascii="Times New Roman" w:hAnsi="Times New Roman" w:cs="Times New Roman"/>
          <w:bCs/>
          <w:sz w:val="24"/>
          <w:szCs w:val="24"/>
        </w:rPr>
        <w:t>но с личным выбором посетителя.</w:t>
      </w:r>
    </w:p>
    <w:p w:rsidR="00822C1E" w:rsidRPr="00822C1E" w:rsidRDefault="00822C1E" w:rsidP="00822C1E">
      <w:pPr>
        <w:pStyle w:val="a5"/>
        <w:ind w:left="720" w:hanging="436"/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Хотя вина в карте могут располагаться по нескольким признакам. Одним из признаков является цвет. Карту открывают белые вина, внутри этой группы вина подбираются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названию регионов и страны.</w:t>
      </w:r>
    </w:p>
    <w:p w:rsidR="00822C1E" w:rsidRPr="00822C1E" w:rsidRDefault="00822C1E" w:rsidP="00822C1E">
      <w:pPr>
        <w:pStyle w:val="a5"/>
        <w:ind w:left="720" w:hanging="436"/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Можно подразделить вина по странам-производителям. Как правило, список открывают французские вина. За ними расп</w:t>
      </w:r>
      <w:r>
        <w:rPr>
          <w:rFonts w:ascii="Times New Roman" w:hAnsi="Times New Roman" w:cs="Times New Roman"/>
          <w:bCs/>
          <w:sz w:val="24"/>
          <w:szCs w:val="24"/>
        </w:rPr>
        <w:t>олагают аперитивы и диджестивы.</w:t>
      </w:r>
    </w:p>
    <w:p w:rsidR="00822C1E" w:rsidRPr="00822C1E" w:rsidRDefault="00822C1E" w:rsidP="00822C1E">
      <w:pPr>
        <w:pStyle w:val="a5"/>
        <w:ind w:left="720" w:hanging="436"/>
        <w:rPr>
          <w:rFonts w:ascii="Times New Roman" w:hAnsi="Times New Roman" w:cs="Times New Roman"/>
          <w:bCs/>
          <w:sz w:val="24"/>
          <w:szCs w:val="24"/>
        </w:rPr>
      </w:pPr>
      <w:r w:rsidRPr="00822C1E">
        <w:rPr>
          <w:rFonts w:ascii="Times New Roman" w:hAnsi="Times New Roman" w:cs="Times New Roman"/>
          <w:bCs/>
          <w:sz w:val="24"/>
          <w:szCs w:val="24"/>
        </w:rPr>
        <w:t>При группировании вин следует придерживаться алфавитного порядка перечисления.</w:t>
      </w:r>
    </w:p>
    <w:p w:rsidR="002A0238" w:rsidRDefault="002A0238" w:rsidP="002A0238">
      <w:pPr>
        <w:pStyle w:val="a5"/>
        <w:ind w:firstLine="284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BB32EA" w:rsidRPr="00BB32EA" w:rsidRDefault="00BB32EA" w:rsidP="00CE591F">
      <w:pPr>
        <w:pStyle w:val="a5"/>
        <w:ind w:firstLine="284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B32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Карта коктейлей бара</w:t>
      </w:r>
    </w:p>
    <w:p w:rsidR="00CE591F" w:rsidRDefault="00CE591F" w:rsidP="002A023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BB32EA" w:rsidRPr="002A0238" w:rsidRDefault="00BB32EA" w:rsidP="002A023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A0238">
        <w:rPr>
          <w:rFonts w:ascii="Times New Roman" w:hAnsi="Times New Roman" w:cs="Times New Roman"/>
          <w:sz w:val="24"/>
          <w:szCs w:val="24"/>
        </w:rPr>
        <w:t>Включает в себя перечень классических, популярных, фирменных и оригинальных коктейлей с указанием их выхода и цены.</w:t>
      </w:r>
    </w:p>
    <w:p w:rsidR="00BB32EA" w:rsidRPr="002A0238" w:rsidRDefault="00BB32EA" w:rsidP="002A023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A0238">
        <w:rPr>
          <w:rFonts w:ascii="Times New Roman" w:hAnsi="Times New Roman" w:cs="Times New Roman"/>
          <w:sz w:val="24"/>
          <w:szCs w:val="24"/>
        </w:rPr>
        <w:t>Первыми в карте коктейлей бара размещают коктейли-аперитивы, затем напитки дня, фирменные коктейли, лонг дринки и коктейли-диджестивы.</w:t>
      </w:r>
    </w:p>
    <w:p w:rsidR="00BB32EA" w:rsidRDefault="00BB32EA" w:rsidP="002A023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2A0238">
        <w:rPr>
          <w:rFonts w:ascii="Times New Roman" w:hAnsi="Times New Roman" w:cs="Times New Roman"/>
          <w:sz w:val="24"/>
          <w:szCs w:val="24"/>
        </w:rPr>
        <w:t>Последними</w:t>
      </w:r>
      <w:proofErr w:type="gramEnd"/>
      <w:r w:rsidRPr="002A0238">
        <w:rPr>
          <w:rFonts w:ascii="Times New Roman" w:hAnsi="Times New Roman" w:cs="Times New Roman"/>
          <w:sz w:val="24"/>
          <w:szCs w:val="24"/>
        </w:rPr>
        <w:t xml:space="preserve"> указываются коктейли с шампанским, безалкогольные напитки и горячие напитки.</w:t>
      </w:r>
    </w:p>
    <w:p w:rsidR="002A0238" w:rsidRPr="002A0238" w:rsidRDefault="002A0238" w:rsidP="002A023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0D0075" w:rsidRPr="0049098D" w:rsidRDefault="002B189C" w:rsidP="0049098D">
      <w:pPr>
        <w:pStyle w:val="a5"/>
        <w:ind w:left="284" w:hanging="426"/>
        <w:rPr>
          <w:rFonts w:ascii="Times New Roman" w:hAnsi="Times New Roman" w:cs="Times New Roman"/>
          <w:i/>
          <w:sz w:val="24"/>
          <w:szCs w:val="24"/>
        </w:rPr>
      </w:pPr>
      <w:r w:rsidRPr="00920869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№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920869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92086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97751">
        <w:rPr>
          <w:rFonts w:ascii="Times New Roman" w:hAnsi="Times New Roman" w:cs="Times New Roman"/>
          <w:i/>
          <w:sz w:val="24"/>
          <w:szCs w:val="24"/>
          <w:u w:val="single"/>
        </w:rPr>
        <w:t>Ответить на вопросы</w:t>
      </w:r>
      <w:r w:rsidR="007F0861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письменном виде</w:t>
      </w:r>
      <w:r w:rsidR="00697751">
        <w:rPr>
          <w:rFonts w:ascii="Times New Roman" w:hAnsi="Times New Roman" w:cs="Times New Roman"/>
          <w:i/>
          <w:sz w:val="24"/>
          <w:szCs w:val="24"/>
          <w:u w:val="single"/>
        </w:rPr>
        <w:t>, заполнить таблицу</w:t>
      </w:r>
      <w:r w:rsidRPr="002B189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9098D" w:rsidRDefault="0049098D" w:rsidP="0049098D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2B189C" w:rsidRDefault="002B189C" w:rsidP="0049098D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9D01EF">
        <w:rPr>
          <w:rFonts w:ascii="Times New Roman" w:hAnsi="Times New Roman" w:cs="Times New Roman"/>
          <w:sz w:val="24"/>
          <w:szCs w:val="24"/>
        </w:rPr>
        <w:t xml:space="preserve">От чего зависит ассортимент блюд на предприятиях общественного питания? </w:t>
      </w:r>
    </w:p>
    <w:p w:rsidR="002B189C" w:rsidRDefault="0049098D" w:rsidP="0049098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189C" w:rsidRPr="009D01EF">
        <w:rPr>
          <w:rFonts w:ascii="Times New Roman" w:hAnsi="Times New Roman" w:cs="Times New Roman"/>
          <w:sz w:val="24"/>
          <w:szCs w:val="24"/>
        </w:rPr>
        <w:t>Приведите примеры ассортимента блюд в ресторан</w:t>
      </w:r>
      <w:r w:rsidR="002062E1">
        <w:rPr>
          <w:rFonts w:ascii="Times New Roman" w:hAnsi="Times New Roman" w:cs="Times New Roman"/>
          <w:sz w:val="24"/>
          <w:szCs w:val="24"/>
        </w:rPr>
        <w:t>е</w:t>
      </w:r>
      <w:r w:rsidR="002B189C" w:rsidRPr="009D01EF">
        <w:rPr>
          <w:rFonts w:ascii="Times New Roman" w:hAnsi="Times New Roman" w:cs="Times New Roman"/>
          <w:sz w:val="24"/>
          <w:szCs w:val="24"/>
        </w:rPr>
        <w:t xml:space="preserve"> и бар</w:t>
      </w:r>
      <w:r w:rsidR="002062E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(заполнить таблицу)</w:t>
      </w:r>
      <w:r w:rsidR="002062E1">
        <w:rPr>
          <w:rFonts w:ascii="Times New Roman" w:hAnsi="Times New Roman" w:cs="Times New Roman"/>
          <w:sz w:val="24"/>
          <w:szCs w:val="24"/>
        </w:rPr>
        <w:t>.</w:t>
      </w:r>
    </w:p>
    <w:p w:rsidR="002B189C" w:rsidRPr="009D01EF" w:rsidRDefault="002B189C" w:rsidP="002062E1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2B189C" w:rsidTr="002B189C">
        <w:tc>
          <w:tcPr>
            <w:tcW w:w="5139" w:type="dxa"/>
          </w:tcPr>
          <w:p w:rsidR="00BB4D2E" w:rsidRDefault="002B189C" w:rsidP="002B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9C">
              <w:rPr>
                <w:rFonts w:ascii="Times New Roman" w:hAnsi="Times New Roman" w:cs="Times New Roman"/>
                <w:sz w:val="24"/>
                <w:szCs w:val="24"/>
              </w:rPr>
              <w:t>Ассортимент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напитков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89C" w:rsidRPr="002B189C" w:rsidRDefault="002B189C" w:rsidP="002B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ресторана высшей категории</w:t>
            </w:r>
          </w:p>
        </w:tc>
        <w:tc>
          <w:tcPr>
            <w:tcW w:w="5140" w:type="dxa"/>
          </w:tcPr>
          <w:p w:rsidR="00BB4D2E" w:rsidRDefault="002B189C" w:rsidP="002B18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9C">
              <w:rPr>
                <w:rFonts w:ascii="Times New Roman" w:hAnsi="Times New Roman" w:cs="Times New Roman"/>
                <w:sz w:val="24"/>
                <w:szCs w:val="24"/>
              </w:rPr>
              <w:t>Ассортимент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напитков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89C" w:rsidRPr="002B189C" w:rsidRDefault="003704DE" w:rsidP="00BB4D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 первой</w:t>
            </w:r>
            <w:r w:rsidR="002B189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</w:tr>
      <w:tr w:rsidR="002300B8" w:rsidTr="00006561">
        <w:trPr>
          <w:trHeight w:val="1706"/>
        </w:trPr>
        <w:tc>
          <w:tcPr>
            <w:tcW w:w="5139" w:type="dxa"/>
          </w:tcPr>
          <w:p w:rsidR="002300B8" w:rsidRPr="002B189C" w:rsidRDefault="002300B8" w:rsidP="00485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300B8" w:rsidRPr="002B189C" w:rsidRDefault="002300B8" w:rsidP="00485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075" w:rsidRDefault="000D0075" w:rsidP="00485DE2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97751" w:rsidRPr="00697751" w:rsidRDefault="0049098D" w:rsidP="0049098D">
      <w:pPr>
        <w:pStyle w:val="a5"/>
        <w:ind w:left="284" w:hanging="426"/>
        <w:rPr>
          <w:rFonts w:ascii="Times New Roman" w:hAnsi="Times New Roman" w:cs="Times New Roman"/>
          <w:sz w:val="24"/>
          <w:szCs w:val="24"/>
        </w:rPr>
      </w:pPr>
      <w:r w:rsidRPr="00920869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№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920869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92086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97751">
        <w:rPr>
          <w:rFonts w:ascii="Times New Roman" w:hAnsi="Times New Roman" w:cs="Times New Roman"/>
          <w:sz w:val="24"/>
          <w:szCs w:val="24"/>
        </w:rPr>
        <w:t>Составить меню дневного рациона питания для</w:t>
      </w:r>
      <w:r w:rsidR="006322D3">
        <w:rPr>
          <w:rFonts w:ascii="Times New Roman" w:hAnsi="Times New Roman" w:cs="Times New Roman"/>
          <w:sz w:val="24"/>
          <w:szCs w:val="24"/>
        </w:rPr>
        <w:t xml:space="preserve"> участников фести</w:t>
      </w:r>
      <w:r w:rsidR="00972E76">
        <w:rPr>
          <w:rFonts w:ascii="Times New Roman" w:hAnsi="Times New Roman" w:cs="Times New Roman"/>
          <w:sz w:val="24"/>
          <w:szCs w:val="24"/>
        </w:rPr>
        <w:t>валя</w:t>
      </w:r>
      <w:r w:rsidR="0069775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72DDD" w:rsidRPr="00672DDD" w:rsidRDefault="00672DDD" w:rsidP="00485DE2">
      <w:pPr>
        <w:pStyle w:val="a5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</w:p>
    <w:sectPr w:rsidR="00672DDD" w:rsidRPr="00672DDD" w:rsidSect="00094336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A2D"/>
    <w:multiLevelType w:val="hybridMultilevel"/>
    <w:tmpl w:val="BBECDBBA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CD5E8A"/>
    <w:multiLevelType w:val="hybridMultilevel"/>
    <w:tmpl w:val="4F2CBB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79E8"/>
    <w:multiLevelType w:val="hybridMultilevel"/>
    <w:tmpl w:val="191A471E"/>
    <w:lvl w:ilvl="0" w:tplc="41ACCFB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4538E"/>
    <w:multiLevelType w:val="hybridMultilevel"/>
    <w:tmpl w:val="79C28E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C262F"/>
    <w:multiLevelType w:val="hybridMultilevel"/>
    <w:tmpl w:val="183E42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36AAE"/>
    <w:multiLevelType w:val="hybridMultilevel"/>
    <w:tmpl w:val="EC9CE2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914AB"/>
    <w:multiLevelType w:val="hybridMultilevel"/>
    <w:tmpl w:val="3B94F8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854D2"/>
    <w:multiLevelType w:val="multilevel"/>
    <w:tmpl w:val="78B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8B33FB"/>
    <w:multiLevelType w:val="hybridMultilevel"/>
    <w:tmpl w:val="DC2287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5400C"/>
    <w:multiLevelType w:val="hybridMultilevel"/>
    <w:tmpl w:val="C1149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0443E"/>
    <w:multiLevelType w:val="multilevel"/>
    <w:tmpl w:val="A644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F1983"/>
    <w:multiLevelType w:val="hybridMultilevel"/>
    <w:tmpl w:val="FF4A5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A337B"/>
    <w:multiLevelType w:val="hybridMultilevel"/>
    <w:tmpl w:val="BFE6949E"/>
    <w:lvl w:ilvl="0" w:tplc="0BC25A6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B5F92"/>
    <w:multiLevelType w:val="hybridMultilevel"/>
    <w:tmpl w:val="55E2147C"/>
    <w:lvl w:ilvl="0" w:tplc="ABB83CA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71062"/>
    <w:multiLevelType w:val="hybridMultilevel"/>
    <w:tmpl w:val="4A609422"/>
    <w:lvl w:ilvl="0" w:tplc="0A7A2FCE">
      <w:start w:val="8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D0B5C"/>
    <w:multiLevelType w:val="hybridMultilevel"/>
    <w:tmpl w:val="839C80DE"/>
    <w:lvl w:ilvl="0" w:tplc="1C52CF8A">
      <w:start w:val="8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B5A91"/>
    <w:multiLevelType w:val="hybridMultilevel"/>
    <w:tmpl w:val="A23C5D2C"/>
    <w:lvl w:ilvl="0" w:tplc="8C564CD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127C3"/>
    <w:multiLevelType w:val="hybridMultilevel"/>
    <w:tmpl w:val="4CFCC1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763006E"/>
    <w:multiLevelType w:val="hybridMultilevel"/>
    <w:tmpl w:val="6B760052"/>
    <w:lvl w:ilvl="0" w:tplc="220216B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F4BE5"/>
    <w:multiLevelType w:val="hybridMultilevel"/>
    <w:tmpl w:val="DAE2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B3083"/>
    <w:multiLevelType w:val="hybridMultilevel"/>
    <w:tmpl w:val="BD200D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D7536"/>
    <w:multiLevelType w:val="hybridMultilevel"/>
    <w:tmpl w:val="F474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20E11"/>
    <w:multiLevelType w:val="hybridMultilevel"/>
    <w:tmpl w:val="A6C8BB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AC95210"/>
    <w:multiLevelType w:val="hybridMultilevel"/>
    <w:tmpl w:val="562C6CB6"/>
    <w:lvl w:ilvl="0" w:tplc="8E6C437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602D8"/>
    <w:multiLevelType w:val="hybridMultilevel"/>
    <w:tmpl w:val="3C9A6F48"/>
    <w:lvl w:ilvl="0" w:tplc="0A7A2FCE">
      <w:start w:val="8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76662"/>
    <w:multiLevelType w:val="hybridMultilevel"/>
    <w:tmpl w:val="2B664F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70B1A"/>
    <w:multiLevelType w:val="hybridMultilevel"/>
    <w:tmpl w:val="55B0A7F8"/>
    <w:lvl w:ilvl="0" w:tplc="4296CD9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C22D9"/>
    <w:multiLevelType w:val="hybridMultilevel"/>
    <w:tmpl w:val="4BA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C1B1A"/>
    <w:multiLevelType w:val="hybridMultilevel"/>
    <w:tmpl w:val="821A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ACCA6">
      <w:start w:val="8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008C3"/>
    <w:multiLevelType w:val="hybridMultilevel"/>
    <w:tmpl w:val="C16CC3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E73977"/>
    <w:multiLevelType w:val="hybridMultilevel"/>
    <w:tmpl w:val="B25AAF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B2EFE"/>
    <w:multiLevelType w:val="hybridMultilevel"/>
    <w:tmpl w:val="0008AD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EBF696E"/>
    <w:multiLevelType w:val="hybridMultilevel"/>
    <w:tmpl w:val="0E7C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42551D"/>
    <w:multiLevelType w:val="hybridMultilevel"/>
    <w:tmpl w:val="5BEE3390"/>
    <w:lvl w:ilvl="0" w:tplc="0A7A2FCE">
      <w:start w:val="8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6"/>
  </w:num>
  <w:num w:numId="4">
    <w:abstractNumId w:val="16"/>
  </w:num>
  <w:num w:numId="5">
    <w:abstractNumId w:val="5"/>
  </w:num>
  <w:num w:numId="6">
    <w:abstractNumId w:val="2"/>
  </w:num>
  <w:num w:numId="7">
    <w:abstractNumId w:val="20"/>
  </w:num>
  <w:num w:numId="8">
    <w:abstractNumId w:val="12"/>
  </w:num>
  <w:num w:numId="9">
    <w:abstractNumId w:val="4"/>
  </w:num>
  <w:num w:numId="10">
    <w:abstractNumId w:val="23"/>
  </w:num>
  <w:num w:numId="11">
    <w:abstractNumId w:val="30"/>
  </w:num>
  <w:num w:numId="12">
    <w:abstractNumId w:val="18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  <w:num w:numId="17">
    <w:abstractNumId w:val="13"/>
  </w:num>
  <w:num w:numId="18">
    <w:abstractNumId w:val="25"/>
  </w:num>
  <w:num w:numId="19">
    <w:abstractNumId w:val="22"/>
  </w:num>
  <w:num w:numId="20">
    <w:abstractNumId w:val="10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11"/>
  </w:num>
  <w:num w:numId="24">
    <w:abstractNumId w:val="15"/>
  </w:num>
  <w:num w:numId="25">
    <w:abstractNumId w:val="28"/>
  </w:num>
  <w:num w:numId="26">
    <w:abstractNumId w:val="24"/>
  </w:num>
  <w:num w:numId="27">
    <w:abstractNumId w:val="14"/>
  </w:num>
  <w:num w:numId="28">
    <w:abstractNumId w:val="33"/>
  </w:num>
  <w:num w:numId="29">
    <w:abstractNumId w:val="27"/>
  </w:num>
  <w:num w:numId="30">
    <w:abstractNumId w:val="31"/>
  </w:num>
  <w:num w:numId="31">
    <w:abstractNumId w:val="17"/>
  </w:num>
  <w:num w:numId="32">
    <w:abstractNumId w:val="21"/>
  </w:num>
  <w:num w:numId="33">
    <w:abstractNumId w:val="0"/>
  </w:num>
  <w:num w:numId="34">
    <w:abstractNumId w:val="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39"/>
    <w:rsid w:val="00002F87"/>
    <w:rsid w:val="00017B84"/>
    <w:rsid w:val="00060845"/>
    <w:rsid w:val="00086B59"/>
    <w:rsid w:val="00094336"/>
    <w:rsid w:val="000A0B39"/>
    <w:rsid w:val="000C2883"/>
    <w:rsid w:val="000D0075"/>
    <w:rsid w:val="0010312A"/>
    <w:rsid w:val="00105467"/>
    <w:rsid w:val="00105E80"/>
    <w:rsid w:val="00107CC5"/>
    <w:rsid w:val="00133686"/>
    <w:rsid w:val="001473DE"/>
    <w:rsid w:val="00156C52"/>
    <w:rsid w:val="001658A9"/>
    <w:rsid w:val="0017568A"/>
    <w:rsid w:val="00195BFA"/>
    <w:rsid w:val="001D208C"/>
    <w:rsid w:val="002060DE"/>
    <w:rsid w:val="002062E1"/>
    <w:rsid w:val="002300B8"/>
    <w:rsid w:val="0024507B"/>
    <w:rsid w:val="0025029A"/>
    <w:rsid w:val="002706A1"/>
    <w:rsid w:val="002A0238"/>
    <w:rsid w:val="002A1DF4"/>
    <w:rsid w:val="002B189C"/>
    <w:rsid w:val="002F0D4D"/>
    <w:rsid w:val="00301E5C"/>
    <w:rsid w:val="0030370E"/>
    <w:rsid w:val="0031122B"/>
    <w:rsid w:val="00330591"/>
    <w:rsid w:val="00332CC0"/>
    <w:rsid w:val="00343066"/>
    <w:rsid w:val="00350903"/>
    <w:rsid w:val="003704DE"/>
    <w:rsid w:val="0039165F"/>
    <w:rsid w:val="00391DAF"/>
    <w:rsid w:val="003A07E4"/>
    <w:rsid w:val="00413AE7"/>
    <w:rsid w:val="00415F62"/>
    <w:rsid w:val="00436CDF"/>
    <w:rsid w:val="00464EB7"/>
    <w:rsid w:val="004655BA"/>
    <w:rsid w:val="00485DE2"/>
    <w:rsid w:val="00486587"/>
    <w:rsid w:val="0049098D"/>
    <w:rsid w:val="004A0CA1"/>
    <w:rsid w:val="004B3529"/>
    <w:rsid w:val="004B76C0"/>
    <w:rsid w:val="00500D99"/>
    <w:rsid w:val="005046A5"/>
    <w:rsid w:val="0051412D"/>
    <w:rsid w:val="00514CD6"/>
    <w:rsid w:val="00530126"/>
    <w:rsid w:val="00555B20"/>
    <w:rsid w:val="005603F6"/>
    <w:rsid w:val="005837CA"/>
    <w:rsid w:val="005C38E0"/>
    <w:rsid w:val="005C740B"/>
    <w:rsid w:val="00612F07"/>
    <w:rsid w:val="006322D3"/>
    <w:rsid w:val="0065455A"/>
    <w:rsid w:val="00672DDD"/>
    <w:rsid w:val="006857FF"/>
    <w:rsid w:val="00694E75"/>
    <w:rsid w:val="00696123"/>
    <w:rsid w:val="00697751"/>
    <w:rsid w:val="006A6C8D"/>
    <w:rsid w:val="006C318B"/>
    <w:rsid w:val="006C7203"/>
    <w:rsid w:val="00707004"/>
    <w:rsid w:val="00747F2F"/>
    <w:rsid w:val="007956E0"/>
    <w:rsid w:val="007D12C6"/>
    <w:rsid w:val="007F0861"/>
    <w:rsid w:val="007F18AA"/>
    <w:rsid w:val="007F21EA"/>
    <w:rsid w:val="00811DC2"/>
    <w:rsid w:val="00822C1E"/>
    <w:rsid w:val="00835B1A"/>
    <w:rsid w:val="00857058"/>
    <w:rsid w:val="008874C6"/>
    <w:rsid w:val="00897342"/>
    <w:rsid w:val="008A0DEF"/>
    <w:rsid w:val="008A51B5"/>
    <w:rsid w:val="008C7A2D"/>
    <w:rsid w:val="008E438A"/>
    <w:rsid w:val="008E6649"/>
    <w:rsid w:val="00920869"/>
    <w:rsid w:val="009315F0"/>
    <w:rsid w:val="00942836"/>
    <w:rsid w:val="00956A37"/>
    <w:rsid w:val="00972E76"/>
    <w:rsid w:val="009C1DC2"/>
    <w:rsid w:val="009F6F72"/>
    <w:rsid w:val="00A460A4"/>
    <w:rsid w:val="00A71769"/>
    <w:rsid w:val="00A86413"/>
    <w:rsid w:val="00B0508A"/>
    <w:rsid w:val="00B12F42"/>
    <w:rsid w:val="00B62619"/>
    <w:rsid w:val="00B931C5"/>
    <w:rsid w:val="00BB32EA"/>
    <w:rsid w:val="00BB4D2E"/>
    <w:rsid w:val="00BB50F9"/>
    <w:rsid w:val="00BB5B67"/>
    <w:rsid w:val="00BB7651"/>
    <w:rsid w:val="00BD43D0"/>
    <w:rsid w:val="00BF3F48"/>
    <w:rsid w:val="00C015C4"/>
    <w:rsid w:val="00C14F87"/>
    <w:rsid w:val="00C43E3E"/>
    <w:rsid w:val="00C444E9"/>
    <w:rsid w:val="00C64BF8"/>
    <w:rsid w:val="00C70CC2"/>
    <w:rsid w:val="00CA0952"/>
    <w:rsid w:val="00CB3B43"/>
    <w:rsid w:val="00CE591F"/>
    <w:rsid w:val="00D17C77"/>
    <w:rsid w:val="00D21F9B"/>
    <w:rsid w:val="00D317AB"/>
    <w:rsid w:val="00D53815"/>
    <w:rsid w:val="00D7563C"/>
    <w:rsid w:val="00D91655"/>
    <w:rsid w:val="00DB5176"/>
    <w:rsid w:val="00E00D7E"/>
    <w:rsid w:val="00E20991"/>
    <w:rsid w:val="00E220EA"/>
    <w:rsid w:val="00E22C61"/>
    <w:rsid w:val="00E4266D"/>
    <w:rsid w:val="00E42DF7"/>
    <w:rsid w:val="00E4354C"/>
    <w:rsid w:val="00E458FA"/>
    <w:rsid w:val="00E6138A"/>
    <w:rsid w:val="00E73543"/>
    <w:rsid w:val="00EC1B04"/>
    <w:rsid w:val="00EC5594"/>
    <w:rsid w:val="00EE10B4"/>
    <w:rsid w:val="00F14420"/>
    <w:rsid w:val="00F2699D"/>
    <w:rsid w:val="00F45476"/>
    <w:rsid w:val="00F60941"/>
    <w:rsid w:val="00FC031B"/>
    <w:rsid w:val="00FC43D6"/>
    <w:rsid w:val="00F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56E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B352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75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7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C444E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444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56E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B352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75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7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C444E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444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964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9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0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51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99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52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98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6470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5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0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72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197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165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491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511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4130</Words>
  <Characters>23543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144</cp:revision>
  <dcterms:created xsi:type="dcterms:W3CDTF">2020-04-17T13:01:00Z</dcterms:created>
  <dcterms:modified xsi:type="dcterms:W3CDTF">2020-04-23T14:54:00Z</dcterms:modified>
</cp:coreProperties>
</file>