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95" w:rsidRDefault="00FD0084" w:rsidP="0026659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453D61" w:rsidRPr="00B26B7E" w:rsidRDefault="00453D61" w:rsidP="00453D61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26B7E">
        <w:rPr>
          <w:b/>
          <w:sz w:val="28"/>
          <w:szCs w:val="28"/>
        </w:rPr>
        <w:t>Задание дистанционного обучения.</w:t>
      </w:r>
    </w:p>
    <w:p w:rsidR="00453D61" w:rsidRPr="00B26B7E" w:rsidRDefault="00453D61" w:rsidP="00453D61">
      <w:pPr>
        <w:spacing w:line="360" w:lineRule="auto"/>
        <w:ind w:firstLine="0"/>
        <w:rPr>
          <w:b/>
          <w:sz w:val="28"/>
          <w:szCs w:val="28"/>
        </w:rPr>
      </w:pPr>
    </w:p>
    <w:p w:rsidR="00453D61" w:rsidRPr="00B26B7E" w:rsidRDefault="00453D61" w:rsidP="00453D61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Группа: «Повар-кондитер» </w:t>
      </w:r>
    </w:p>
    <w:p w:rsidR="00453D61" w:rsidRPr="00B26B7E" w:rsidRDefault="00453D61" w:rsidP="00453D61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02</w:t>
      </w:r>
      <w:r w:rsidRPr="00B26B7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26B7E">
        <w:rPr>
          <w:b/>
          <w:sz w:val="28"/>
          <w:szCs w:val="28"/>
        </w:rPr>
        <w:t>.2020 г</w:t>
      </w:r>
    </w:p>
    <w:p w:rsidR="00453D61" w:rsidRPr="00B26B7E" w:rsidRDefault="00453D61" w:rsidP="00453D61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Дисциплина: МДК.5.1 Организация приготовления, подготовки к реализации хлебобулочных, мучных и кондитерских изделий. </w:t>
      </w:r>
    </w:p>
    <w:p w:rsidR="00C471FB" w:rsidRDefault="00453D61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b/>
          <w:sz w:val="28"/>
          <w:szCs w:val="28"/>
        </w:rPr>
        <w:t>Тема №</w:t>
      </w:r>
      <w:r w:rsidR="00C471FB" w:rsidRPr="00C471FB">
        <w:rPr>
          <w:b/>
          <w:sz w:val="28"/>
          <w:szCs w:val="28"/>
        </w:rPr>
        <w:t xml:space="preserve"> 8</w:t>
      </w:r>
      <w:r w:rsidRPr="00453D61">
        <w:rPr>
          <w:sz w:val="28"/>
          <w:szCs w:val="28"/>
        </w:rPr>
        <w:tab/>
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</w:r>
    </w:p>
    <w:p w:rsidR="00C471FB" w:rsidRDefault="00C471FB" w:rsidP="00C471FB">
      <w:pPr>
        <w:spacing w:line="360" w:lineRule="auto"/>
        <w:ind w:firstLine="0"/>
        <w:rPr>
          <w:sz w:val="28"/>
          <w:szCs w:val="28"/>
        </w:rPr>
      </w:pPr>
    </w:p>
    <w:p w:rsidR="00C471FB" w:rsidRDefault="00C471FB" w:rsidP="00C471FB">
      <w:pPr>
        <w:spacing w:line="360" w:lineRule="auto"/>
        <w:ind w:firstLine="0"/>
        <w:rPr>
          <w:sz w:val="28"/>
          <w:szCs w:val="28"/>
        </w:rPr>
      </w:pP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b/>
          <w:sz w:val="28"/>
          <w:szCs w:val="28"/>
        </w:rPr>
        <w:t>Отделочные полуфабрикаты для кондитерских изделий</w:t>
      </w: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Для приготовления и оформления кондитерских изделий используют различные виды (про</w:t>
      </w:r>
      <w:r w:rsidRPr="00C471FB">
        <w:rPr>
          <w:sz w:val="28"/>
          <w:szCs w:val="28"/>
        </w:rPr>
        <w:softHyphen/>
        <w:t>стые, основные и сложные) отделочных полуфабрикатов.</w:t>
      </w: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Отделочный полуфабрикат — кондитерский полуфабрикат, который используется для отделки и (или) прослаивания, и (или) наполнения хлебобулочного, кондитерского изделия или готового полуфабриката.</w:t>
      </w: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Отделочные полуфабрикаты предназначены для художествен</w:t>
      </w:r>
      <w:r w:rsidRPr="00C471FB">
        <w:rPr>
          <w:sz w:val="28"/>
          <w:szCs w:val="28"/>
        </w:rPr>
        <w:softHyphen/>
        <w:t>ной отделки мучных кондитерских из</w:t>
      </w:r>
      <w:r w:rsidRPr="00C471FB">
        <w:rPr>
          <w:sz w:val="28"/>
          <w:szCs w:val="28"/>
        </w:rPr>
        <w:softHyphen/>
        <w:t>делий, придания изделиям аромата, определенного вкуса, харак</w:t>
      </w:r>
      <w:r w:rsidRPr="00C471FB">
        <w:rPr>
          <w:sz w:val="28"/>
          <w:szCs w:val="28"/>
        </w:rPr>
        <w:softHyphen/>
        <w:t>терного только для определенного вида изделий.</w:t>
      </w:r>
    </w:p>
    <w:p w:rsid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Отделочные полуфабрикаты — это сироп, по</w:t>
      </w:r>
      <w:r w:rsidRPr="00C471FB">
        <w:rPr>
          <w:sz w:val="28"/>
          <w:szCs w:val="28"/>
        </w:rPr>
        <w:softHyphen/>
        <w:t>мада, желе, крем, посыпки, глазурь, мастика, марципан, карамель и др.</w:t>
      </w: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</w:p>
    <w:p w:rsidR="00C471FB" w:rsidRPr="00C471FB" w:rsidRDefault="00C471FB" w:rsidP="00C471FB">
      <w:pPr>
        <w:spacing w:line="360" w:lineRule="auto"/>
        <w:ind w:firstLine="0"/>
        <w:rPr>
          <w:b/>
          <w:sz w:val="28"/>
          <w:szCs w:val="28"/>
        </w:rPr>
      </w:pPr>
      <w:r w:rsidRPr="00C471FB">
        <w:rPr>
          <w:b/>
          <w:sz w:val="28"/>
          <w:szCs w:val="28"/>
        </w:rPr>
        <w:t>Сиропы</w:t>
      </w:r>
    </w:p>
    <w:p w:rsidR="00C471FB" w:rsidRP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Сиропы используют в приготовлении некоторых сложных муч</w:t>
      </w:r>
      <w:r w:rsidRPr="00C471FB">
        <w:rPr>
          <w:sz w:val="28"/>
          <w:szCs w:val="28"/>
        </w:rPr>
        <w:softHyphen/>
        <w:t>ных кондитерских изделий для улучшения вкусовых качеств. Приго</w:t>
      </w:r>
      <w:r w:rsidRPr="00C471FB">
        <w:rPr>
          <w:sz w:val="28"/>
          <w:szCs w:val="28"/>
        </w:rPr>
        <w:softHyphen/>
        <w:t>тавливают сиропы с различным содержанием сахара: сироп для пропитки, сироп для глазирования, сироп для приготовления помады.</w:t>
      </w:r>
    </w:p>
    <w:p w:rsidR="00C471FB" w:rsidRDefault="00C471FB" w:rsidP="00C471FB">
      <w:pPr>
        <w:spacing w:line="360" w:lineRule="auto"/>
        <w:ind w:firstLine="0"/>
        <w:rPr>
          <w:sz w:val="28"/>
          <w:szCs w:val="28"/>
        </w:rPr>
      </w:pPr>
      <w:r w:rsidRPr="00C471FB">
        <w:rPr>
          <w:sz w:val="28"/>
          <w:szCs w:val="28"/>
        </w:rPr>
        <w:t>Сироп — это смесь сахара с водой при содержании сахара в нем не менее 50 %. Приготовление сахарных сиропов заключается в растворении сахара в воде и уваривании сахарного раствора до определенной плотности, т. е. до определенного содержания в нем сухого веще</w:t>
      </w:r>
      <w:r w:rsidRPr="00C471FB">
        <w:rPr>
          <w:sz w:val="28"/>
          <w:szCs w:val="28"/>
        </w:rPr>
        <w:softHyphen/>
        <w:t>ства — сахара. Для более быстрого растворения сахара можно ис</w:t>
      </w:r>
      <w:r w:rsidRPr="00C471FB">
        <w:rPr>
          <w:sz w:val="28"/>
          <w:szCs w:val="28"/>
        </w:rPr>
        <w:softHyphen/>
        <w:t>пользовать горячую воду.</w:t>
      </w:r>
    </w:p>
    <w:p w:rsidR="00E93324" w:rsidRPr="00E93324" w:rsidRDefault="00E93324" w:rsidP="00E93324">
      <w:pPr>
        <w:spacing w:line="360" w:lineRule="auto"/>
        <w:ind w:firstLine="0"/>
        <w:rPr>
          <w:b/>
          <w:bCs/>
          <w:i/>
          <w:iCs/>
          <w:sz w:val="28"/>
          <w:szCs w:val="28"/>
        </w:rPr>
      </w:pPr>
      <w:r w:rsidRPr="00E93324">
        <w:rPr>
          <w:b/>
          <w:bCs/>
          <w:i/>
          <w:iCs/>
          <w:sz w:val="28"/>
          <w:szCs w:val="28"/>
        </w:rPr>
        <w:t>Сироп для пропитки бисквитов</w:t>
      </w:r>
    </w:p>
    <w:p w:rsidR="00E93324" w:rsidRPr="00E93324" w:rsidRDefault="00E93324" w:rsidP="00E93324">
      <w:pPr>
        <w:spacing w:line="360" w:lineRule="auto"/>
        <w:ind w:firstLine="0"/>
        <w:rPr>
          <w:sz w:val="28"/>
          <w:szCs w:val="28"/>
        </w:rPr>
      </w:pPr>
      <w:r w:rsidRPr="00E93324">
        <w:rPr>
          <w:sz w:val="28"/>
          <w:szCs w:val="28"/>
        </w:rPr>
        <w:t>Бисквитные заготовки, применяемые для выработки пирожных и тортов, а также некоторые другие кондитерские изделия пропитываются сладким ароматизированным сиропом, что придает им сочность, улучшает вкус и аромат.</w:t>
      </w:r>
    </w:p>
    <w:p w:rsidR="00E93324" w:rsidRPr="00E93324" w:rsidRDefault="00E93324" w:rsidP="00E93324">
      <w:pPr>
        <w:spacing w:line="360" w:lineRule="auto"/>
        <w:ind w:firstLine="0"/>
        <w:rPr>
          <w:sz w:val="28"/>
          <w:szCs w:val="28"/>
        </w:rPr>
      </w:pPr>
      <w:r w:rsidRPr="00E93324">
        <w:rPr>
          <w:sz w:val="28"/>
          <w:szCs w:val="28"/>
        </w:rPr>
        <w:t>Для ароматизации используют ликеры, фруктовые соки, эссенции, крепкие десертные вина, коньяки, которые в сочетании с высокой концентрацией сахара в сиропах предохраняют изделия от порчи в условиях летней, более высокой, температуры воздуха.</w:t>
      </w:r>
    </w:p>
    <w:p w:rsidR="00E93324" w:rsidRPr="00E93324" w:rsidRDefault="00E93324" w:rsidP="00E93324">
      <w:pPr>
        <w:spacing w:line="360" w:lineRule="auto"/>
        <w:ind w:firstLine="0"/>
        <w:rPr>
          <w:sz w:val="28"/>
          <w:szCs w:val="28"/>
        </w:rPr>
      </w:pPr>
      <w:r w:rsidRPr="00E93324">
        <w:rPr>
          <w:sz w:val="28"/>
          <w:szCs w:val="28"/>
        </w:rPr>
        <w:t>Сироп для пропитки бисквита готовят в количестве, необходимом для расхода только в течение одной смены. Влажность летом – 48, зимой – 54 %. Количество воды на 100 кг сахара в летнее время равно 100, в зимнее – 110 л. Для приготовления сиропа в варочный котел загружают сахар и воду и, непрерывно перемешивая, кипятят до удельной массы: летом – 1,25, зимой – 1,22; температура сиропа составляет 101–102 °C.</w:t>
      </w:r>
    </w:p>
    <w:p w:rsidR="00E93324" w:rsidRPr="00E93324" w:rsidRDefault="00E93324" w:rsidP="00E93324">
      <w:pPr>
        <w:spacing w:line="360" w:lineRule="auto"/>
        <w:ind w:firstLine="0"/>
        <w:rPr>
          <w:sz w:val="28"/>
          <w:szCs w:val="28"/>
        </w:rPr>
      </w:pPr>
      <w:r w:rsidRPr="00E93324">
        <w:rPr>
          <w:sz w:val="28"/>
          <w:szCs w:val="28"/>
        </w:rPr>
        <w:t>Затем сироп охлаждают до 40–50 °C, процеживают и ароматизируют белым вином.</w:t>
      </w:r>
    </w:p>
    <w:p w:rsidR="00E93324" w:rsidRPr="00E93324" w:rsidRDefault="00E93324" w:rsidP="00E93324">
      <w:pPr>
        <w:spacing w:line="360" w:lineRule="auto"/>
        <w:ind w:firstLine="0"/>
        <w:rPr>
          <w:sz w:val="28"/>
          <w:szCs w:val="28"/>
        </w:rPr>
      </w:pPr>
      <w:r w:rsidRPr="00E93324">
        <w:rPr>
          <w:sz w:val="28"/>
          <w:szCs w:val="28"/>
        </w:rPr>
        <w:lastRenderedPageBreak/>
        <w:t>При выработке кофейных тортов для пропитки заготовок применяют кофейный сироп.</w:t>
      </w:r>
    </w:p>
    <w:p w:rsidR="00FE7C85" w:rsidRPr="00FE7C85" w:rsidRDefault="00FE7C85" w:rsidP="00FE7C85">
      <w:pPr>
        <w:spacing w:line="360" w:lineRule="auto"/>
        <w:ind w:firstLine="0"/>
        <w:rPr>
          <w:b/>
          <w:bCs/>
          <w:i/>
          <w:iCs/>
          <w:sz w:val="28"/>
          <w:szCs w:val="28"/>
        </w:rPr>
      </w:pPr>
      <w:r w:rsidRPr="00FE7C85">
        <w:rPr>
          <w:b/>
          <w:bCs/>
          <w:i/>
          <w:iCs/>
          <w:sz w:val="28"/>
          <w:szCs w:val="28"/>
        </w:rPr>
        <w:t>Сироп для пропитывания изделий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FE7C85">
        <w:rPr>
          <w:sz w:val="28"/>
          <w:szCs w:val="28"/>
        </w:rPr>
        <w:t>Сахар соединяют с водой, доводят до кипения, снимают пену, кипятят 1–2 мин и охлаждают до 20 °C. Затем добавляют коньяк или вино, ромовую эссенцию. Использовать сироп нужно при температуре не выше 20 °C, так как при более высокой температуре изделия могут потерять форму. Перед пропиткой их нужно обязательно выдержать 6–8 ч для укрепления структуры теста.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i/>
          <w:iCs/>
          <w:sz w:val="28"/>
          <w:szCs w:val="28"/>
        </w:rPr>
        <w:t>Требования к качеству: </w:t>
      </w:r>
      <w:r w:rsidRPr="00FE7C85">
        <w:rPr>
          <w:sz w:val="28"/>
          <w:szCs w:val="28"/>
        </w:rPr>
        <w:t>сироп должен быть вязким, прозрачным, с запахом эссенции и вина. Влажность – 50</w:t>
      </w:r>
    </w:p>
    <w:p w:rsidR="00FE7C85" w:rsidRPr="00FE7C85" w:rsidRDefault="00FE7C85" w:rsidP="00FE7C85">
      <w:pPr>
        <w:spacing w:line="360" w:lineRule="auto"/>
        <w:ind w:firstLine="0"/>
        <w:rPr>
          <w:b/>
          <w:bCs/>
          <w:i/>
          <w:iCs/>
          <w:sz w:val="28"/>
          <w:szCs w:val="28"/>
        </w:rPr>
      </w:pPr>
      <w:r w:rsidRPr="00FE7C85">
        <w:rPr>
          <w:b/>
          <w:bCs/>
          <w:i/>
          <w:iCs/>
          <w:sz w:val="28"/>
          <w:szCs w:val="28"/>
        </w:rPr>
        <w:t>Кофейный сироп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FE7C85">
        <w:rPr>
          <w:sz w:val="28"/>
          <w:szCs w:val="28"/>
        </w:rPr>
        <w:t>Кофейный сироп применяется для пропитки бисквита, используемого для тортов и пирожных с кофейными кремами. Вначале готовят вытяжку из кофе. Воду доводят до кипения и разливают в три емкости. В первую добавляют натуральный молотый кофе, воду кипятят несколько минут, процеживают. В гущу наливают вторую часть воды, кипятят несколько минут, процеживают и еще раз повторяют эту операцию с третьей частью воды.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>К полученной кофейной вытяжке добавляют сахар, доводят до кипения, снимают пену, доводят до температуры 106–107 °C, охлаждают до 20 °C и добавляют коньяк, ромовую эссенцию.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i/>
          <w:iCs/>
          <w:sz w:val="28"/>
          <w:szCs w:val="28"/>
        </w:rPr>
        <w:t>Требования к качеству: </w:t>
      </w:r>
      <w:r w:rsidRPr="00FE7C85">
        <w:rPr>
          <w:sz w:val="28"/>
          <w:szCs w:val="28"/>
        </w:rPr>
        <w:t>сироп вязкий, кофейного цвета, с ярко выраженным запахом кофе, влажность – 50 %.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b/>
          <w:bCs/>
          <w:sz w:val="28"/>
          <w:szCs w:val="28"/>
        </w:rPr>
        <w:t>Сироп для глазировки. </w:t>
      </w:r>
      <w:r>
        <w:rPr>
          <w:i/>
          <w:iCs/>
          <w:sz w:val="28"/>
          <w:szCs w:val="28"/>
        </w:rPr>
        <w:t xml:space="preserve"> 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 xml:space="preserve">Этот сироп применяют для глазирования пряничных изделий, а также фруктов, используемых для украшения тортов и пирожных. Сахар соединяют с водой, доводят до кипения, снимают пену и уваривают до 110 °C. Охлаждают </w:t>
      </w:r>
      <w:r w:rsidRPr="00FE7C85">
        <w:rPr>
          <w:sz w:val="28"/>
          <w:szCs w:val="28"/>
        </w:rPr>
        <w:lastRenderedPageBreak/>
        <w:t>до 80 °C, добавляют эссенцию и используют сироп в горячем виде. Требования к качеству: сироп густой, прозрачный, влажность – 25 %.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b/>
          <w:bCs/>
          <w:sz w:val="28"/>
          <w:szCs w:val="28"/>
        </w:rPr>
        <w:t>Сироп инвертный. </w:t>
      </w:r>
      <w:r w:rsidRPr="00FE7C85">
        <w:rPr>
          <w:i/>
          <w:iCs/>
          <w:sz w:val="28"/>
          <w:szCs w:val="28"/>
        </w:rPr>
        <w:t>Состав: сахар – 868 г, вода – 220, кислота пищевая – 7 г. Выход – 1000 г.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>Инверсией называется разложение сахарозы на простые сахара: глюкозу и фруктозу.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>Сахар соединяют с водой, доводят до кипения, снимают пену, добавляют молочную кислоту и уваривают 25–30 мин. За это время под действием температуры и кислоты происходит инверсия, в результате которой сироп приобретает новые свойства.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>Инвертный сироп на 10 % слаще обыкновенного сахарного сиропа. Он очень гигроскопичен, поэтому изделия, приготовленные на инвертном сиропе, долго не черствеют. Его используют вместо патоки, так как он обладает антикристаллизационными свойствами, т. е. введенный в сахарные растворы и карамели препятствует образованию в них кристаллов сахара (засахариванию). Если тесто приготовлено на питьевой соде, то в присутствии инвертного сиропа усиливается его разрыхление.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sz w:val="28"/>
          <w:szCs w:val="28"/>
        </w:rPr>
        <w:t>Вместо молочной кислоты можно использовать любую пищевую. Нельзя готовить инвертный сироп в железной нелуженой посуде, так как сироп темнеет при варке.</w:t>
      </w:r>
    </w:p>
    <w:p w:rsidR="00FE7C85" w:rsidRP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FE7C85">
        <w:rPr>
          <w:b/>
          <w:bCs/>
          <w:i/>
          <w:iCs/>
          <w:sz w:val="28"/>
          <w:szCs w:val="28"/>
        </w:rPr>
        <w:t>Требования к качеству</w:t>
      </w:r>
      <w:r w:rsidRPr="00FE7C85">
        <w:rPr>
          <w:i/>
          <w:iCs/>
          <w:sz w:val="28"/>
          <w:szCs w:val="28"/>
        </w:rPr>
        <w:t>: </w:t>
      </w:r>
      <w:r w:rsidRPr="00FE7C85">
        <w:rPr>
          <w:sz w:val="28"/>
          <w:szCs w:val="28"/>
        </w:rPr>
        <w:t>сироп должен быть прозрачным, желтого цвета, влажность – 25 %.</w:t>
      </w:r>
    </w:p>
    <w:p w:rsidR="00E93324" w:rsidRDefault="00E93324" w:rsidP="00C471FB">
      <w:pPr>
        <w:spacing w:line="360" w:lineRule="auto"/>
        <w:ind w:firstLine="0"/>
        <w:rPr>
          <w:sz w:val="28"/>
          <w:szCs w:val="28"/>
        </w:rPr>
      </w:pPr>
    </w:p>
    <w:p w:rsidR="00FE7C85" w:rsidRDefault="00FE7C85" w:rsidP="00C471FB">
      <w:pPr>
        <w:spacing w:line="360" w:lineRule="auto"/>
        <w:ind w:firstLine="0"/>
        <w:rPr>
          <w:sz w:val="28"/>
          <w:szCs w:val="28"/>
        </w:rPr>
      </w:pPr>
    </w:p>
    <w:p w:rsidR="00FE7C85" w:rsidRPr="00B26B7E" w:rsidRDefault="00FE7C85" w:rsidP="00FE7C8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26B7E">
        <w:rPr>
          <w:b/>
          <w:sz w:val="28"/>
          <w:szCs w:val="28"/>
        </w:rPr>
        <w:t>Задание дистанционного обучения.</w:t>
      </w:r>
    </w:p>
    <w:p w:rsidR="00FE7C85" w:rsidRPr="00B26B7E" w:rsidRDefault="00FE7C85" w:rsidP="00FE7C85">
      <w:pPr>
        <w:spacing w:line="360" w:lineRule="auto"/>
        <w:ind w:firstLine="0"/>
        <w:rPr>
          <w:b/>
          <w:sz w:val="28"/>
          <w:szCs w:val="28"/>
        </w:rPr>
      </w:pPr>
    </w:p>
    <w:p w:rsidR="00FE7C85" w:rsidRPr="00B26B7E" w:rsidRDefault="00FE7C85" w:rsidP="00FE7C8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Группа: «Повар-кондитер» </w:t>
      </w:r>
    </w:p>
    <w:p w:rsidR="00FE7C85" w:rsidRPr="00B26B7E" w:rsidRDefault="00FE7C85" w:rsidP="00FE7C8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03</w:t>
      </w:r>
      <w:r w:rsidRPr="00B26B7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26B7E">
        <w:rPr>
          <w:b/>
          <w:sz w:val="28"/>
          <w:szCs w:val="28"/>
        </w:rPr>
        <w:t>.2020 г</w:t>
      </w:r>
    </w:p>
    <w:p w:rsidR="00FE7C85" w:rsidRPr="00B26B7E" w:rsidRDefault="00FE7C85" w:rsidP="00FE7C8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lastRenderedPageBreak/>
        <w:t xml:space="preserve">Дисциплина: МДК.5.1 Организация приготовления, подготовки к реализации хлебобулочных, мучных и кондитерских изделий. </w:t>
      </w:r>
    </w:p>
    <w:p w:rsidR="00FE7C85" w:rsidRDefault="00FE7C85" w:rsidP="00FE7C85">
      <w:pPr>
        <w:spacing w:line="360" w:lineRule="auto"/>
        <w:ind w:firstLine="0"/>
        <w:rPr>
          <w:sz w:val="28"/>
          <w:szCs w:val="28"/>
        </w:rPr>
      </w:pPr>
      <w:r w:rsidRPr="00C471FB">
        <w:rPr>
          <w:b/>
          <w:sz w:val="28"/>
          <w:szCs w:val="28"/>
        </w:rPr>
        <w:t>Тема № 8</w:t>
      </w:r>
      <w:r w:rsidRPr="00453D61">
        <w:rPr>
          <w:sz w:val="28"/>
          <w:szCs w:val="28"/>
        </w:rPr>
        <w:tab/>
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</w:r>
    </w:p>
    <w:p w:rsidR="00FE7C85" w:rsidRPr="00491EA4" w:rsidRDefault="00491EA4" w:rsidP="00C471FB">
      <w:pPr>
        <w:spacing w:line="360" w:lineRule="auto"/>
        <w:ind w:firstLine="0"/>
        <w:rPr>
          <w:b/>
          <w:sz w:val="28"/>
          <w:szCs w:val="28"/>
        </w:rPr>
      </w:pPr>
      <w:proofErr w:type="gramStart"/>
      <w:r w:rsidRPr="00491EA4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Оформить конспект. </w:t>
      </w:r>
    </w:p>
    <w:p w:rsidR="00FE7C85" w:rsidRPr="00C471FB" w:rsidRDefault="00FE7C85" w:rsidP="00C471FB">
      <w:pPr>
        <w:spacing w:line="360" w:lineRule="auto"/>
        <w:ind w:firstLine="0"/>
        <w:rPr>
          <w:sz w:val="28"/>
          <w:szCs w:val="28"/>
        </w:rPr>
      </w:pPr>
    </w:p>
    <w:p w:rsidR="00E93324" w:rsidRPr="00E93324" w:rsidRDefault="00E93324" w:rsidP="00E93324">
      <w:pPr>
        <w:pStyle w:val="a3"/>
        <w:shd w:val="clear" w:color="auto" w:fill="FFFFFF"/>
        <w:spacing w:before="375" w:beforeAutospacing="0" w:after="450" w:afterAutospacing="0" w:line="480" w:lineRule="auto"/>
        <w:textAlignment w:val="baseline"/>
        <w:rPr>
          <w:rFonts w:ascii="Helvetica" w:hAnsi="Helvetica" w:cs="Helvetica"/>
          <w:b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t>Помада</w:t>
      </w:r>
    </w:p>
    <w:p w:rsidR="00E93324" w:rsidRDefault="00E93324" w:rsidP="00E93324">
      <w:pPr>
        <w:pStyle w:val="a3"/>
        <w:shd w:val="clear" w:color="auto" w:fill="FFFFFF"/>
        <w:spacing w:before="375" w:beforeAutospacing="0" w:after="450" w:afterAutospacing="0" w:line="480" w:lineRule="auto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Помада применяется для глазирования поверхности изделий. Поверхность, покрытая помадой, становится блестящей, гладкой с разными цветовыми оттенками.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Процесс приготовления помады состоит в получении массы мелкокристаллической структуры. Достигается это путем уварива</w:t>
      </w:r>
      <w:r w:rsidRPr="00E93324">
        <w:rPr>
          <w:rFonts w:ascii="Helvetica" w:hAnsi="Helvetica" w:cs="Helvetica"/>
          <w:color w:val="000000"/>
        </w:rPr>
        <w:softHyphen/>
        <w:t>ния сахаропаточного или сахароинвертного сиропа до опреде</w:t>
      </w:r>
      <w:r w:rsidRPr="00E93324">
        <w:rPr>
          <w:rFonts w:ascii="Helvetica" w:hAnsi="Helvetica" w:cs="Helvetica"/>
          <w:color w:val="000000"/>
        </w:rPr>
        <w:softHyphen/>
        <w:t>ленной концентрации с последующим охлаждением и взбивани</w:t>
      </w:r>
      <w:r w:rsidRPr="00E93324">
        <w:rPr>
          <w:rFonts w:ascii="Helvetica" w:hAnsi="Helvetica" w:cs="Helvetica"/>
          <w:color w:val="000000"/>
        </w:rPr>
        <w:softHyphen/>
        <w:t>ем, в процессе которого происходит кристаллизация большей ча</w:t>
      </w:r>
      <w:r w:rsidRPr="00E93324">
        <w:rPr>
          <w:rFonts w:ascii="Helvetica" w:hAnsi="Helvetica" w:cs="Helvetica"/>
          <w:color w:val="000000"/>
        </w:rPr>
        <w:softHyphen/>
        <w:t>сти сахарозы в микроскопические кристаллы. Чем больше добав</w:t>
      </w:r>
      <w:r w:rsidRPr="00E93324">
        <w:rPr>
          <w:rFonts w:ascii="Helvetica" w:hAnsi="Helvetica" w:cs="Helvetica"/>
          <w:color w:val="000000"/>
        </w:rPr>
        <w:softHyphen/>
        <w:t>лено патоки, тем мельче получаются кристаллы, при этом весь процесс кристаллизации замедляется. Избыток патоки в помаде делает ее нестойкой, на изделиях она «потечет».</w:t>
      </w:r>
    </w:p>
    <w:p w:rsidR="00E93324" w:rsidRDefault="00E93324" w:rsidP="00E93324">
      <w:pPr>
        <w:pStyle w:val="a3"/>
        <w:spacing w:before="375" w:after="450"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Изготовленная помада теряет влагу при невысокой относитель</w:t>
      </w:r>
      <w:r w:rsidRPr="00E93324">
        <w:rPr>
          <w:rFonts w:ascii="Helvetica" w:hAnsi="Helvetica" w:cs="Helvetica"/>
          <w:color w:val="000000"/>
        </w:rPr>
        <w:softHyphen/>
        <w:t>но</w:t>
      </w:r>
      <w:r w:rsidRPr="00E93324">
        <w:rPr>
          <w:rFonts w:ascii="Helvetica" w:hAnsi="Helvetica" w:cs="Helvetica"/>
        </w:rPr>
        <w:t>й </w:t>
      </w:r>
      <w:hyperlink r:id="rId5" w:tooltip="Влажность" w:history="1">
        <w:r w:rsidRPr="00E93324">
          <w:rPr>
            <w:rStyle w:val="a4"/>
            <w:rFonts w:ascii="Helvetica" w:hAnsi="Helvetica" w:cs="Helvetica"/>
            <w:color w:val="auto"/>
            <w:u w:val="none"/>
          </w:rPr>
          <w:t>влажности</w:t>
        </w:r>
      </w:hyperlink>
      <w:r w:rsidRPr="00E93324">
        <w:rPr>
          <w:rFonts w:ascii="Helvetica" w:hAnsi="Helvetica" w:cs="Helvetica"/>
          <w:color w:val="000000"/>
        </w:rPr>
        <w:t> окружающего воздуха. Чем больше в помаде пато</w:t>
      </w:r>
      <w:r w:rsidRPr="00E93324">
        <w:rPr>
          <w:rFonts w:ascii="Helvetica" w:hAnsi="Helvetica" w:cs="Helvetica"/>
          <w:color w:val="000000"/>
        </w:rPr>
        <w:softHyphen/>
        <w:t>ки, тем медленнее она теряет влагу и дольше сохраняет свежесть.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b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lastRenderedPageBreak/>
        <w:t>Желе</w:t>
      </w:r>
    </w:p>
    <w:p w:rsidR="00FE7C85" w:rsidRPr="00FE7C85" w:rsidRDefault="00E93324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Желе представляет собой сахарный сироп с добавлением желирующих веществ: агара или желатина. Если агар заменен желатином, дозировка его увеличивается в 3–5 раз. От желатина желе приобретает специфический вкус. Поэтому в приготовлении желе лучше использовать желатин листовой, который имеет высо</w:t>
      </w:r>
      <w:r w:rsidRPr="00E93324">
        <w:rPr>
          <w:rFonts w:ascii="Helvetica" w:hAnsi="Helvetica" w:cs="Helvetica"/>
          <w:color w:val="000000"/>
        </w:rPr>
        <w:softHyphen/>
        <w:t>кую степень очистки. Желе используют в застывшем и незастыв</w:t>
      </w:r>
      <w:r w:rsidRPr="00E93324">
        <w:rPr>
          <w:rFonts w:ascii="Helvetica" w:hAnsi="Helvetica" w:cs="Helvetica"/>
          <w:color w:val="000000"/>
        </w:rPr>
        <w:softHyphen/>
        <w:t>шем виде. Незастывшее желе используют для глазирования поверхности пирогов, тортов и пирожных. После за</w:t>
      </w:r>
      <w:r w:rsidRPr="00E93324">
        <w:rPr>
          <w:rFonts w:ascii="Helvetica" w:hAnsi="Helvetica" w:cs="Helvetica"/>
          <w:color w:val="000000"/>
        </w:rPr>
        <w:softHyphen/>
        <w:t>стывания оно придает изделиям красивый блеск и приятный вкус. Застывшее желе используют для украшения изделий в виде различных фигурок и кусочков. При приготовлении желе для отделки си</w:t>
      </w:r>
      <w:r w:rsidRPr="00E93324">
        <w:rPr>
          <w:rFonts w:ascii="Helvetica" w:hAnsi="Helvetica" w:cs="Helvetica"/>
          <w:color w:val="000000"/>
        </w:rPr>
        <w:softHyphen/>
        <w:t>роп в горячем виде разливают в емкости высотой 10–30 мм и охлаждают.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>Желе, применяемое для глазировки поверхности тортов, пирожных, должно быть слегка тягучим и иметь температуру 60–65 °C. Его можно заливать в гипсовые или металлические формы (для получения фигурок или продольных половинок). При этом необходимо следить, чтобы на поверхности не появлялись капельки воды, которая будет мешать склеиванию половинок.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>Желе используется для приготовления разнообразных нарезных и выемных украшений. Для этого желейный сироп (60–70 °C) выливают в емкость: толщина слоя – 10–35 мм. Когда желе застынет, фигурной выемкой или ножом пласт разрезают на ромбики, звездочки и др.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 xml:space="preserve">Особенно красивы украшения из </w:t>
      </w:r>
      <w:proofErr w:type="gramStart"/>
      <w:r w:rsidR="00FE7C85" w:rsidRPr="00FE7C85">
        <w:rPr>
          <w:rFonts w:ascii="Helvetica" w:hAnsi="Helvetica" w:cs="Helvetica"/>
          <w:color w:val="000000"/>
        </w:rPr>
        <w:t>двух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 xml:space="preserve"> и</w:t>
      </w:r>
      <w:proofErr w:type="gramEnd"/>
      <w:r w:rsidR="00FE7C85" w:rsidRPr="00FE7C85">
        <w:rPr>
          <w:rFonts w:ascii="Helvetica" w:hAnsi="Helvetica" w:cs="Helvetica"/>
          <w:color w:val="000000"/>
        </w:rPr>
        <w:t xml:space="preserve"> трехцветного желе. Получают его следующим образом: желейный сироп заливают в форму и, когда он застынет, но еще не утратил вязкость, сверху заливают слой другого цвета. Таким же образом получают и третий цвет. После застывания из массы вырубают различные фигурки.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>Следует помнить, что нельзя лить горячее желе на полностью застывший нижний пласт, так как пласты не склеятся между собой.</w:t>
      </w:r>
      <w:r w:rsidR="00FE7C85"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color w:val="000000"/>
        </w:rPr>
        <w:t>Хранится желе в прохладном месте.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b/>
          <w:bCs/>
          <w:color w:val="000000"/>
        </w:rPr>
        <w:lastRenderedPageBreak/>
        <w:t>Недостатки при изготовлении желе: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1. Не застывающее желе. Причины брака: излишнее количество патоки и кислоты; плохое качество или недостаточное количество агара.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2. Желе матовое, без глянца. Причина брака: недостаточное количество кислоты.</w:t>
      </w:r>
    </w:p>
    <w:p w:rsidR="00E93324" w:rsidRDefault="00E93324" w:rsidP="00E93324">
      <w:pPr>
        <w:pStyle w:val="a3"/>
        <w:spacing w:before="375" w:after="450" w:line="480" w:lineRule="auto"/>
        <w:jc w:val="both"/>
        <w:rPr>
          <w:rFonts w:ascii="Helvetica" w:hAnsi="Helvetica" w:cs="Helvetica"/>
          <w:b/>
          <w:color w:val="000000"/>
          <w:shd w:val="clear" w:color="auto" w:fill="FFFFFF"/>
        </w:rPr>
      </w:pPr>
      <w:r w:rsidRPr="00E93324">
        <w:rPr>
          <w:rFonts w:ascii="Helvetica" w:hAnsi="Helvetica" w:cs="Helvetica"/>
          <w:b/>
          <w:color w:val="000000"/>
          <w:shd w:val="clear" w:color="auto" w:fill="FFFFFF"/>
        </w:rPr>
        <w:t>Глазурь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Для отделки изделий могут применяться различные белковые глазури.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Глазурь сырцовая для глазирования поверхности. Яичные белки соединяют с водой (температура 35–40 °С). Воду берут в количестве 15 % к массе сахарной пудры. Добавляют третью часть сахарной пудры и перемешивают лопаткой или взби</w:t>
      </w:r>
      <w:r w:rsidRPr="00E93324">
        <w:rPr>
          <w:rFonts w:ascii="Helvetica" w:hAnsi="Helvetica" w:cs="Helvetica"/>
          <w:color w:val="000000"/>
        </w:rPr>
        <w:softHyphen/>
        <w:t>вают на медленном ходу. Затем при перемешивании добавляют еще третью часть сахарной пудры и массу подогревают до темпе</w:t>
      </w:r>
      <w:r w:rsidRPr="00E93324">
        <w:rPr>
          <w:rFonts w:ascii="Helvetica" w:hAnsi="Helvetica" w:cs="Helvetica"/>
          <w:color w:val="000000"/>
        </w:rPr>
        <w:softHyphen/>
        <w:t>ратуры 40–45 °С, после чего вносят остальную часть сахарной пудры и перемешивают до получения массы, напоминающей по консистенции густую сметану.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Сырцовая глазурь на поверхности изделий образует гладкую, стойкую, блестящую, тонкую, сухую корочку. Глазурь может быть окрашена в разные цвета. Используют глазурь так же, как и сахар</w:t>
      </w:r>
      <w:r w:rsidRPr="00E93324">
        <w:rPr>
          <w:rFonts w:ascii="Helvetica" w:hAnsi="Helvetica" w:cs="Helvetica"/>
          <w:color w:val="000000"/>
        </w:rPr>
        <w:softHyphen/>
        <w:t>ную помаду: выливают на поверхность и разравнивают ножом, окунают изделия в глазурь или наносят с помощью кисточки.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Добавив в маленькие порции глазури воду и краситель, получа</w:t>
      </w:r>
      <w:r w:rsidRPr="00E93324">
        <w:rPr>
          <w:rFonts w:ascii="Helvetica" w:hAnsi="Helvetica" w:cs="Helvetica"/>
          <w:color w:val="000000"/>
        </w:rPr>
        <w:softHyphen/>
        <w:t>ют глазурную краску. С помощью кисточки этой краской делают разнообразные рисунки на глазированной поверхности, пользуясь трафаретами или без них.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Глазурь сырцовая для украшения изделий. Яич</w:t>
      </w:r>
      <w:r w:rsidRPr="00E93324">
        <w:rPr>
          <w:rFonts w:ascii="Helvetica" w:hAnsi="Helvetica" w:cs="Helvetica"/>
          <w:color w:val="000000"/>
        </w:rPr>
        <w:softHyphen/>
        <w:t xml:space="preserve">ные белки выливают в чистый котел без следов жира, постепенно добавляют сахарную пудру и перемешивают на </w:t>
      </w:r>
      <w:r w:rsidRPr="00E93324">
        <w:rPr>
          <w:rFonts w:ascii="Helvetica" w:hAnsi="Helvetica" w:cs="Helvetica"/>
          <w:color w:val="000000"/>
        </w:rPr>
        <w:lastRenderedPageBreak/>
        <w:t>медленном ходу до получения однородной массы. В конце добавляют раствор лимон</w:t>
      </w:r>
      <w:r w:rsidRPr="00E93324">
        <w:rPr>
          <w:rFonts w:ascii="Helvetica" w:hAnsi="Helvetica" w:cs="Helvetica"/>
          <w:color w:val="000000"/>
        </w:rPr>
        <w:softHyphen/>
        <w:t>ной кислоты (лимонный сок) и, если нужно, краситель.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Сырцовая глазурь используется для украшения тортов, пирож</w:t>
      </w:r>
      <w:r w:rsidRPr="00E93324">
        <w:rPr>
          <w:rFonts w:ascii="Helvetica" w:hAnsi="Helvetica" w:cs="Helvetica"/>
          <w:color w:val="000000"/>
        </w:rPr>
        <w:softHyphen/>
        <w:t xml:space="preserve">ных, а также для изготовления декоративных ажурных украшений с помощью бумажного </w:t>
      </w:r>
      <w:proofErr w:type="spellStart"/>
      <w:r w:rsidRPr="00E93324">
        <w:rPr>
          <w:rFonts w:ascii="Helvetica" w:hAnsi="Helvetica" w:cs="Helvetica"/>
          <w:color w:val="000000"/>
        </w:rPr>
        <w:t>корнетика</w:t>
      </w:r>
      <w:proofErr w:type="spellEnd"/>
      <w:r w:rsidRPr="00E93324">
        <w:rPr>
          <w:rFonts w:ascii="Helvetica" w:hAnsi="Helvetica" w:cs="Helvetica"/>
          <w:color w:val="000000"/>
        </w:rPr>
        <w:t xml:space="preserve"> или кондитерского мешка с раз</w:t>
      </w:r>
      <w:r w:rsidRPr="00E93324">
        <w:rPr>
          <w:rFonts w:ascii="Helvetica" w:hAnsi="Helvetica" w:cs="Helvetica"/>
          <w:color w:val="000000"/>
        </w:rPr>
        <w:softHyphen/>
        <w:t>личными насадками.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Глазурь заварная для украшения изделий. Сахар</w:t>
      </w:r>
      <w:r w:rsidRPr="00E93324">
        <w:rPr>
          <w:rFonts w:ascii="Helvetica" w:hAnsi="Helvetica" w:cs="Helvetica"/>
          <w:color w:val="000000"/>
        </w:rPr>
        <w:softHyphen/>
        <w:t>ный песок соединяют с водой и уваривают до пробы на слабый шарик (температура 115 °С). Сахарный сироп постепенно вливают во взбитые белки, затем добавляют частями сахарную пудру, кис</w:t>
      </w:r>
      <w:r w:rsidRPr="00E93324">
        <w:rPr>
          <w:rFonts w:ascii="Helvetica" w:hAnsi="Helvetica" w:cs="Helvetica"/>
          <w:color w:val="000000"/>
        </w:rPr>
        <w:softHyphen/>
        <w:t>лоту и, если нужно, краситель. Готовность глазури определяют по рисунку: след, образовавшийся при проведении по поверхно</w:t>
      </w:r>
      <w:r w:rsidRPr="00E93324">
        <w:rPr>
          <w:rFonts w:ascii="Helvetica" w:hAnsi="Helvetica" w:cs="Helvetica"/>
          <w:color w:val="000000"/>
        </w:rPr>
        <w:softHyphen/>
        <w:t>сти глазури лопаткой, не заплывает.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Украшения из заварной глазури не обладают таким блеском, как из сырцовой глазури. Кроме того, заварная глазурь темнее, что объясняется наличием в ней уваренного сахара, но зато укра</w:t>
      </w:r>
      <w:r w:rsidRPr="00E93324">
        <w:rPr>
          <w:rFonts w:ascii="Helvetica" w:hAnsi="Helvetica" w:cs="Helvetica"/>
          <w:color w:val="000000"/>
        </w:rPr>
        <w:softHyphen/>
        <w:t>шения из этой глазури более стойки при хранении, на них, в част</w:t>
      </w:r>
      <w:r w:rsidRPr="00E93324">
        <w:rPr>
          <w:rFonts w:ascii="Helvetica" w:hAnsi="Helvetica" w:cs="Helvetica"/>
          <w:color w:val="000000"/>
        </w:rPr>
        <w:softHyphen/>
        <w:t>ности, меньше действует повышенная влажность воздуха. Завар</w:t>
      </w:r>
      <w:r w:rsidRPr="00E93324">
        <w:rPr>
          <w:rFonts w:ascii="Helvetica" w:hAnsi="Helvetica" w:cs="Helvetica"/>
          <w:color w:val="000000"/>
        </w:rPr>
        <w:softHyphen/>
        <w:t>ную глазурь используют для тех же целей, что и сырцовую.</w:t>
      </w:r>
    </w:p>
    <w:p w:rsid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Шоколадная глазурь. Шоколад соеди</w:t>
      </w:r>
      <w:r w:rsidRPr="00E93324">
        <w:rPr>
          <w:rFonts w:ascii="Helvetica" w:hAnsi="Helvetica" w:cs="Helvetica"/>
          <w:color w:val="000000"/>
        </w:rPr>
        <w:softHyphen/>
        <w:t>няют с какао-маслом в соотношении 4:1 и растапливают при тем</w:t>
      </w:r>
      <w:r w:rsidRPr="00E93324">
        <w:rPr>
          <w:rFonts w:ascii="Helvetica" w:hAnsi="Helvetica" w:cs="Helvetica"/>
          <w:color w:val="000000"/>
        </w:rPr>
        <w:softHyphen/>
        <w:t>пературе 33–45 °С до стекания с лопатки. Этот проц</w:t>
      </w:r>
      <w:r>
        <w:rPr>
          <w:rFonts w:ascii="Helvetica" w:hAnsi="Helvetica" w:cs="Helvetica"/>
          <w:color w:val="000000"/>
        </w:rPr>
        <w:t>есс называ</w:t>
      </w:r>
      <w:r>
        <w:rPr>
          <w:rFonts w:ascii="Helvetica" w:hAnsi="Helvetica" w:cs="Helvetica"/>
          <w:color w:val="000000"/>
        </w:rPr>
        <w:softHyphen/>
        <w:t>ется темперированием</w:t>
      </w:r>
      <w:r w:rsidRPr="00E93324">
        <w:rPr>
          <w:rFonts w:ascii="Helvetica" w:hAnsi="Helvetica" w:cs="Helvetica"/>
          <w:color w:val="000000"/>
        </w:rPr>
        <w:t>. Глазирование производят при температуре 30–31 °С.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b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t>Кремы</w:t>
      </w:r>
    </w:p>
    <w:p w:rsid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 xml:space="preserve">Кремы характеризуются отличными вкусовыми качествами, высокой калорийностью, пластичностью и используются для украшения изделий рисунками при помощи различных приспособлений. В основном их готовят взбиванием, в </w:t>
      </w:r>
      <w:r w:rsidRPr="00E93324">
        <w:rPr>
          <w:rFonts w:ascii="Helvetica" w:hAnsi="Helvetica" w:cs="Helvetica"/>
          <w:color w:val="000000"/>
        </w:rPr>
        <w:lastRenderedPageBreak/>
        <w:t>результате которого получается пышная масса. Недостатком кремов является то, что они скоро портятся. При их изготовлении нужно особенно тщательно соблюдать температурный и санитарный режимы.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color w:val="000000"/>
        </w:rPr>
        <w:t>Для приготовления крема применяют диетические яйца и только свежие продукты. Используют крем в строго определенные сроки после его изготовления. Готовят кремы в необходимом количестве; остатки крема оставлять нельзя. Хранить крем в холодильниках при температуре не выше 6 °С. Изделия с кремом после изготовления сразу направляют на реализацию. В зависимости от рецептуры и технологии приготовления кремы можно приблизительно распределить на следующие группы: сливочные, белковые, заварные.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t>Кремы сливочные</w:t>
      </w:r>
      <w:r w:rsidRPr="00E93324">
        <w:rPr>
          <w:rFonts w:ascii="Helvetica" w:hAnsi="Helvetica" w:cs="Helvetica"/>
          <w:color w:val="000000"/>
        </w:rPr>
        <w:t xml:space="preserve"> — наиболее распространенные. Их используют для украшения изделия, склеивания и смазывания пластов, наполнения полостей выпеченных полуфабрикатов.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t>Кремы белковые</w:t>
      </w:r>
      <w:r w:rsidRPr="00E93324">
        <w:rPr>
          <w:rFonts w:ascii="Helvetica" w:hAnsi="Helvetica" w:cs="Helvetica"/>
          <w:color w:val="000000"/>
        </w:rPr>
        <w:t xml:space="preserve"> — легкие, пышные и поэтому применяются только для отделки и наполнения изделий.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E93324">
        <w:rPr>
          <w:rFonts w:ascii="Helvetica" w:hAnsi="Helvetica" w:cs="Helvetica"/>
          <w:b/>
          <w:color w:val="000000"/>
        </w:rPr>
        <w:t>Заварные кремы</w:t>
      </w:r>
      <w:r w:rsidRPr="00E93324">
        <w:rPr>
          <w:rFonts w:ascii="Helvetica" w:hAnsi="Helvetica" w:cs="Helvetica"/>
          <w:color w:val="000000"/>
        </w:rPr>
        <w:t xml:space="preserve"> не используют для отделки, так как они имеют неустойчивую структуру; ими склеивают пласты и наполняют закрытые полости (например, изделия из заварного теста).</w:t>
      </w:r>
    </w:p>
    <w:p w:rsidR="00FE7C85" w:rsidRPr="00FE7C85" w:rsidRDefault="00E93324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FE7C85" w:rsidRPr="00FE7C85">
        <w:rPr>
          <w:rFonts w:ascii="Helvetica" w:hAnsi="Helvetica" w:cs="Helvetica"/>
          <w:b/>
          <w:bCs/>
          <w:color w:val="000000"/>
        </w:rPr>
        <w:t>Суфле. </w:t>
      </w:r>
      <w:r w:rsidR="00FE7C85" w:rsidRPr="00FE7C85">
        <w:rPr>
          <w:rFonts w:ascii="Helvetica" w:hAnsi="Helvetica" w:cs="Helvetica"/>
          <w:color w:val="000000"/>
        </w:rPr>
        <w:t>Технологический процесс приготовления суфле состоит из варки сахарно-паточного сиропа с агаром, внесения его во взбитый белок, добавления масла, сгущенного молока и ароматизаторов.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Вначале агар вымачивают и уваривают сахар с водой до 122 °C, затем добавляют предварительно намоченный и растворенный агар вместе с патокой.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lastRenderedPageBreak/>
        <w:t>Температуру сиропа снижают и доводят до 107 °C.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Во взбитый белок тонкой струей вливают горячий сахарно-паточный сироп с агаром и взбивают до получения однородной массы – суфле. В конце взбивания добавляют размягченное сливочное масло, сгущенное молоко, лимонную кислоту, цитрусовую эссенцию. После внесения всех компонентов взбивание прекращают и массу быстро размазывают на бисквитные пласты.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Желательно готовить суфле малыми порциями и использовать быстро, в еще теплом состоянии, так как наличие агара в рецептуре приводит к застыванию массы.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b/>
          <w:bCs/>
          <w:color w:val="000000"/>
        </w:rPr>
        <w:t>Сахарные мастики. </w:t>
      </w:r>
      <w:r w:rsidRPr="00FE7C85">
        <w:rPr>
          <w:rFonts w:ascii="Helvetica" w:hAnsi="Helvetica" w:cs="Helvetica"/>
          <w:color w:val="000000"/>
        </w:rPr>
        <w:t>Сахарную мастику используют для изготовления различных фигурок путем лепки или раскатывают в пласт и вырезают при помощи выемок или ножом различные фигурки. Для отделки изделий используются два вида сахарной мастики: сырцовая и заварная.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bCs/>
          <w:color w:val="000000"/>
        </w:rPr>
      </w:pPr>
      <w:r w:rsidRPr="00FE7C85">
        <w:rPr>
          <w:rFonts w:ascii="Helvetica" w:hAnsi="Helvetica" w:cs="Helvetica"/>
          <w:bCs/>
          <w:color w:val="000000"/>
        </w:rPr>
        <w:t xml:space="preserve"> </w:t>
      </w:r>
      <w:r w:rsidRPr="00FE7C85">
        <w:rPr>
          <w:rFonts w:ascii="Helvetica" w:hAnsi="Helvetica" w:cs="Helvetica"/>
          <w:b/>
          <w:bCs/>
          <w:color w:val="000000"/>
        </w:rPr>
        <w:t>Шоколадная посыпка</w:t>
      </w:r>
      <w:r w:rsidRPr="00FE7C85">
        <w:rPr>
          <w:rFonts w:ascii="Helvetica" w:hAnsi="Helvetica" w:cs="Helvetica"/>
          <w:bCs/>
          <w:color w:val="000000"/>
        </w:rPr>
        <w:t> готовится из плиточного шоколада, отходов украшений из шоколада или шоколадной глазури, которые измельчают ножом в мелкую крупку.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bCs/>
          <w:color w:val="000000"/>
        </w:rPr>
      </w:pPr>
      <w:r w:rsidRPr="00FE7C85">
        <w:rPr>
          <w:rFonts w:ascii="Helvetica" w:hAnsi="Helvetica" w:cs="Helvetica"/>
          <w:bCs/>
          <w:color w:val="000000"/>
        </w:rPr>
        <w:t>Для обсыпки изделий используется также какао-порошок, но обязательно добавляется сахарная пудра, чтобы не чувствовалась горечь.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bCs/>
          <w:color w:val="000000"/>
        </w:rPr>
      </w:pPr>
      <w:r w:rsidRPr="00FE7C85">
        <w:rPr>
          <w:rFonts w:ascii="Helvetica" w:hAnsi="Helvetica" w:cs="Helvetica"/>
          <w:b/>
          <w:bCs/>
          <w:color w:val="000000"/>
        </w:rPr>
        <w:t>Ореховые посыпки</w:t>
      </w:r>
      <w:r w:rsidRPr="00FE7C85">
        <w:rPr>
          <w:rFonts w:ascii="Helvetica" w:hAnsi="Helvetica" w:cs="Helvetica"/>
          <w:bCs/>
          <w:color w:val="000000"/>
        </w:rPr>
        <w:t>. Для этих посыпок используются орехи: миндаль, фундук, арахис, кешью, грецкие, фисташки. Ядра орехов подсушивают и измельчают. Для посыпки изделий до выпечки не рекомендуется использовать грецкие орехи и фисташки. Грецкие орехи после тепловой обработки приобретают неприятные вкус и запах, а фисташки теряют красивый светло-зеленый цвет.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bCs/>
          <w:color w:val="000000"/>
        </w:rPr>
      </w:pPr>
      <w:r w:rsidRPr="00FE7C85">
        <w:rPr>
          <w:rFonts w:ascii="Helvetica" w:hAnsi="Helvetica" w:cs="Helvetica"/>
          <w:b/>
          <w:bCs/>
          <w:color w:val="000000"/>
        </w:rPr>
        <w:lastRenderedPageBreak/>
        <w:t>Шоколад</w:t>
      </w:r>
      <w:r w:rsidRPr="00FE7C85">
        <w:rPr>
          <w:rFonts w:ascii="Helvetica" w:hAnsi="Helvetica" w:cs="Helvetica"/>
          <w:bCs/>
          <w:color w:val="000000"/>
        </w:rPr>
        <w:t>. Из шоколада можно изготовлять самые разные украшения в виде полнообъемных фигур, барельефов при помощи форм и «отсадки» из бумажных корнетиков. Перед употреблением шоколад подвергают специальной обработке, называемой темперированием. Для этого его измельчают и медленно нагревают на водяной бане до 33–34 °C. Если шоколад получается густым, можно добавить подогретое какао-масло или кокосовое масло (не выше 10 %). Шоколад используется при температуре около 30 °C.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bCs/>
          <w:color w:val="000000"/>
        </w:rPr>
      </w:pPr>
      <w:r w:rsidRPr="00FE7C85">
        <w:rPr>
          <w:rFonts w:ascii="Helvetica" w:hAnsi="Helvetica" w:cs="Helvetica"/>
          <w:b/>
          <w:bCs/>
          <w:color w:val="000000"/>
        </w:rPr>
        <w:t>Карамель</w:t>
      </w:r>
      <w:r w:rsidRPr="00FE7C85">
        <w:rPr>
          <w:rFonts w:ascii="Helvetica" w:hAnsi="Helvetica" w:cs="Helvetica"/>
          <w:bCs/>
          <w:color w:val="000000"/>
        </w:rPr>
        <w:t> получают путем уваривания сахарного сиропа до температуры 150–163 °C. Для пластичности и антикристаллизации в карамельную массу добавляют патоку. В зависимости от количества патоки и температуры уваривания различают следующие виды карамельной массы: ливная, атласная, пластичная. Ниже приводятся рецептуры для приготовления этих карамельных масс.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Для приготовления карамельной массы лучше использовать сахар-рафинад, так как посторонние примеси, находившиеся в сахарном песке, ухудшают ее качество.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Готовят карамель путем варки карамельного сиропа и его охлаждения до 70 °C. В небольшой котелок наливают горячую воду и растворяют в ней сахар, ставят на сильный огонь, доводят до кипения и тщательно снимают пену. При варке на слабом огне карамель получается темного цвета. Варят сироп при закрытой крышке, чтобы пары воды смывали капли со стенок котла, в противном случае сироп может засахариться.</w:t>
      </w:r>
      <w:r>
        <w:rPr>
          <w:rFonts w:ascii="Helvetica" w:hAnsi="Helvetica" w:cs="Helvetica"/>
          <w:color w:val="000000"/>
        </w:rPr>
        <w:t xml:space="preserve"> </w:t>
      </w:r>
      <w:r w:rsidRPr="00FE7C85">
        <w:rPr>
          <w:rFonts w:ascii="Helvetica" w:hAnsi="Helvetica" w:cs="Helvetica"/>
          <w:color w:val="000000"/>
        </w:rPr>
        <w:t>Сахарный сироп уваривают до температуры 110 °C (проба на толстую нитку), затем добавляют патоку, подогретую до 50 °C, и продолжают уваривать до карамельной пробы (температура – 150–163 °C). В конце варки несколько уменьшают нагрев. Для ливной карамельной массы сироп уваривают до температуры 157–163 °C, для атласной – до 150 °C, для пластичной – до 153 °C.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lastRenderedPageBreak/>
        <w:t>Карамельную массу быстро охлаждают на льду, в проточной воде или на мраморном столе. Чтобы она не прилипала к столу, его смазывают жиром, не имеющим ярко выраженного запаха и вкуса. Когда масса охладится до 100 °C, в нее добавляют пищевую краску сметанообразной консистенции, чтобы она лучше растворилась. При охлаждении до 80 °C в карамельную массу добавляют эссенции, при более высокой температуре их добавлять нельзя, так как эссенции будут улетучиваться.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Готовая карамельная масса должна иметь температуру 70 °C, прозрачный, слегка желтоватый (если не подкрашена) пластичный вид. Если карамельная масса, охлаждаясь, застывает, то ее подогревают над огнем, в жарочном шкафу.</w:t>
      </w:r>
    </w:p>
    <w:p w:rsidR="00FE7C85" w:rsidRPr="00FE7C85" w:rsidRDefault="00FE7C85" w:rsidP="00FE7C85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  <w:r w:rsidRPr="00FE7C85">
        <w:rPr>
          <w:rFonts w:ascii="Helvetica" w:hAnsi="Helvetica" w:cs="Helvetica"/>
          <w:color w:val="000000"/>
        </w:rPr>
        <w:t>Из готовой карамельной массы можно приготовить украшения для тортов: цветы, листья, различные фигурки, ленты, паутинки и т. д.</w:t>
      </w: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</w:p>
    <w:p w:rsidR="00E93324" w:rsidRPr="00E93324" w:rsidRDefault="00E93324" w:rsidP="00E93324">
      <w:pPr>
        <w:pStyle w:val="a3"/>
        <w:spacing w:line="480" w:lineRule="auto"/>
        <w:jc w:val="both"/>
        <w:rPr>
          <w:rFonts w:ascii="Helvetica" w:hAnsi="Helvetica" w:cs="Helvetica"/>
          <w:color w:val="000000"/>
        </w:rPr>
      </w:pPr>
    </w:p>
    <w:p w:rsidR="00E93324" w:rsidRPr="00E93324" w:rsidRDefault="00E93324" w:rsidP="00E93324">
      <w:pPr>
        <w:pStyle w:val="a3"/>
        <w:spacing w:before="375" w:after="450" w:line="480" w:lineRule="auto"/>
        <w:jc w:val="both"/>
        <w:rPr>
          <w:rFonts w:ascii="Helvetica" w:hAnsi="Helvetica" w:cs="Helvetica"/>
          <w:b/>
          <w:color w:val="000000"/>
        </w:rPr>
      </w:pPr>
    </w:p>
    <w:p w:rsidR="006C1C5D" w:rsidRDefault="006C1C5D" w:rsidP="006C1C5D">
      <w:pPr>
        <w:spacing w:line="360" w:lineRule="auto"/>
        <w:ind w:firstLine="0"/>
        <w:rPr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C1C5D" w:rsidRDefault="006C1C5D" w:rsidP="006C1C5D">
      <w:pPr>
        <w:spacing w:line="360" w:lineRule="auto"/>
        <w:ind w:firstLine="0"/>
        <w:rPr>
          <w:sz w:val="28"/>
          <w:szCs w:val="28"/>
        </w:rPr>
      </w:pPr>
    </w:p>
    <w:p w:rsidR="00A71DFD" w:rsidRDefault="00A71DFD"/>
    <w:sectPr w:rsidR="00A7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1C34"/>
    <w:multiLevelType w:val="multilevel"/>
    <w:tmpl w:val="765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07C51"/>
    <w:multiLevelType w:val="multilevel"/>
    <w:tmpl w:val="F17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8530C"/>
    <w:multiLevelType w:val="hybridMultilevel"/>
    <w:tmpl w:val="022CBAAC"/>
    <w:lvl w:ilvl="0" w:tplc="E9F04E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95"/>
    <w:rsid w:val="00266595"/>
    <w:rsid w:val="00453D61"/>
    <w:rsid w:val="00491EA4"/>
    <w:rsid w:val="006C1C5D"/>
    <w:rsid w:val="00A71DFD"/>
    <w:rsid w:val="00C471FB"/>
    <w:rsid w:val="00D974CB"/>
    <w:rsid w:val="00E93324"/>
    <w:rsid w:val="00FD008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4E0A"/>
  <w15:chartTrackingRefBased/>
  <w15:docId w15:val="{C6EBC5C6-53B3-40DC-B433-83BE40C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3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azh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2020-05-26T11:19:00Z</dcterms:created>
  <dcterms:modified xsi:type="dcterms:W3CDTF">2020-06-03T07:49:00Z</dcterms:modified>
</cp:coreProperties>
</file>