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2251"/>
        <w:gridCol w:w="1957"/>
        <w:gridCol w:w="5480"/>
      </w:tblGrid>
      <w:tr w:rsidR="0014563A" w:rsidTr="00682829">
        <w:trPr>
          <w:trHeight w:val="330"/>
        </w:trPr>
        <w:tc>
          <w:tcPr>
            <w:tcW w:w="2376" w:type="dxa"/>
          </w:tcPr>
          <w:p w:rsidR="00D11C0D" w:rsidRDefault="00D11C0D">
            <w:r>
              <w:t>Тема</w:t>
            </w:r>
          </w:p>
        </w:tc>
        <w:tc>
          <w:tcPr>
            <w:tcW w:w="1910" w:type="dxa"/>
          </w:tcPr>
          <w:p w:rsidR="00D11C0D" w:rsidRDefault="00692FCB">
            <w:r>
              <w:t>Содержание</w:t>
            </w:r>
          </w:p>
        </w:tc>
        <w:tc>
          <w:tcPr>
            <w:tcW w:w="5402" w:type="dxa"/>
          </w:tcPr>
          <w:p w:rsidR="00D11C0D" w:rsidRDefault="00D11C0D">
            <w:r>
              <w:t>задание</w:t>
            </w:r>
          </w:p>
        </w:tc>
      </w:tr>
      <w:tr w:rsidR="00682829" w:rsidTr="00682829">
        <w:trPr>
          <w:trHeight w:val="668"/>
        </w:trPr>
        <w:tc>
          <w:tcPr>
            <w:tcW w:w="2376" w:type="dxa"/>
            <w:shd w:val="clear" w:color="auto" w:fill="auto"/>
          </w:tcPr>
          <w:p w:rsidR="00682829" w:rsidRPr="004178B5" w:rsidRDefault="00682829" w:rsidP="00682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общество и государство.</w:t>
            </w:r>
          </w:p>
        </w:tc>
        <w:tc>
          <w:tcPr>
            <w:tcW w:w="1910" w:type="dxa"/>
          </w:tcPr>
          <w:p w:rsidR="00281EF3" w:rsidRPr="00281EF3" w:rsidRDefault="00281EF3" w:rsidP="00281EF3">
            <w:pPr>
              <w:spacing w:line="230" w:lineRule="exact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F3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Гражданское общество и государство. Гражданские инициативы.</w:t>
            </w:r>
          </w:p>
          <w:p w:rsidR="00682829" w:rsidRDefault="00682829" w:rsidP="00682829">
            <w:pPr>
              <w:spacing w:line="230" w:lineRule="exact"/>
              <w:ind w:firstLine="320"/>
              <w:jc w:val="both"/>
            </w:pPr>
          </w:p>
        </w:tc>
        <w:tc>
          <w:tcPr>
            <w:tcW w:w="5402" w:type="dxa"/>
          </w:tcPr>
          <w:p w:rsidR="0021352E" w:rsidRDefault="0021352E" w:rsidP="0021352E">
            <w:pPr>
              <w:pStyle w:val="a5"/>
              <w:ind w:left="1080"/>
            </w:pPr>
            <w:hyperlink r:id="rId5" w:history="1">
              <w:r w:rsidRPr="0021352E">
                <w:rPr>
                  <w:color w:val="0000FF"/>
                  <w:u w:val="single"/>
                </w:rPr>
                <w:t>http://bolohovomt.ru/doc/obsestvoznanie.pdf</w:t>
              </w:r>
            </w:hyperlink>
          </w:p>
          <w:p w:rsidR="0021352E" w:rsidRDefault="0021352E" w:rsidP="0021352E">
            <w:pPr>
              <w:pStyle w:val="a5"/>
              <w:ind w:left="1080"/>
            </w:pPr>
            <w:r>
              <w:t>стр.302 (пар.6.5.)</w:t>
            </w:r>
          </w:p>
          <w:p w:rsidR="0021352E" w:rsidRDefault="0021352E" w:rsidP="0021352E">
            <w:pPr>
              <w:pStyle w:val="a5"/>
              <w:ind w:left="1080"/>
            </w:pPr>
            <w:r>
              <w:t xml:space="preserve">Ответы на вопросы на стр.308-309. </w:t>
            </w:r>
          </w:p>
          <w:p w:rsidR="0021352E" w:rsidRDefault="0021352E" w:rsidP="0021352E">
            <w:pPr>
              <w:pStyle w:val="a5"/>
              <w:ind w:left="1080"/>
            </w:pPr>
            <w:r>
              <w:t>(1-5, творческое задание по желанию)</w:t>
            </w:r>
          </w:p>
          <w:p w:rsidR="00682829" w:rsidRDefault="00682829" w:rsidP="00682829">
            <w:pPr>
              <w:pStyle w:val="a5"/>
            </w:pPr>
          </w:p>
          <w:p w:rsidR="00682829" w:rsidRDefault="00682829" w:rsidP="00682829">
            <w:pPr>
              <w:pStyle w:val="a5"/>
            </w:pPr>
          </w:p>
        </w:tc>
      </w:tr>
      <w:tr w:rsidR="00682829" w:rsidTr="00682829">
        <w:trPr>
          <w:trHeight w:val="668"/>
        </w:trPr>
        <w:tc>
          <w:tcPr>
            <w:tcW w:w="2376" w:type="dxa"/>
            <w:shd w:val="clear" w:color="auto" w:fill="auto"/>
          </w:tcPr>
          <w:p w:rsidR="00682829" w:rsidRPr="001A6405" w:rsidRDefault="00682829" w:rsidP="00682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элита.</w:t>
            </w:r>
          </w:p>
        </w:tc>
        <w:tc>
          <w:tcPr>
            <w:tcW w:w="1910" w:type="dxa"/>
          </w:tcPr>
          <w:p w:rsidR="00682829" w:rsidRDefault="00281EF3" w:rsidP="00682829">
            <w:pPr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Style w:val="2"/>
              </w:rPr>
              <w:t>Политическое лидерство. Лидеры и ведомые. Политическая элита, особенности ее формирования в современной России.</w:t>
            </w:r>
          </w:p>
        </w:tc>
        <w:tc>
          <w:tcPr>
            <w:tcW w:w="5402" w:type="dxa"/>
          </w:tcPr>
          <w:p w:rsidR="00682829" w:rsidRDefault="005F2D9B" w:rsidP="00682829">
            <w:pPr>
              <w:pStyle w:val="a5"/>
            </w:pPr>
            <w:hyperlink r:id="rId6" w:history="1">
              <w:r w:rsidRPr="005F2D9B">
                <w:rPr>
                  <w:color w:val="0000FF"/>
                  <w:u w:val="single"/>
                </w:rPr>
                <w:t>https://resh.edu.ru/subject/24/11/</w:t>
              </w:r>
            </w:hyperlink>
          </w:p>
          <w:p w:rsidR="00682829" w:rsidRDefault="005F2D9B" w:rsidP="00682829">
            <w:pPr>
              <w:pStyle w:val="a5"/>
            </w:pPr>
            <w:r>
              <w:t>урок 31</w:t>
            </w:r>
          </w:p>
          <w:p w:rsidR="00682829" w:rsidRPr="00692FCB" w:rsidRDefault="005F2D9B" w:rsidP="00682829">
            <w:pPr>
              <w:pStyle w:val="a5"/>
            </w:pPr>
            <w:r>
              <w:t>термины, функции и виды политической элиты и лидерства</w:t>
            </w:r>
          </w:p>
        </w:tc>
      </w:tr>
      <w:tr w:rsidR="00682829" w:rsidTr="00682829">
        <w:trPr>
          <w:trHeight w:val="668"/>
        </w:trPr>
        <w:tc>
          <w:tcPr>
            <w:tcW w:w="2376" w:type="dxa"/>
            <w:shd w:val="clear" w:color="auto" w:fill="auto"/>
          </w:tcPr>
          <w:p w:rsidR="00682829" w:rsidRPr="001A6405" w:rsidRDefault="00682829" w:rsidP="00682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Политическая идеология. </w:t>
            </w:r>
          </w:p>
        </w:tc>
        <w:tc>
          <w:tcPr>
            <w:tcW w:w="1910" w:type="dxa"/>
          </w:tcPr>
          <w:p w:rsidR="00682829" w:rsidRDefault="00281EF3" w:rsidP="00682829">
            <w:pPr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Style w:val="2"/>
              </w:rPr>
              <w:t xml:space="preserve">Современные </w:t>
            </w:r>
            <w:proofErr w:type="spellStart"/>
            <w:r>
              <w:rPr>
                <w:rStyle w:val="2"/>
              </w:rPr>
              <w:t>идейно</w:t>
            </w:r>
            <w:r>
              <w:rPr>
                <w:rStyle w:val="2"/>
              </w:rPr>
              <w:softHyphen/>
              <w:t>политические</w:t>
            </w:r>
            <w:proofErr w:type="spellEnd"/>
            <w:r>
              <w:rPr>
                <w:rStyle w:val="2"/>
              </w:rPr>
              <w:t xml:space="preserve"> системы: консерватизм, либерализм, социал-демократия, коммунизм.</w:t>
            </w:r>
            <w:bookmarkStart w:id="0" w:name="_GoBack"/>
            <w:bookmarkEnd w:id="0"/>
          </w:p>
        </w:tc>
        <w:tc>
          <w:tcPr>
            <w:tcW w:w="5402" w:type="dxa"/>
          </w:tcPr>
          <w:p w:rsidR="00682829" w:rsidRDefault="00682829" w:rsidP="00682829">
            <w:pPr>
              <w:pStyle w:val="a5"/>
            </w:pPr>
            <w:hyperlink r:id="rId7" w:history="1">
              <w:r w:rsidRPr="001772D9">
                <w:rPr>
                  <w:color w:val="0000FF"/>
                  <w:u w:val="single"/>
                </w:rPr>
                <w:t>http://bolohovomt.ru/doc/obsestvoznanie.pdf</w:t>
              </w:r>
            </w:hyperlink>
          </w:p>
          <w:p w:rsidR="00682829" w:rsidRDefault="00682829" w:rsidP="00682829">
            <w:pPr>
              <w:pStyle w:val="a5"/>
            </w:pPr>
            <w:r>
              <w:t>стр.</w:t>
            </w:r>
            <w:r w:rsidR="0021352E">
              <w:t>310</w:t>
            </w:r>
          </w:p>
          <w:p w:rsidR="00682829" w:rsidRPr="0013645E" w:rsidRDefault="0021352E" w:rsidP="00682829">
            <w:pPr>
              <w:pStyle w:val="a5"/>
            </w:pPr>
            <w:r>
              <w:t>Схема 19: разъяснить направления.</w:t>
            </w:r>
          </w:p>
        </w:tc>
      </w:tr>
    </w:tbl>
    <w:p w:rsidR="00F42C01" w:rsidRDefault="00F42C01"/>
    <w:sectPr w:rsidR="00F4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3AAC"/>
    <w:multiLevelType w:val="hybridMultilevel"/>
    <w:tmpl w:val="508C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8053B"/>
    <w:multiLevelType w:val="hybridMultilevel"/>
    <w:tmpl w:val="2D86DB58"/>
    <w:lvl w:ilvl="0" w:tplc="9AAC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9"/>
    <w:rsid w:val="00005EB6"/>
    <w:rsid w:val="00121A53"/>
    <w:rsid w:val="0013645E"/>
    <w:rsid w:val="0014563A"/>
    <w:rsid w:val="001772D9"/>
    <w:rsid w:val="0021352E"/>
    <w:rsid w:val="00255B86"/>
    <w:rsid w:val="00281EF3"/>
    <w:rsid w:val="00360010"/>
    <w:rsid w:val="00480DB2"/>
    <w:rsid w:val="005F2D9B"/>
    <w:rsid w:val="006309A9"/>
    <w:rsid w:val="00682829"/>
    <w:rsid w:val="00692FCB"/>
    <w:rsid w:val="00750AF1"/>
    <w:rsid w:val="0087567E"/>
    <w:rsid w:val="00D11C0D"/>
    <w:rsid w:val="00E536AE"/>
    <w:rsid w:val="00F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4850"/>
  <w15:chartTrackingRefBased/>
  <w15:docId w15:val="{E36164EB-09AD-4E90-9769-1A962624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1C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1C0D"/>
    <w:pPr>
      <w:ind w:left="720"/>
      <w:contextualSpacing/>
    </w:pPr>
  </w:style>
  <w:style w:type="character" w:customStyle="1" w:styleId="2">
    <w:name w:val="Основной текст (2)"/>
    <w:rsid w:val="00281EF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lohovomt.ru/doc/obsestvozna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4/11/" TargetMode="External"/><Relationship Id="rId5" Type="http://schemas.openxmlformats.org/officeDocument/2006/relationships/hyperlink" Target="http://bolohovomt.ru/doc/obsestvoznani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2020-04-15T06:53:00Z</dcterms:created>
  <dcterms:modified xsi:type="dcterms:W3CDTF">2020-05-18T06:57:00Z</dcterms:modified>
</cp:coreProperties>
</file>