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896"/>
        <w:gridCol w:w="3479"/>
        <w:gridCol w:w="1584"/>
        <w:gridCol w:w="3956"/>
      </w:tblGrid>
      <w:tr w:rsidR="004F3080" w:rsidTr="004F3080">
        <w:tc>
          <w:tcPr>
            <w:tcW w:w="1896" w:type="dxa"/>
          </w:tcPr>
          <w:p w:rsidR="00E44E9E" w:rsidRDefault="00E44E9E">
            <w:r>
              <w:t>ТЕМА</w:t>
            </w:r>
          </w:p>
        </w:tc>
        <w:tc>
          <w:tcPr>
            <w:tcW w:w="3774" w:type="dxa"/>
          </w:tcPr>
          <w:p w:rsidR="00E44E9E" w:rsidRDefault="00E44E9E">
            <w:r>
              <w:t>Содержание</w:t>
            </w:r>
          </w:p>
        </w:tc>
        <w:tc>
          <w:tcPr>
            <w:tcW w:w="861" w:type="dxa"/>
          </w:tcPr>
          <w:p w:rsidR="00E44E9E" w:rsidRDefault="00E44E9E">
            <w:r>
              <w:t>Учебник</w:t>
            </w:r>
          </w:p>
        </w:tc>
        <w:tc>
          <w:tcPr>
            <w:tcW w:w="4384" w:type="dxa"/>
          </w:tcPr>
          <w:p w:rsidR="00E44E9E" w:rsidRDefault="00E44E9E">
            <w:r>
              <w:t>Задание</w:t>
            </w:r>
          </w:p>
        </w:tc>
      </w:tr>
      <w:tr w:rsidR="004F3080" w:rsidTr="004F3080">
        <w:tc>
          <w:tcPr>
            <w:tcW w:w="1896" w:type="dxa"/>
          </w:tcPr>
          <w:p w:rsidR="00DC0553" w:rsidRDefault="004F3080" w:rsidP="00DC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 и ярославская деревня в условиях «военного коммунизма»</w:t>
            </w:r>
          </w:p>
          <w:p w:rsidR="004F3080" w:rsidRDefault="004F3080" w:rsidP="00DC05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Июльские события 1918 года в Ярославле.</w:t>
            </w:r>
          </w:p>
        </w:tc>
        <w:tc>
          <w:tcPr>
            <w:tcW w:w="3774" w:type="dxa"/>
          </w:tcPr>
          <w:p w:rsidR="00DC0553" w:rsidRDefault="004F3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промышленности и положение рабочих на предприятиях губернии. Ярославская деревня в условиях «военного коммунизма». Крестьянские выступления в губернии: причины, масштаб и характер.</w:t>
            </w:r>
          </w:p>
          <w:p w:rsidR="004F3080" w:rsidRDefault="004F308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Июльские события 1918 г. в Ярославле: мятеж или восстание? Причины, ход, характер и последствия.</w:t>
            </w:r>
          </w:p>
        </w:tc>
        <w:tc>
          <w:tcPr>
            <w:tcW w:w="861" w:type="dxa"/>
          </w:tcPr>
          <w:p w:rsidR="00E44E9E" w:rsidRDefault="004F3080"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История Ярославского края с древнейших времен до конца 20-х </w:t>
            </w:r>
            <w:proofErr w:type="spellStart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гг</w:t>
            </w:r>
            <w:proofErr w:type="spellEnd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ХХвека</w:t>
            </w:r>
            <w:proofErr w:type="spellEnd"/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4384" w:type="dxa"/>
          </w:tcPr>
          <w:p w:rsidR="00DC0553" w:rsidRDefault="004F3080">
            <w:r>
              <w:t>Составить тестовую работу из 30 вопросов с выделением правильного ответа. 4 варианта ответов.</w:t>
            </w:r>
            <w:bookmarkStart w:id="0" w:name="_GoBack"/>
            <w:bookmarkEnd w:id="0"/>
          </w:p>
        </w:tc>
      </w:tr>
    </w:tbl>
    <w:p w:rsidR="002157F6" w:rsidRDefault="002157F6"/>
    <w:sectPr w:rsidR="0021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2157F6"/>
    <w:rsid w:val="004F3080"/>
    <w:rsid w:val="00530935"/>
    <w:rsid w:val="005413B8"/>
    <w:rsid w:val="00BA7517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45CC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2020-04-08T12:07:00Z</dcterms:created>
  <dcterms:modified xsi:type="dcterms:W3CDTF">2020-04-14T11:10:00Z</dcterms:modified>
</cp:coreProperties>
</file>