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 </w:t>
      </w:r>
      <w:r w:rsidR="00A2771D">
        <w:rPr>
          <w:rFonts w:ascii="Times New Roman" w:hAnsi="Times New Roman" w:cs="Times New Roman"/>
          <w:b/>
          <w:sz w:val="32"/>
          <w:szCs w:val="32"/>
        </w:rPr>
        <w:t>КС</w:t>
      </w:r>
    </w:p>
    <w:p w:rsidR="003C6667" w:rsidRPr="003C6667" w:rsidRDefault="003C6667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b/>
          <w:sz w:val="28"/>
          <w:szCs w:val="28"/>
        </w:rPr>
        <w:t>6 апреля 2020 г.</w:t>
      </w:r>
    </w:p>
    <w:p w:rsidR="003C6667" w:rsidRPr="003C6667" w:rsidRDefault="003C6667" w:rsidP="003C66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811120" w:rsidRPr="00811120" w:rsidRDefault="00811120" w:rsidP="00811120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§18.1 – 18.6</w:t>
      </w:r>
    </w:p>
    <w:p w:rsidR="003C6667" w:rsidRDefault="003C6667" w:rsidP="00B7714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B7714A" w:rsidRDefault="00B7714A" w:rsidP="00B77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определения следующих понятий и законов:</w:t>
      </w:r>
    </w:p>
    <w:p w:rsidR="00B7714A" w:rsidRPr="00B7714A" w:rsidRDefault="00615AFD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Оптика</w:t>
      </w:r>
      <w:r w:rsidR="00B7714A">
        <w:rPr>
          <w:rFonts w:ascii="Times New Roman" w:hAnsi="Times New Roman" w:cs="Times New Roman"/>
          <w:b/>
          <w:i/>
          <w:sz w:val="28"/>
          <w:szCs w:val="28"/>
        </w:rPr>
        <w:t xml:space="preserve"> - это</w:t>
      </w:r>
    </w:p>
    <w:p w:rsidR="00B7714A" w:rsidRPr="00B7714A" w:rsidRDefault="00615AFD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</w:t>
      </w:r>
      <w:r w:rsidR="00B7714A" w:rsidRPr="00B7714A">
        <w:rPr>
          <w:rFonts w:ascii="Times New Roman" w:hAnsi="Times New Roman" w:cs="Times New Roman"/>
          <w:b/>
          <w:i/>
          <w:sz w:val="28"/>
          <w:szCs w:val="28"/>
        </w:rPr>
        <w:t>- это</w:t>
      </w:r>
    </w:p>
    <w:p w:rsidR="00B7714A" w:rsidRPr="00B7714A" w:rsidRDefault="00615AFD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Длина волны</w:t>
      </w:r>
      <w:r w:rsidR="00B771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714A" w:rsidRPr="00B7714A">
        <w:rPr>
          <w:rFonts w:ascii="Times New Roman" w:hAnsi="Times New Roman" w:cs="Times New Roman"/>
          <w:b/>
          <w:i/>
          <w:sz w:val="28"/>
          <w:szCs w:val="28"/>
        </w:rPr>
        <w:t>- это</w:t>
      </w:r>
    </w:p>
    <w:p w:rsidR="00B7714A" w:rsidRPr="00B7714A" w:rsidRDefault="00615AFD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Скорость света</w:t>
      </w:r>
      <w:r w:rsidR="00B771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714A" w:rsidRPr="00B7714A">
        <w:rPr>
          <w:rFonts w:ascii="Times New Roman" w:hAnsi="Times New Roman" w:cs="Times New Roman"/>
          <w:b/>
          <w:i/>
          <w:sz w:val="28"/>
          <w:szCs w:val="28"/>
        </w:rPr>
        <w:t>- это</w:t>
      </w:r>
    </w:p>
    <w:p w:rsidR="00B7714A" w:rsidRPr="00B7714A" w:rsidRDefault="00615AFD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Луч</w:t>
      </w:r>
      <w:r w:rsidR="00B771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714A" w:rsidRPr="00B7714A">
        <w:rPr>
          <w:rFonts w:ascii="Times New Roman" w:hAnsi="Times New Roman" w:cs="Times New Roman"/>
          <w:b/>
          <w:i/>
          <w:sz w:val="28"/>
          <w:szCs w:val="28"/>
        </w:rPr>
        <w:t>- это</w:t>
      </w:r>
    </w:p>
    <w:p w:rsidR="00B7714A" w:rsidRPr="00B7714A" w:rsidRDefault="00615AFD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Законы отражения</w:t>
      </w:r>
      <w:r w:rsidR="00B771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света</w:t>
      </w:r>
    </w:p>
    <w:p w:rsidR="00B7714A" w:rsidRPr="00B7714A" w:rsidRDefault="00615AFD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Законы преломления</w:t>
      </w:r>
      <w:r w:rsidR="00B771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света</w:t>
      </w:r>
    </w:p>
    <w:p w:rsidR="00B7714A" w:rsidRPr="00B7714A" w:rsidRDefault="00615AFD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Полное отражение</w:t>
      </w:r>
    </w:p>
    <w:p w:rsidR="00B7714A" w:rsidRPr="00B7714A" w:rsidRDefault="00615AFD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Линза</w:t>
      </w:r>
      <w:r w:rsidR="00B771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714A" w:rsidRPr="00B7714A">
        <w:rPr>
          <w:rFonts w:ascii="Times New Roman" w:hAnsi="Times New Roman" w:cs="Times New Roman"/>
          <w:b/>
          <w:i/>
          <w:sz w:val="28"/>
          <w:szCs w:val="28"/>
        </w:rPr>
        <w:t>- это</w:t>
      </w:r>
    </w:p>
    <w:p w:rsidR="00B7714A" w:rsidRDefault="00CC0E51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Оптическая сила линзы</w:t>
      </w:r>
      <w:r w:rsidR="00B771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B7714A" w:rsidRPr="00B7714A">
        <w:rPr>
          <w:rFonts w:ascii="Times New Roman" w:hAnsi="Times New Roman" w:cs="Times New Roman"/>
          <w:b/>
          <w:i/>
          <w:sz w:val="28"/>
          <w:szCs w:val="28"/>
        </w:rPr>
        <w:t xml:space="preserve"> это</w:t>
      </w:r>
    </w:p>
    <w:p w:rsidR="00CC0E51" w:rsidRDefault="00CC0E51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формула линзы</w:t>
      </w:r>
    </w:p>
    <w:p w:rsidR="00CC0E51" w:rsidRDefault="00CC0E51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Глаз как оптическая система</w:t>
      </w:r>
    </w:p>
    <w:p w:rsidR="00CC0E51" w:rsidRPr="00B7714A" w:rsidRDefault="00CC0E51" w:rsidP="00B771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Оптические приборы</w:t>
      </w:r>
    </w:p>
    <w:p w:rsidR="00B7714A" w:rsidRPr="00CC0E51" w:rsidRDefault="00CC0E51" w:rsidP="00B7714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381BC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задачу: </w:t>
      </w:r>
    </w:p>
    <w:p w:rsidR="00CC0E51" w:rsidRPr="00CC0E51" w:rsidRDefault="00CC0E51" w:rsidP="00CC0E51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CC0E51">
        <w:rPr>
          <w:rFonts w:ascii="Times New Roman" w:hAnsi="Times New Roman" w:cs="Times New Roman"/>
          <w:b/>
          <w:i/>
          <w:sz w:val="28"/>
          <w:szCs w:val="28"/>
        </w:rPr>
        <w:t xml:space="preserve">Линзы имеют следующие значения оптической силы: 2 </w:t>
      </w:r>
      <w:proofErr w:type="spellStart"/>
      <w:r w:rsidRPr="00CC0E51">
        <w:rPr>
          <w:rFonts w:ascii="Times New Roman" w:hAnsi="Times New Roman" w:cs="Times New Roman"/>
          <w:b/>
          <w:i/>
          <w:sz w:val="28"/>
          <w:szCs w:val="28"/>
        </w:rPr>
        <w:t>дптр</w:t>
      </w:r>
      <w:proofErr w:type="spellEnd"/>
      <w:r w:rsidRPr="00CC0E51">
        <w:rPr>
          <w:rFonts w:ascii="Times New Roman" w:hAnsi="Times New Roman" w:cs="Times New Roman"/>
          <w:b/>
          <w:i/>
          <w:sz w:val="28"/>
          <w:szCs w:val="28"/>
        </w:rPr>
        <w:t xml:space="preserve">, 3,5 </w:t>
      </w:r>
      <w:proofErr w:type="spellStart"/>
      <w:r w:rsidRPr="00CC0E51">
        <w:rPr>
          <w:rFonts w:ascii="Times New Roman" w:hAnsi="Times New Roman" w:cs="Times New Roman"/>
          <w:b/>
          <w:i/>
          <w:sz w:val="28"/>
          <w:szCs w:val="28"/>
        </w:rPr>
        <w:t>дптр</w:t>
      </w:r>
      <w:proofErr w:type="spellEnd"/>
      <w:r w:rsidRPr="00CC0E51">
        <w:rPr>
          <w:rFonts w:ascii="Times New Roman" w:hAnsi="Times New Roman" w:cs="Times New Roman"/>
          <w:b/>
          <w:i/>
          <w:sz w:val="28"/>
          <w:szCs w:val="28"/>
        </w:rPr>
        <w:t>. У какой из линз фокусное расстояние больше?</w:t>
      </w:r>
    </w:p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  <w:bookmarkStart w:id="0" w:name="_GoBack"/>
      <w:bookmarkEnd w:id="0"/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381BC1"/>
    <w:rsid w:val="003C6667"/>
    <w:rsid w:val="00480E22"/>
    <w:rsid w:val="00615AFD"/>
    <w:rsid w:val="006E3E28"/>
    <w:rsid w:val="00811120"/>
    <w:rsid w:val="00954DFB"/>
    <w:rsid w:val="00A2771D"/>
    <w:rsid w:val="00B7714A"/>
    <w:rsid w:val="00C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CCEB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8</cp:revision>
  <dcterms:created xsi:type="dcterms:W3CDTF">2020-04-06T08:15:00Z</dcterms:created>
  <dcterms:modified xsi:type="dcterms:W3CDTF">2020-04-06T11:54:00Z</dcterms:modified>
</cp:coreProperties>
</file>