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36" w:rsidRDefault="00723D36" w:rsidP="00723D36">
      <w:pPr>
        <w:pStyle w:val="a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</w:rPr>
        <w:t>15</w:t>
      </w:r>
      <w:r w:rsidRPr="0017454C">
        <w:rPr>
          <w:rFonts w:ascii="Times New Roman" w:hAnsi="Times New Roman" w:cs="Times New Roman"/>
          <w:b/>
          <w:color w:val="C00000"/>
          <w:sz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</w:rPr>
        <w:t>12</w:t>
      </w:r>
      <w:r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1B10CB">
        <w:rPr>
          <w:rFonts w:ascii="Times New Roman" w:hAnsi="Times New Roman" w:cs="Times New Roman"/>
          <w:b/>
          <w:sz w:val="28"/>
        </w:rPr>
        <w:t>группа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109-110 пов</w:t>
      </w:r>
    </w:p>
    <w:p w:rsidR="00723D36" w:rsidRDefault="00723D36" w:rsidP="00723D3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723D36" w:rsidRDefault="00723D36" w:rsidP="00723D3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723D36" w:rsidRPr="0017454C" w:rsidRDefault="00723D36" w:rsidP="00723D3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23D36" w:rsidRPr="00243A6C" w:rsidRDefault="00723D36" w:rsidP="00723D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723D36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723D36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723D36" w:rsidRPr="00243A6C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723D36" w:rsidRPr="00243A6C" w:rsidRDefault="00723D36" w:rsidP="00723D36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723D36" w:rsidRPr="00077461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723D36" w:rsidRDefault="00723D36" w:rsidP="00723D36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723D36" w:rsidRPr="00587513" w:rsidRDefault="00723D36" w:rsidP="00723D3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Полезные ископаемые».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723D36" w:rsidRDefault="00723D36" w:rsidP="00723D36">
      <w:pPr>
        <w:rPr>
          <w:rFonts w:ascii="Times New Roman" w:hAnsi="Times New Roman" w:cs="Times New Roman"/>
          <w:b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Изучите тему, используя Интернет – источники.</w:t>
      </w:r>
    </w:p>
    <w:p w:rsidR="00723D36" w:rsidRPr="00723D36" w:rsidRDefault="00723D36" w:rsidP="00723D36">
      <w:pPr>
        <w:pStyle w:val="a3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II. 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Интернет-источники, </w:t>
      </w:r>
      <w:r w:rsidRPr="00A251A7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EA131E">
        <w:rPr>
          <w:rFonts w:ascii="Times New Roman" w:hAnsi="Times New Roman" w:cs="Times New Roman"/>
          <w:b/>
          <w:sz w:val="24"/>
          <w:szCs w:val="24"/>
        </w:rPr>
        <w:t>подробный конспект,</w:t>
      </w:r>
      <w:r w:rsidRPr="00A251A7">
        <w:rPr>
          <w:rFonts w:ascii="Times New Roman" w:hAnsi="Times New Roman" w:cs="Times New Roman"/>
          <w:sz w:val="24"/>
          <w:szCs w:val="24"/>
        </w:rPr>
        <w:t xml:space="preserve"> включающий вопросы: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полезные ископаемые преобладают в Ярославской области и почему?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какая существует зависимость между полезными ископаемыми Ярославской области и строением территории?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экологические проблемы возникают при добыче торфа?</w:t>
      </w:r>
    </w:p>
    <w:p w:rsidR="00723D36" w:rsidRPr="00A251A7" w:rsidRDefault="00723D36" w:rsidP="00723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- какие меры необходимо применять для сбережения полезных ископаемых области?</w:t>
      </w:r>
    </w:p>
    <w:p w:rsidR="00723D36" w:rsidRDefault="00723D36" w:rsidP="00723D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23D36" w:rsidRDefault="00723D36" w:rsidP="00723D36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23D36" w:rsidRPr="002B1C47" w:rsidRDefault="00723D36" w:rsidP="00723D36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E95C72" w:rsidRDefault="00E95C72"/>
    <w:sectPr w:rsidR="00E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C2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763"/>
    <w:multiLevelType w:val="hybridMultilevel"/>
    <w:tmpl w:val="1E0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9"/>
    <w:rsid w:val="003C497E"/>
    <w:rsid w:val="005A4149"/>
    <w:rsid w:val="00723D36"/>
    <w:rsid w:val="00E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36"/>
    <w:pPr>
      <w:ind w:left="720"/>
      <w:contextualSpacing/>
    </w:pPr>
  </w:style>
  <w:style w:type="paragraph" w:styleId="a4">
    <w:name w:val="No Spacing"/>
    <w:uiPriority w:val="1"/>
    <w:qFormat/>
    <w:rsid w:val="0072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36"/>
    <w:pPr>
      <w:ind w:left="720"/>
      <w:contextualSpacing/>
    </w:pPr>
  </w:style>
  <w:style w:type="paragraph" w:styleId="a4">
    <w:name w:val="No Spacing"/>
    <w:uiPriority w:val="1"/>
    <w:qFormat/>
    <w:rsid w:val="0072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4</cp:revision>
  <dcterms:created xsi:type="dcterms:W3CDTF">2020-12-14T12:31:00Z</dcterms:created>
  <dcterms:modified xsi:type="dcterms:W3CDTF">2020-12-14T12:43:00Z</dcterms:modified>
</cp:coreProperties>
</file>