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36" w:rsidRDefault="00723D36" w:rsidP="00723D3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1</w:t>
      </w:r>
      <w:r w:rsidR="00E81DE0">
        <w:rPr>
          <w:rFonts w:ascii="Times New Roman" w:hAnsi="Times New Roman" w:cs="Times New Roman"/>
          <w:b/>
          <w:color w:val="C00000"/>
          <w:sz w:val="28"/>
        </w:rPr>
        <w:t>6</w:t>
      </w:r>
      <w:r w:rsidRPr="0017454C">
        <w:rPr>
          <w:rFonts w:ascii="Times New Roman" w:hAnsi="Times New Roman" w:cs="Times New Roman"/>
          <w:b/>
          <w:color w:val="C00000"/>
          <w:sz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</w:rPr>
        <w:t>12</w:t>
      </w:r>
      <w:r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1B10CB">
        <w:rPr>
          <w:rFonts w:ascii="Times New Roman" w:hAnsi="Times New Roman" w:cs="Times New Roman"/>
          <w:b/>
          <w:sz w:val="28"/>
        </w:rPr>
        <w:t>группа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 w:rsidR="00E81DE0">
        <w:rPr>
          <w:rFonts w:ascii="Times New Roman" w:hAnsi="Times New Roman" w:cs="Times New Roman"/>
          <w:b/>
          <w:sz w:val="28"/>
        </w:rPr>
        <w:t>2 КС</w:t>
      </w:r>
    </w:p>
    <w:p w:rsidR="00723D36" w:rsidRDefault="00723D36" w:rsidP="00723D3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723D36" w:rsidRDefault="00723D36" w:rsidP="00723D3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723D36" w:rsidRPr="0017454C" w:rsidRDefault="00723D36" w:rsidP="00723D3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23D36" w:rsidRPr="00243A6C" w:rsidRDefault="00723D36" w:rsidP="00723D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723D36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723D36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723D36" w:rsidRPr="00243A6C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723D36" w:rsidRPr="00077461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723D36" w:rsidRDefault="00723D36" w:rsidP="00723D36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723D36" w:rsidRPr="00587513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Полезные ископаемые».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723D36" w:rsidRDefault="00723D36" w:rsidP="00723D36">
      <w:pPr>
        <w:rPr>
          <w:rFonts w:ascii="Times New Roman" w:hAnsi="Times New Roman" w:cs="Times New Roman"/>
          <w:b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Изучите тему, используя Интернет – источники.</w:t>
      </w:r>
    </w:p>
    <w:p w:rsidR="00723D36" w:rsidRPr="00E81DE0" w:rsidRDefault="00723D36" w:rsidP="00723D36">
      <w:pPr>
        <w:pStyle w:val="a3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E81D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</w:p>
    <w:p w:rsidR="00723D36" w:rsidRPr="00A251A7" w:rsidRDefault="00E81DE0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3D36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 w:rsidR="00723D36" w:rsidRPr="00E81DE0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  <w:r w:rsidR="00723D36">
        <w:rPr>
          <w:rFonts w:ascii="Times New Roman" w:hAnsi="Times New Roman" w:cs="Times New Roman"/>
          <w:sz w:val="24"/>
          <w:szCs w:val="24"/>
        </w:rPr>
        <w:t xml:space="preserve">, </w:t>
      </w:r>
      <w:r w:rsidR="00723D36" w:rsidRPr="00A251A7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723D36" w:rsidRPr="00EA131E">
        <w:rPr>
          <w:rFonts w:ascii="Times New Roman" w:hAnsi="Times New Roman" w:cs="Times New Roman"/>
          <w:b/>
          <w:sz w:val="24"/>
          <w:szCs w:val="24"/>
        </w:rPr>
        <w:t>подробный конспект,</w:t>
      </w:r>
      <w:r w:rsidR="00723D36" w:rsidRPr="00A251A7">
        <w:rPr>
          <w:rFonts w:ascii="Times New Roman" w:hAnsi="Times New Roman" w:cs="Times New Roman"/>
          <w:sz w:val="24"/>
          <w:szCs w:val="24"/>
        </w:rPr>
        <w:t xml:space="preserve"> включающий вопросы: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полезные ископаемые преобладают в Ярославской области и почему?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какая существует зависимость между полезными ископаемыми Ярославской области и строением территории?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экологические проблемы возникают при добыче торфа?</w:t>
      </w:r>
    </w:p>
    <w:p w:rsidR="00723D36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меры необходимо применять для сбережения полезных ископаемых области?</w:t>
      </w:r>
      <w:bookmarkStart w:id="0" w:name="_GoBack"/>
      <w:bookmarkEnd w:id="0"/>
    </w:p>
    <w:p w:rsidR="00E81DE0" w:rsidRPr="00E81DE0" w:rsidRDefault="00E81DE0" w:rsidP="00723D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Создайте презентацию по теме </w:t>
      </w:r>
      <w:r w:rsidRPr="00E81DE0">
        <w:rPr>
          <w:rFonts w:ascii="Times New Roman" w:hAnsi="Times New Roman" w:cs="Times New Roman"/>
          <w:b/>
          <w:sz w:val="24"/>
          <w:szCs w:val="24"/>
        </w:rPr>
        <w:t>« Природные и антропогенные комплексы Ярославской области».</w:t>
      </w:r>
    </w:p>
    <w:p w:rsidR="00723D36" w:rsidRPr="00E81DE0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D36" w:rsidRDefault="00723D36" w:rsidP="00723D36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23D36" w:rsidRPr="002B1C47" w:rsidRDefault="00723D36" w:rsidP="00723D36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E95C72" w:rsidRDefault="00E95C72"/>
    <w:sectPr w:rsidR="00E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C2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763"/>
    <w:multiLevelType w:val="hybridMultilevel"/>
    <w:tmpl w:val="1E0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9"/>
    <w:rsid w:val="003C497E"/>
    <w:rsid w:val="005A4149"/>
    <w:rsid w:val="00723D36"/>
    <w:rsid w:val="00E81DE0"/>
    <w:rsid w:val="00E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36"/>
    <w:pPr>
      <w:ind w:left="720"/>
      <w:contextualSpacing/>
    </w:pPr>
  </w:style>
  <w:style w:type="paragraph" w:styleId="a4">
    <w:name w:val="No Spacing"/>
    <w:uiPriority w:val="1"/>
    <w:qFormat/>
    <w:rsid w:val="0072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36"/>
    <w:pPr>
      <w:ind w:left="720"/>
      <w:contextualSpacing/>
    </w:pPr>
  </w:style>
  <w:style w:type="paragraph" w:styleId="a4">
    <w:name w:val="No Spacing"/>
    <w:uiPriority w:val="1"/>
    <w:qFormat/>
    <w:rsid w:val="0072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6</cp:revision>
  <dcterms:created xsi:type="dcterms:W3CDTF">2020-12-14T12:31:00Z</dcterms:created>
  <dcterms:modified xsi:type="dcterms:W3CDTF">2020-12-15T10:04:00Z</dcterms:modified>
</cp:coreProperties>
</file>