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AF" w:rsidRDefault="001A78D2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</w:t>
      </w:r>
      <w:r w:rsidR="00256842">
        <w:rPr>
          <w:rFonts w:ascii="Times New Roman" w:hAnsi="Times New Roman" w:cs="Times New Roman"/>
          <w:b/>
          <w:color w:val="C00000"/>
          <w:sz w:val="28"/>
        </w:rPr>
        <w:t>1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DF2500" w:rsidRPr="008923AF">
        <w:rPr>
          <w:rFonts w:ascii="Times New Roman" w:hAnsi="Times New Roman" w:cs="Times New Roman"/>
          <w:b/>
          <w:sz w:val="24"/>
        </w:rPr>
        <w:t>Группа 11</w:t>
      </w:r>
      <w:r w:rsidR="00256842" w:rsidRPr="008923AF">
        <w:rPr>
          <w:rFonts w:ascii="Times New Roman" w:hAnsi="Times New Roman" w:cs="Times New Roman"/>
          <w:b/>
          <w:sz w:val="24"/>
        </w:rPr>
        <w:t>2</w:t>
      </w:r>
      <w:r w:rsidR="00DF2500" w:rsidRPr="008923AF">
        <w:rPr>
          <w:rFonts w:ascii="Times New Roman" w:hAnsi="Times New Roman" w:cs="Times New Roman"/>
          <w:b/>
          <w:sz w:val="24"/>
        </w:rPr>
        <w:t>-11</w:t>
      </w:r>
      <w:r w:rsidR="00256842" w:rsidRPr="008923AF">
        <w:rPr>
          <w:rFonts w:ascii="Times New Roman" w:hAnsi="Times New Roman" w:cs="Times New Roman"/>
          <w:b/>
          <w:sz w:val="24"/>
        </w:rPr>
        <w:t>3</w:t>
      </w:r>
      <w:r w:rsidR="00077461" w:rsidRPr="008923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77461" w:rsidRPr="008923AF">
        <w:rPr>
          <w:rFonts w:ascii="Times New Roman" w:hAnsi="Times New Roman" w:cs="Times New Roman"/>
          <w:b/>
          <w:sz w:val="24"/>
        </w:rPr>
        <w:t>пов</w:t>
      </w:r>
      <w:proofErr w:type="spellEnd"/>
    </w:p>
    <w:p w:rsidR="008923AF" w:rsidRDefault="008923AF" w:rsidP="0017454C">
      <w:pPr>
        <w:pStyle w:val="a3"/>
        <w:rPr>
          <w:rFonts w:ascii="Times New Roman" w:hAnsi="Times New Roman" w:cs="Times New Roman"/>
          <w:b/>
          <w:sz w:val="28"/>
        </w:rPr>
      </w:pPr>
    </w:p>
    <w:p w:rsidR="0017454C" w:rsidRPr="008923AF" w:rsidRDefault="008923AF" w:rsidP="0017454C">
      <w:pPr>
        <w:pStyle w:val="a3"/>
        <w:rPr>
          <w:rFonts w:ascii="Times New Roman" w:hAnsi="Times New Roman" w:cs="Times New Roman"/>
          <w:i/>
          <w:sz w:val="28"/>
        </w:rPr>
      </w:pPr>
      <w:r w:rsidRPr="008923AF">
        <w:rPr>
          <w:rFonts w:ascii="Times New Roman" w:hAnsi="Times New Roman" w:cs="Times New Roman"/>
          <w:i/>
          <w:color w:val="C00000"/>
          <w:sz w:val="28"/>
        </w:rPr>
        <w:t xml:space="preserve">Итоговая контрольная работа должна быть выполнена и отправлена для проверки 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в день занятия по расписанию (21.04).</w:t>
      </w:r>
      <w:r w:rsidR="00DF2500" w:rsidRPr="008923AF">
        <w:rPr>
          <w:rFonts w:ascii="Times New Roman" w:hAnsi="Times New Roman" w:cs="Times New Roman"/>
          <w:i/>
          <w:sz w:val="28"/>
        </w:rPr>
        <w:t xml:space="preserve"> </w:t>
      </w:r>
      <w:r w:rsidR="0017454C" w:rsidRPr="008923AF">
        <w:rPr>
          <w:rFonts w:ascii="Times New Roman" w:hAnsi="Times New Roman" w:cs="Times New Roman"/>
          <w:i/>
          <w:sz w:val="28"/>
        </w:rPr>
        <w:t xml:space="preserve"> </w:t>
      </w:r>
    </w:p>
    <w:p w:rsidR="00077461" w:rsidRPr="00077461" w:rsidRDefault="00077461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1A78D2" w:rsidRDefault="00DF2500" w:rsidP="00DF2500">
      <w:pPr>
        <w:spacing w:after="0" w:line="240" w:lineRule="auto"/>
        <w:rPr>
          <w:rFonts w:ascii="Times New Roman" w:hAnsi="Times New Roman" w:cs="Times New Roman"/>
          <w:b/>
        </w:rPr>
      </w:pPr>
      <w:r w:rsidRPr="00DF2500">
        <w:rPr>
          <w:rFonts w:ascii="Times New Roman" w:hAnsi="Times New Roman" w:cs="Times New Roman"/>
          <w:b/>
        </w:rPr>
        <w:t>Источники:</w:t>
      </w:r>
    </w:p>
    <w:p w:rsidR="00DF2500" w:rsidRPr="00DF2500" w:rsidRDefault="001A78D2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hyperlink r:id="rId5" w:history="1">
        <w:r w:rsidRPr="003B5069">
          <w:rPr>
            <w:rStyle w:val="a4"/>
            <w:b/>
          </w:rPr>
          <w:t>https://himija-online.ru</w:t>
        </w:r>
      </w:hyperlink>
    </w:p>
    <w:p w:rsidR="00784BA4" w:rsidRDefault="00A33302" w:rsidP="0070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r w:rsidR="00784BA4"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Габриелян О.С. Химия. 10 класс. Профильный уровень: учеб. для </w:t>
      </w:r>
      <w:proofErr w:type="spellStart"/>
      <w:r w:rsidR="00784BA4"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общеобразоват</w:t>
      </w:r>
      <w:proofErr w:type="spellEnd"/>
      <w:r w:rsidR="00784BA4"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учреждений / О.С. Габриелян, Ф.Н. Маскаев, С.Ю. Поно</w:t>
      </w:r>
      <w:r w:rsidR="00784B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марев, В.И. </w:t>
      </w:r>
      <w:proofErr w:type="spellStart"/>
      <w:r w:rsidR="00784B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Теренин</w:t>
      </w:r>
      <w:proofErr w:type="spellEnd"/>
      <w:r w:rsidR="00784B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 – М.</w:t>
      </w:r>
      <w:r w:rsidR="00784BA4">
        <w:rPr>
          <w:rFonts w:ascii="Times New Roman" w:eastAsia="Times New Roman" w:hAnsi="Times New Roman" w:cs="Times New Roman"/>
          <w:sz w:val="24"/>
          <w:szCs w:val="24"/>
          <w:lang w:eastAsia="x-none"/>
        </w:rPr>
        <w:t>, 2009</w:t>
      </w:r>
    </w:p>
    <w:p w:rsidR="00702304" w:rsidRPr="00702304" w:rsidRDefault="00A33302" w:rsidP="0070230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</w:t>
      </w:r>
      <w:r w:rsidR="00DF2500" w:rsidRPr="00DF2500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DF2500" w:rsidRPr="00DF2500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DF2500" w:rsidRPr="00DF2500">
        <w:rPr>
          <w:rFonts w:ascii="Times New Roman" w:hAnsi="Times New Roman" w:cs="Times New Roman"/>
          <w:sz w:val="24"/>
          <w:szCs w:val="24"/>
        </w:rPr>
        <w:t xml:space="preserve">. -5-е изд., </w:t>
      </w:r>
      <w:proofErr w:type="gramStart"/>
      <w:r w:rsidR="00DF2500" w:rsidRPr="00DF2500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="00DF2500" w:rsidRPr="00DF2500">
        <w:rPr>
          <w:rFonts w:ascii="Times New Roman" w:hAnsi="Times New Roman" w:cs="Times New Roman"/>
          <w:sz w:val="24"/>
          <w:szCs w:val="24"/>
        </w:rPr>
        <w:t xml:space="preserve"> М.: Дрофа, 2013. – 191стр.: ил.</w:t>
      </w:r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077461" w:rsidRPr="008B4398" w:rsidRDefault="00077461" w:rsidP="001A78D2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 w:rsidR="001A78D2">
        <w:rPr>
          <w:rFonts w:ascii="Times New Roman" w:hAnsi="Times New Roman" w:cs="Times New Roman"/>
          <w:b/>
          <w:color w:val="C00000"/>
          <w:sz w:val="24"/>
          <w:szCs w:val="24"/>
        </w:rPr>
        <w:t>Повторение и обобщение знаний по органической химии</w:t>
      </w: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8B43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7002B" w:rsidRPr="006B3294" w:rsidRDefault="0097002B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294">
        <w:rPr>
          <w:rFonts w:ascii="Times New Roman" w:hAnsi="Times New Roman" w:cs="Times New Roman"/>
          <w:b/>
          <w:sz w:val="24"/>
          <w:szCs w:val="24"/>
        </w:rPr>
        <w:t>П</w:t>
      </w:r>
      <w:r w:rsidR="001A78D2">
        <w:rPr>
          <w:rFonts w:ascii="Times New Roman" w:hAnsi="Times New Roman" w:cs="Times New Roman"/>
          <w:b/>
          <w:sz w:val="24"/>
          <w:szCs w:val="24"/>
        </w:rPr>
        <w:t>овторите изученные темы курса органической химии:</w:t>
      </w:r>
    </w:p>
    <w:p w:rsidR="00077461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Строение органических соединений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Реакции органических соединений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Углеводороды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Кислородсодержащие соединения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Углеводы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D92203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Азотсодержащие соединения</w:t>
      </w:r>
      <w:r w:rsidR="005F581B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784BA4" w:rsidRPr="00D5434B" w:rsidRDefault="001A78D2" w:rsidP="00077461">
      <w:pPr>
        <w:pStyle w:val="a7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Биологически активные соединения</w:t>
      </w:r>
      <w:r w:rsidR="00784BA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D5434B" w:rsidRPr="00DD483D" w:rsidRDefault="00D5434B" w:rsidP="00D5434B">
      <w:pPr>
        <w:pStyle w:val="a7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1888" w:rsidRDefault="008B4398" w:rsidP="0097002B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</w:t>
      </w:r>
    </w:p>
    <w:p w:rsidR="00171888" w:rsidRPr="00171888" w:rsidRDefault="008B4398" w:rsidP="00171888">
      <w:pPr>
        <w:pStyle w:val="a7"/>
        <w:spacing w:line="480" w:lineRule="auto"/>
        <w:ind w:left="1080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71888" w:rsidRPr="00171888">
        <w:rPr>
          <w:rFonts w:ascii="Times New Roman" w:eastAsia="Calibri" w:hAnsi="Times New Roman" w:cs="Times New Roman"/>
          <w:b/>
          <w:i/>
          <w:color w:val="4F81BD" w:themeColor="accent1"/>
          <w:sz w:val="24"/>
          <w:szCs w:val="24"/>
        </w:rPr>
        <w:t xml:space="preserve">Вариант для выполнения, </w:t>
      </w:r>
      <w:r w:rsidR="00105064" w:rsidRPr="00105064">
        <w:rPr>
          <w:rFonts w:ascii="Times New Roman" w:eastAsia="Calibri" w:hAnsi="Times New Roman" w:cs="Times New Roman"/>
          <w:b/>
          <w:i/>
          <w:color w:val="4F81BD" w:themeColor="accent1"/>
          <w:sz w:val="24"/>
          <w:szCs w:val="24"/>
        </w:rPr>
        <w:t>строго</w:t>
      </w:r>
      <w:r w:rsidR="00105064">
        <w:rPr>
          <w:rFonts w:ascii="Times New Roman" w:eastAsia="Calibri" w:hAnsi="Times New Roman" w:cs="Times New Roman"/>
          <w:b/>
          <w:i/>
          <w:color w:val="4F81BD" w:themeColor="accent1"/>
          <w:sz w:val="24"/>
          <w:szCs w:val="24"/>
        </w:rPr>
        <w:t xml:space="preserve"> </w:t>
      </w:r>
      <w:r w:rsidR="00171888" w:rsidRPr="00171888">
        <w:rPr>
          <w:rFonts w:ascii="Times New Roman" w:eastAsia="Calibri" w:hAnsi="Times New Roman" w:cs="Times New Roman"/>
          <w:b/>
          <w:i/>
          <w:color w:val="4F81BD" w:themeColor="accent1"/>
          <w:sz w:val="24"/>
          <w:szCs w:val="24"/>
        </w:rPr>
        <w:t>согласно посадочным местам на уроках химии.</w:t>
      </w:r>
    </w:p>
    <w:p w:rsidR="00DA46E3" w:rsidRPr="00DA46E3" w:rsidRDefault="00256842" w:rsidP="00DA46E3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888">
        <w:rPr>
          <w:rFonts w:ascii="Times New Roman" w:hAnsi="Times New Roman" w:cs="Times New Roman"/>
          <w:b/>
          <w:color w:val="C00000"/>
          <w:sz w:val="24"/>
          <w:szCs w:val="24"/>
        </w:rPr>
        <w:t>И</w:t>
      </w:r>
      <w:r w:rsidR="00A33302" w:rsidRPr="00171888">
        <w:rPr>
          <w:rFonts w:ascii="Times New Roman" w:hAnsi="Times New Roman" w:cs="Times New Roman"/>
          <w:b/>
          <w:color w:val="C00000"/>
          <w:sz w:val="24"/>
          <w:szCs w:val="24"/>
        </w:rPr>
        <w:t>тогов</w:t>
      </w:r>
      <w:r w:rsidRPr="00171888">
        <w:rPr>
          <w:rFonts w:ascii="Times New Roman" w:hAnsi="Times New Roman" w:cs="Times New Roman"/>
          <w:b/>
          <w:color w:val="C00000"/>
          <w:sz w:val="24"/>
          <w:szCs w:val="24"/>
        </w:rPr>
        <w:t>ая</w:t>
      </w:r>
      <w:r w:rsidR="00A33302" w:rsidRPr="001718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контрольн</w:t>
      </w:r>
      <w:r w:rsidRPr="00171888">
        <w:rPr>
          <w:rFonts w:ascii="Times New Roman" w:hAnsi="Times New Roman" w:cs="Times New Roman"/>
          <w:b/>
          <w:color w:val="C00000"/>
          <w:sz w:val="24"/>
          <w:szCs w:val="24"/>
        </w:rPr>
        <w:t>ая</w:t>
      </w:r>
      <w:r w:rsidR="00A33302" w:rsidRPr="001718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работ</w:t>
      </w:r>
      <w:r w:rsidRPr="00171888">
        <w:rPr>
          <w:rFonts w:ascii="Times New Roman" w:hAnsi="Times New Roman" w:cs="Times New Roman"/>
          <w:b/>
          <w:color w:val="C00000"/>
          <w:sz w:val="24"/>
          <w:szCs w:val="24"/>
        </w:rPr>
        <w:t>а (</w:t>
      </w:r>
      <w:r w:rsidR="00A33302" w:rsidRPr="00171888"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r w:rsidR="0097002B" w:rsidRPr="001718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ыполните в тетради </w:t>
      </w:r>
      <w:r w:rsidRPr="00171888">
        <w:rPr>
          <w:rFonts w:ascii="Times New Roman" w:hAnsi="Times New Roman" w:cs="Times New Roman"/>
          <w:b/>
          <w:color w:val="C00000"/>
          <w:sz w:val="24"/>
          <w:szCs w:val="24"/>
        </w:rPr>
        <w:t>письменно)</w:t>
      </w:r>
      <w:r w:rsidR="0097002B" w:rsidRPr="0017188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DA46E3" w:rsidRPr="00171888" w:rsidRDefault="00DA46E3" w:rsidP="00DA46E3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888">
        <w:rPr>
          <w:rFonts w:ascii="Times New Roman" w:eastAsia="Calibri" w:hAnsi="Times New Roman" w:cs="Times New Roman"/>
          <w:b/>
          <w:sz w:val="24"/>
          <w:szCs w:val="28"/>
        </w:rPr>
        <w:t xml:space="preserve">Вариант </w:t>
      </w:r>
      <w:r>
        <w:rPr>
          <w:rFonts w:ascii="Times New Roman" w:eastAsia="Calibri" w:hAnsi="Times New Roman" w:cs="Times New Roman"/>
          <w:b/>
          <w:sz w:val="24"/>
          <w:szCs w:val="28"/>
        </w:rPr>
        <w:t>1</w:t>
      </w:r>
      <w:bookmarkStart w:id="0" w:name="_GoBack"/>
      <w:bookmarkEnd w:id="0"/>
    </w:p>
    <w:p w:rsidR="00DA46E3" w:rsidRDefault="00DA46E3" w:rsidP="00DA46E3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общую характеристику </w:t>
      </w:r>
      <w:r w:rsidRPr="00DA46E3">
        <w:rPr>
          <w:rFonts w:ascii="Times New Roman" w:hAnsi="Times New Roman" w:cs="Times New Roman"/>
          <w:b/>
          <w:sz w:val="24"/>
          <w:szCs w:val="24"/>
        </w:rPr>
        <w:t>амин</w:t>
      </w:r>
      <w:r w:rsidR="00DE7C58">
        <w:rPr>
          <w:rFonts w:ascii="Times New Roman" w:hAnsi="Times New Roman" w:cs="Times New Roman"/>
          <w:b/>
          <w:sz w:val="24"/>
          <w:szCs w:val="24"/>
        </w:rPr>
        <w:t>окислот</w:t>
      </w:r>
      <w:r w:rsidRPr="00DA46E3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по плану:</w:t>
      </w:r>
    </w:p>
    <w:p w:rsidR="00DA46E3" w:rsidRDefault="00DA46E3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классификация и представители;</w:t>
      </w:r>
    </w:p>
    <w:p w:rsidR="00DA46E3" w:rsidRDefault="00DA46E3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особенности строения</w:t>
      </w:r>
      <w:r w:rsidR="00DE7C58">
        <w:rPr>
          <w:rFonts w:ascii="Times New Roman" w:hAnsi="Times New Roman" w:cs="Times New Roman"/>
          <w:sz w:val="24"/>
          <w:szCs w:val="24"/>
        </w:rPr>
        <w:t xml:space="preserve"> и номенклатура аминокислот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6E3" w:rsidRDefault="00DA46E3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нахождение в природе;</w:t>
      </w:r>
    </w:p>
    <w:p w:rsidR="00DA46E3" w:rsidRDefault="00DA46E3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физические свойства </w:t>
      </w:r>
      <w:r w:rsidR="00DE7C58">
        <w:rPr>
          <w:rFonts w:ascii="Times New Roman" w:hAnsi="Times New Roman" w:cs="Times New Roman"/>
          <w:sz w:val="24"/>
          <w:szCs w:val="24"/>
        </w:rPr>
        <w:t>аминокислот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6E3" w:rsidRDefault="00DA46E3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уравнения реакций, подтверждающие химические свойства, характерные для </w:t>
      </w:r>
      <w:r w:rsidR="00DE7C58">
        <w:rPr>
          <w:rFonts w:ascii="Times New Roman" w:hAnsi="Times New Roman" w:cs="Times New Roman"/>
          <w:sz w:val="24"/>
          <w:szCs w:val="24"/>
        </w:rPr>
        <w:t>аминокислот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6E3" w:rsidRDefault="00DA46E3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DE7C58">
        <w:rPr>
          <w:rFonts w:ascii="Times New Roman" w:hAnsi="Times New Roman" w:cs="Times New Roman"/>
          <w:sz w:val="24"/>
          <w:szCs w:val="24"/>
        </w:rPr>
        <w:t>специфические реакции аминокислот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7C58" w:rsidRDefault="00DE7C58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получение аминокислот;</w:t>
      </w:r>
    </w:p>
    <w:p w:rsidR="00DA46E3" w:rsidRPr="00DA46E3" w:rsidRDefault="00DE7C58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A46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биологическая роль аминокислот</w:t>
      </w:r>
      <w:r w:rsidR="00DA46E3">
        <w:rPr>
          <w:rFonts w:ascii="Times New Roman" w:hAnsi="Times New Roman" w:cs="Times New Roman"/>
          <w:sz w:val="24"/>
          <w:szCs w:val="24"/>
        </w:rPr>
        <w:t>.</w:t>
      </w:r>
    </w:p>
    <w:p w:rsidR="00DA46E3" w:rsidRDefault="00DA46E3" w:rsidP="00DA46E3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уравнения реакций, с помощью которых можно осуществить следующие превращения:</w:t>
      </w:r>
    </w:p>
    <w:p w:rsidR="00705BD9" w:rsidRDefault="00705BD9" w:rsidP="00DA46E3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этанол   →   уксусная кислота</w:t>
      </w:r>
    </w:p>
    <w:p w:rsidR="00705BD9" w:rsidRDefault="00705BD9" w:rsidP="00DA46E3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↑</w:t>
      </w:r>
    </w:p>
    <w:p w:rsidR="00705BD9" w:rsidRDefault="00896B62" w:rsidP="00DA46E3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триацетилцеллюлоза</w:t>
      </w:r>
      <w:proofErr w:type="spellEnd"/>
      <w:r w:rsidR="00DA46E3" w:rsidRPr="00DA46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←</w:t>
      </w:r>
      <w:r w:rsidR="00DA46E3" w:rsidRPr="00DA46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целлюлоза</w:t>
      </w:r>
      <w:r w:rsidR="00DA46E3"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DA46E3" w:rsidRPr="00DA46E3">
        <w:rPr>
          <w:rFonts w:ascii="Times New Roman" w:hAnsi="Times New Roman" w:cs="Times New Roman"/>
          <w:b/>
          <w:sz w:val="24"/>
          <w:szCs w:val="24"/>
        </w:rPr>
        <w:t xml:space="preserve">→ </w:t>
      </w:r>
      <w:r>
        <w:rPr>
          <w:rFonts w:ascii="Times New Roman" w:hAnsi="Times New Roman" w:cs="Times New Roman"/>
          <w:b/>
          <w:sz w:val="24"/>
          <w:szCs w:val="24"/>
        </w:rPr>
        <w:t>глюкоза</w:t>
      </w:r>
      <w:r w:rsidR="00DA46E3"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DA46E3" w:rsidRPr="00DA46E3">
        <w:rPr>
          <w:rFonts w:ascii="Times New Roman" w:hAnsi="Times New Roman" w:cs="Times New Roman"/>
          <w:b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глюконовая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кислота</w:t>
      </w:r>
    </w:p>
    <w:p w:rsidR="00705BD9" w:rsidRDefault="00705BD9" w:rsidP="00DA46E3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↓</w:t>
      </w:r>
    </w:p>
    <w:p w:rsidR="00DA46E3" w:rsidRPr="00DA46E3" w:rsidRDefault="00896B62" w:rsidP="00DA46E3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B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сорбит </w:t>
      </w:r>
    </w:p>
    <w:p w:rsidR="00DA46E3" w:rsidRPr="00A33302" w:rsidRDefault="00DA46E3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названия реакциям и соединениям.</w:t>
      </w:r>
    </w:p>
    <w:p w:rsidR="00DA46E3" w:rsidRPr="00DA46E3" w:rsidRDefault="00DA46E3" w:rsidP="00DA46E3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5BD9">
        <w:rPr>
          <w:rFonts w:ascii="Times New Roman" w:hAnsi="Times New Roman" w:cs="Times New Roman"/>
          <w:b/>
          <w:i/>
          <w:sz w:val="24"/>
          <w:szCs w:val="24"/>
        </w:rPr>
        <w:t>Решите задачу: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BD9">
        <w:rPr>
          <w:rFonts w:ascii="Times New Roman" w:hAnsi="Times New Roman" w:cs="Times New Roman"/>
          <w:sz w:val="24"/>
          <w:szCs w:val="24"/>
        </w:rPr>
        <w:t xml:space="preserve">Сколько кг молочной кислоты можно получить из 300 кг кормовой патоки, если массовая доля сухих веществ в ней составляет 70%, из которых на долю сахарозы приходится 50%? Массовая доля выхода молочной кислоты составляет 80% от теоретически возможного. </w:t>
      </w:r>
    </w:p>
    <w:p w:rsidR="00171888" w:rsidRPr="00171888" w:rsidRDefault="00171888" w:rsidP="00171888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888">
        <w:rPr>
          <w:rFonts w:ascii="Times New Roman" w:eastAsia="Calibri" w:hAnsi="Times New Roman" w:cs="Times New Roman"/>
          <w:b/>
          <w:sz w:val="24"/>
          <w:szCs w:val="28"/>
        </w:rPr>
        <w:t xml:space="preserve">Вариант </w:t>
      </w:r>
      <w:r w:rsidR="00DA46E3">
        <w:rPr>
          <w:rFonts w:ascii="Times New Roman" w:eastAsia="Calibri" w:hAnsi="Times New Roman" w:cs="Times New Roman"/>
          <w:b/>
          <w:sz w:val="24"/>
          <w:szCs w:val="28"/>
        </w:rPr>
        <w:t>2</w:t>
      </w:r>
    </w:p>
    <w:p w:rsidR="00CE3942" w:rsidRDefault="00A33302" w:rsidP="00DA46E3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общую характеристику </w:t>
      </w:r>
      <w:r w:rsidRPr="00DA46E3">
        <w:rPr>
          <w:rFonts w:ascii="Times New Roman" w:hAnsi="Times New Roman" w:cs="Times New Roman"/>
          <w:b/>
          <w:sz w:val="24"/>
          <w:szCs w:val="24"/>
        </w:rPr>
        <w:t>углеводам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942">
        <w:rPr>
          <w:rFonts w:ascii="Times New Roman" w:hAnsi="Times New Roman" w:cs="Times New Roman"/>
          <w:sz w:val="24"/>
          <w:szCs w:val="24"/>
        </w:rPr>
        <w:t>по плану:</w:t>
      </w:r>
    </w:p>
    <w:p w:rsidR="00CE3942" w:rsidRDefault="00CE3942" w:rsidP="00CE394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классификация и представители;</w:t>
      </w:r>
    </w:p>
    <w:p w:rsidR="00CE3942" w:rsidRDefault="00CE3942" w:rsidP="00CE394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особенности строения;</w:t>
      </w:r>
    </w:p>
    <w:p w:rsidR="00CE3942" w:rsidRDefault="00CE3942" w:rsidP="00CE394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343F3">
        <w:rPr>
          <w:rFonts w:ascii="Times New Roman" w:hAnsi="Times New Roman" w:cs="Times New Roman"/>
          <w:sz w:val="24"/>
          <w:szCs w:val="24"/>
        </w:rPr>
        <w:t>нахождение в природе;</w:t>
      </w:r>
    </w:p>
    <w:p w:rsidR="003343F3" w:rsidRDefault="003343F3" w:rsidP="00CE394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физические свойства углеводов;</w:t>
      </w:r>
    </w:p>
    <w:p w:rsidR="003343F3" w:rsidRDefault="003343F3" w:rsidP="00CE394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уравнения реакций, подтверждающие химические свойства, характерные для углеводов</w:t>
      </w:r>
      <w:r w:rsidR="00DE7C58">
        <w:rPr>
          <w:rFonts w:ascii="Times New Roman" w:hAnsi="Times New Roman" w:cs="Times New Roman"/>
          <w:sz w:val="24"/>
          <w:szCs w:val="24"/>
        </w:rPr>
        <w:t xml:space="preserve"> (глюкозы, сахарозы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96B62">
        <w:rPr>
          <w:rFonts w:ascii="Times New Roman" w:hAnsi="Times New Roman" w:cs="Times New Roman"/>
          <w:sz w:val="24"/>
          <w:szCs w:val="24"/>
        </w:rPr>
        <w:t xml:space="preserve"> крахмала, целлюлозы);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3F3" w:rsidRDefault="003343F3" w:rsidP="00CE394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качественные реакции на углеводы</w:t>
      </w:r>
      <w:r w:rsidR="00896B62">
        <w:rPr>
          <w:rFonts w:ascii="Times New Roman" w:hAnsi="Times New Roman" w:cs="Times New Roman"/>
          <w:sz w:val="24"/>
          <w:szCs w:val="24"/>
        </w:rPr>
        <w:t xml:space="preserve"> (глюкозу, крахмал)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3942" w:rsidRPr="00DA46E3" w:rsidRDefault="003343F3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значение углеводов</w:t>
      </w:r>
      <w:r w:rsidR="00DA46E3">
        <w:rPr>
          <w:rFonts w:ascii="Times New Roman" w:hAnsi="Times New Roman" w:cs="Times New Roman"/>
          <w:sz w:val="24"/>
          <w:szCs w:val="24"/>
        </w:rPr>
        <w:t>.</w:t>
      </w:r>
    </w:p>
    <w:p w:rsidR="00D55ED6" w:rsidRDefault="00A33302" w:rsidP="00DA46E3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уравнения реакций, с помощью которых можно осуществить следующие превращения:</w:t>
      </w:r>
    </w:p>
    <w:p w:rsidR="00A33302" w:rsidRPr="00DA46E3" w:rsidRDefault="00A33302" w:rsidP="00A33302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CaC</w:t>
      </w:r>
      <w:proofErr w:type="spellEnd"/>
      <w:r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A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E2A" w:rsidRPr="00DA46E3">
        <w:rPr>
          <w:rFonts w:ascii="Times New Roman" w:hAnsi="Times New Roman" w:cs="Times New Roman"/>
          <w:b/>
          <w:sz w:val="24"/>
          <w:szCs w:val="24"/>
        </w:rPr>
        <w:t>→</w:t>
      </w:r>
      <w:r w:rsidRPr="00DA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C44E2A" w:rsidRPr="00DA46E3">
        <w:rPr>
          <w:rFonts w:ascii="Times New Roman" w:hAnsi="Times New Roman" w:cs="Times New Roman"/>
          <w:b/>
          <w:sz w:val="24"/>
          <w:szCs w:val="24"/>
        </w:rPr>
        <w:t>→</w:t>
      </w:r>
      <w:r w:rsidRPr="00DA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6 </w:t>
      </w:r>
      <w:r w:rsidR="00C44E2A" w:rsidRPr="00DA46E3">
        <w:rPr>
          <w:rFonts w:ascii="Times New Roman" w:hAnsi="Times New Roman" w:cs="Times New Roman"/>
          <w:b/>
          <w:sz w:val="24"/>
          <w:szCs w:val="24"/>
        </w:rPr>
        <w:t>→</w:t>
      </w:r>
      <w:r w:rsidRPr="00DA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A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E2A" w:rsidRPr="00DA46E3">
        <w:rPr>
          <w:rFonts w:ascii="Times New Roman" w:hAnsi="Times New Roman" w:cs="Times New Roman"/>
          <w:b/>
          <w:sz w:val="24"/>
          <w:szCs w:val="24"/>
        </w:rPr>
        <w:t>→</w:t>
      </w:r>
      <w:r w:rsidRPr="00DA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A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E2A" w:rsidRPr="00DA46E3">
        <w:rPr>
          <w:rFonts w:ascii="Times New Roman" w:hAnsi="Times New Roman" w:cs="Times New Roman"/>
          <w:b/>
          <w:sz w:val="24"/>
          <w:szCs w:val="24"/>
        </w:rPr>
        <w:t>→</w:t>
      </w:r>
      <w:r w:rsidRPr="00DA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r w:rsidRPr="00DA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E2A" w:rsidRPr="00DA46E3">
        <w:rPr>
          <w:rFonts w:ascii="Times New Roman" w:hAnsi="Times New Roman" w:cs="Times New Roman"/>
          <w:b/>
          <w:sz w:val="24"/>
          <w:szCs w:val="24"/>
        </w:rPr>
        <w:t>→</w:t>
      </w:r>
      <w:r w:rsidRPr="00DA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A33302" w:rsidRPr="00A33302" w:rsidRDefault="00A33302" w:rsidP="00A3330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названия реакциям и соединениям.</w:t>
      </w:r>
    </w:p>
    <w:p w:rsidR="00401D5A" w:rsidRDefault="00C44E2A" w:rsidP="00DA46E3">
      <w:pPr>
        <w:numPr>
          <w:ilvl w:val="0"/>
          <w:numId w:val="5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5BD9">
        <w:rPr>
          <w:rFonts w:ascii="Times New Roman" w:hAnsi="Times New Roman" w:cs="Times New Roman"/>
          <w:b/>
          <w:i/>
          <w:sz w:val="24"/>
          <w:szCs w:val="24"/>
        </w:rPr>
        <w:t>Решите задачу:</w:t>
      </w:r>
      <w:r>
        <w:rPr>
          <w:rFonts w:ascii="Times New Roman" w:hAnsi="Times New Roman" w:cs="Times New Roman"/>
          <w:sz w:val="24"/>
          <w:szCs w:val="24"/>
        </w:rPr>
        <w:t xml:space="preserve"> Определите строение ɑ - аминокислоты, если известно, что она содержит 13,59 % азота.</w:t>
      </w:r>
    </w:p>
    <w:p w:rsidR="008A555F" w:rsidRPr="00F602EE" w:rsidRDefault="008A555F" w:rsidP="008A555F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07DF" w:rsidRDefault="002007DF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</w:pP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D0B13"/>
    <w:multiLevelType w:val="hybridMultilevel"/>
    <w:tmpl w:val="51E63A8E"/>
    <w:lvl w:ilvl="0" w:tplc="13F4C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77461"/>
    <w:rsid w:val="000C5083"/>
    <w:rsid w:val="00105064"/>
    <w:rsid w:val="00171888"/>
    <w:rsid w:val="0017454C"/>
    <w:rsid w:val="001A78D2"/>
    <w:rsid w:val="001D45EB"/>
    <w:rsid w:val="002007DF"/>
    <w:rsid w:val="00256842"/>
    <w:rsid w:val="002F59B7"/>
    <w:rsid w:val="003343F3"/>
    <w:rsid w:val="00353F1D"/>
    <w:rsid w:val="003D44BD"/>
    <w:rsid w:val="00401D5A"/>
    <w:rsid w:val="00585FA4"/>
    <w:rsid w:val="005F581B"/>
    <w:rsid w:val="006B3294"/>
    <w:rsid w:val="00702304"/>
    <w:rsid w:val="00705BD9"/>
    <w:rsid w:val="00747B67"/>
    <w:rsid w:val="00784BA4"/>
    <w:rsid w:val="00840B16"/>
    <w:rsid w:val="008923AF"/>
    <w:rsid w:val="00896B62"/>
    <w:rsid w:val="008A555F"/>
    <w:rsid w:val="008B4398"/>
    <w:rsid w:val="0097002B"/>
    <w:rsid w:val="009E01E7"/>
    <w:rsid w:val="00A33302"/>
    <w:rsid w:val="00B479F6"/>
    <w:rsid w:val="00C44E2A"/>
    <w:rsid w:val="00C8589E"/>
    <w:rsid w:val="00CB4AC0"/>
    <w:rsid w:val="00CC274C"/>
    <w:rsid w:val="00CE3942"/>
    <w:rsid w:val="00CF7A18"/>
    <w:rsid w:val="00D5434B"/>
    <w:rsid w:val="00D55ED6"/>
    <w:rsid w:val="00DA46E3"/>
    <w:rsid w:val="00DD483D"/>
    <w:rsid w:val="00DE7C58"/>
    <w:rsid w:val="00DF2500"/>
    <w:rsid w:val="00EA01EF"/>
    <w:rsid w:val="00EE7E44"/>
    <w:rsid w:val="00EF17F0"/>
    <w:rsid w:val="00F6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CA27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20</cp:revision>
  <dcterms:created xsi:type="dcterms:W3CDTF">2020-04-06T06:55:00Z</dcterms:created>
  <dcterms:modified xsi:type="dcterms:W3CDTF">2020-04-20T18:18:00Z</dcterms:modified>
</cp:coreProperties>
</file>