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5A" w:rsidRDefault="00601CAF" w:rsidP="00773B5A">
      <w:pPr>
        <w:pStyle w:val="a3"/>
        <w:rPr>
          <w:b/>
          <w:bCs/>
          <w:iCs/>
        </w:rPr>
      </w:pPr>
      <w:r>
        <w:rPr>
          <w:b/>
          <w:bCs/>
          <w:iCs/>
        </w:rPr>
        <w:t>21.04.20 г</w:t>
      </w:r>
      <w:r w:rsidRPr="00601CAF">
        <w:rPr>
          <w:b/>
          <w:bCs/>
          <w:iCs/>
          <w:sz w:val="22"/>
        </w:rPr>
        <w:t xml:space="preserve">. </w:t>
      </w:r>
      <w:r>
        <w:rPr>
          <w:b/>
          <w:bCs/>
          <w:iCs/>
          <w:sz w:val="22"/>
        </w:rPr>
        <w:t xml:space="preserve"> </w:t>
      </w:r>
      <w:r>
        <w:rPr>
          <w:b/>
          <w:bCs/>
          <w:iCs/>
          <w:sz w:val="22"/>
        </w:rPr>
        <w:t>(</w:t>
      </w:r>
      <w:r w:rsidRPr="00601CAF">
        <w:rPr>
          <w:b/>
          <w:bCs/>
          <w:iCs/>
          <w:sz w:val="22"/>
        </w:rPr>
        <w:t>№1</w:t>
      </w:r>
      <w:r>
        <w:rPr>
          <w:b/>
          <w:bCs/>
          <w:iCs/>
          <w:sz w:val="22"/>
        </w:rPr>
        <w:t>)</w:t>
      </w:r>
      <w:bookmarkStart w:id="0" w:name="_GoBack"/>
      <w:bookmarkEnd w:id="0"/>
      <w:r>
        <w:rPr>
          <w:b/>
          <w:bCs/>
          <w:iCs/>
          <w:sz w:val="22"/>
        </w:rPr>
        <w:t xml:space="preserve">    </w:t>
      </w:r>
      <w:r>
        <w:rPr>
          <w:b/>
          <w:bCs/>
          <w:iCs/>
          <w:color w:val="C00000"/>
        </w:rPr>
        <w:t>3 СП</w:t>
      </w:r>
      <w:r w:rsidR="00773B5A">
        <w:rPr>
          <w:b/>
          <w:bCs/>
          <w:iCs/>
        </w:rPr>
        <w:t xml:space="preserve">   </w:t>
      </w:r>
    </w:p>
    <w:p w:rsidR="00773B5A" w:rsidRDefault="00773B5A" w:rsidP="00773B5A">
      <w:pPr>
        <w:pStyle w:val="a3"/>
        <w:rPr>
          <w:b/>
          <w:bCs/>
          <w:iCs/>
        </w:rPr>
      </w:pPr>
      <w:r>
        <w:rPr>
          <w:b/>
          <w:bCs/>
          <w:iCs/>
        </w:rPr>
        <w:t>Тема: Обобщение и систематизация знаний по теме «Кислородсодержащие органические соединения».</w:t>
      </w:r>
    </w:p>
    <w:p w:rsidR="00773B5A" w:rsidRPr="00773B5A" w:rsidRDefault="00773B5A" w:rsidP="00773B5A">
      <w:pPr>
        <w:pStyle w:val="a3"/>
        <w:rPr>
          <w:b/>
          <w:bCs/>
          <w:iCs/>
        </w:rPr>
      </w:pPr>
      <w:r>
        <w:rPr>
          <w:b/>
          <w:bCs/>
          <w:iCs/>
        </w:rPr>
        <w:t>Выполните контрольный тест:</w:t>
      </w:r>
    </w:p>
    <w:p w:rsidR="000D6E80" w:rsidRPr="000D6E80" w:rsidRDefault="000D6E80" w:rsidP="000D6E80">
      <w:pPr>
        <w:pStyle w:val="a3"/>
        <w:jc w:val="center"/>
      </w:pPr>
      <w:r w:rsidRPr="000D6E80">
        <w:rPr>
          <w:b/>
          <w:bCs/>
          <w:i/>
          <w:iCs/>
        </w:rPr>
        <w:t xml:space="preserve">Контрольный тест по теме </w:t>
      </w:r>
    </w:p>
    <w:p w:rsidR="000D6E80" w:rsidRDefault="000D6E80" w:rsidP="000D6E80">
      <w:pPr>
        <w:pStyle w:val="a3"/>
        <w:jc w:val="center"/>
        <w:rPr>
          <w:b/>
          <w:bCs/>
          <w:i/>
          <w:iCs/>
        </w:rPr>
      </w:pPr>
      <w:r w:rsidRPr="00773B5A">
        <w:rPr>
          <w:b/>
          <w:bCs/>
          <w:i/>
          <w:iCs/>
          <w:color w:val="C00000"/>
        </w:rPr>
        <w:t>«Кислородсодержащие органические вещества»</w:t>
      </w:r>
    </w:p>
    <w:p w:rsidR="00773B5A" w:rsidRPr="00773B5A" w:rsidRDefault="00773B5A" w:rsidP="00773B5A">
      <w:pPr>
        <w:pStyle w:val="a3"/>
      </w:pPr>
      <w:r>
        <w:rPr>
          <w:b/>
          <w:bCs/>
          <w:iCs/>
        </w:rPr>
        <w:t>Выберите один правильный ответ: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1.</w:t>
      </w:r>
      <w:r w:rsidRPr="000D6E80">
        <w:t xml:space="preserve"> Общая формула предельных карбоновых кислот:</w:t>
      </w:r>
    </w:p>
    <w:p w:rsidR="000D6E80" w:rsidRDefault="000D6E80" w:rsidP="000D6E80">
      <w:pPr>
        <w:pStyle w:val="a3"/>
        <w:rPr>
          <w:lang w:val="en"/>
        </w:rPr>
      </w:pPr>
      <w:r>
        <w:rPr>
          <w:lang w:val="en"/>
        </w:rPr>
        <w:t xml:space="preserve">a) R-OR; </w:t>
      </w:r>
    </w:p>
    <w:p w:rsidR="000D6E80" w:rsidRDefault="000D6E80" w:rsidP="000D6E80">
      <w:pPr>
        <w:pStyle w:val="a3"/>
        <w:rPr>
          <w:lang w:val="en"/>
        </w:rPr>
      </w:pPr>
      <w:r>
        <w:rPr>
          <w:lang w:val="en"/>
        </w:rPr>
        <w:t xml:space="preserve">б) R - СОН; </w:t>
      </w:r>
    </w:p>
    <w:p w:rsidR="000D6E80" w:rsidRDefault="000D6E80" w:rsidP="000D6E80">
      <w:pPr>
        <w:pStyle w:val="a3"/>
        <w:rPr>
          <w:lang w:val="en"/>
        </w:rPr>
      </w:pPr>
      <w:r>
        <w:rPr>
          <w:lang w:val="en"/>
        </w:rPr>
        <w:t xml:space="preserve">в) R-CОOH; </w:t>
      </w:r>
    </w:p>
    <w:p w:rsidR="000D6E80" w:rsidRPr="000D6E80" w:rsidRDefault="000D6E80" w:rsidP="000D6E80">
      <w:pPr>
        <w:pStyle w:val="a3"/>
      </w:pPr>
      <w:proofErr w:type="gramStart"/>
      <w:r>
        <w:rPr>
          <w:lang w:val="en"/>
        </w:rPr>
        <w:t>r</w:t>
      </w:r>
      <w:r w:rsidRPr="000D6E80">
        <w:t>)</w:t>
      </w:r>
      <w:r>
        <w:rPr>
          <w:lang w:val="en"/>
        </w:rPr>
        <w:t>R</w:t>
      </w:r>
      <w:proofErr w:type="gramEnd"/>
      <w:r w:rsidRPr="000D6E80">
        <w:t>-</w:t>
      </w:r>
      <w:proofErr w:type="spellStart"/>
      <w:r>
        <w:rPr>
          <w:lang w:val="en"/>
        </w:rPr>
        <w:t>CnH</w:t>
      </w:r>
      <w:proofErr w:type="spellEnd"/>
      <w:r w:rsidRPr="000D6E80">
        <w:rPr>
          <w:vertAlign w:val="subscript"/>
        </w:rPr>
        <w:t>2</w:t>
      </w:r>
      <w:r>
        <w:rPr>
          <w:vertAlign w:val="subscript"/>
          <w:lang w:val="en"/>
        </w:rPr>
        <w:t>n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2.</w:t>
      </w:r>
      <w:r w:rsidRPr="000D6E80">
        <w:t xml:space="preserve"> Формула предельного одноатомного спирта, содержащего 6 атомов углерода:</w:t>
      </w:r>
    </w:p>
    <w:p w:rsidR="000D6E80" w:rsidRPr="000D6E80" w:rsidRDefault="000D6E80" w:rsidP="000D6E80">
      <w:pPr>
        <w:pStyle w:val="a3"/>
      </w:pPr>
      <w:r>
        <w:rPr>
          <w:lang w:val="en"/>
        </w:rPr>
        <w:t>a</w:t>
      </w:r>
      <w:r w:rsidRPr="000D6E80">
        <w:t xml:space="preserve">) </w:t>
      </w:r>
      <w:r>
        <w:rPr>
          <w:lang w:val="en"/>
        </w:rPr>
        <w:t>C</w:t>
      </w:r>
      <w:r w:rsidRPr="000D6E80">
        <w:rPr>
          <w:vertAlign w:val="subscript"/>
        </w:rPr>
        <w:t>6</w:t>
      </w:r>
      <w:r>
        <w:rPr>
          <w:lang w:val="en"/>
        </w:rPr>
        <w:t>H</w:t>
      </w:r>
      <w:r w:rsidRPr="000D6E80">
        <w:rPr>
          <w:vertAlign w:val="subscript"/>
        </w:rPr>
        <w:t>12</w:t>
      </w:r>
      <w:r>
        <w:rPr>
          <w:lang w:val="en"/>
        </w:rPr>
        <w:t>O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б) С</w:t>
      </w:r>
      <w:r w:rsidRPr="000D6E80">
        <w:rPr>
          <w:vertAlign w:val="subscript"/>
        </w:rPr>
        <w:t>6</w:t>
      </w:r>
      <w:r w:rsidRPr="000D6E80">
        <w:t>Н</w:t>
      </w:r>
      <w:r w:rsidRPr="000D6E80">
        <w:rPr>
          <w:vertAlign w:val="subscript"/>
        </w:rPr>
        <w:t>14</w:t>
      </w:r>
      <w:r w:rsidRPr="000D6E80">
        <w:t xml:space="preserve">О; </w:t>
      </w:r>
    </w:p>
    <w:p w:rsidR="000D6E80" w:rsidRPr="000D6E80" w:rsidRDefault="000D6E80" w:rsidP="000D6E80">
      <w:pPr>
        <w:pStyle w:val="a3"/>
      </w:pPr>
      <w:r w:rsidRPr="000D6E80">
        <w:t xml:space="preserve">в) </w:t>
      </w:r>
      <w:r>
        <w:rPr>
          <w:lang w:val="en"/>
        </w:rPr>
        <w:t>C</w:t>
      </w:r>
      <w:r w:rsidRPr="000D6E80">
        <w:rPr>
          <w:vertAlign w:val="subscript"/>
        </w:rPr>
        <w:t>6</w:t>
      </w:r>
      <w:r>
        <w:rPr>
          <w:lang w:val="en"/>
        </w:rPr>
        <w:t>H</w:t>
      </w:r>
      <w:r w:rsidRPr="000D6E80">
        <w:rPr>
          <w:vertAlign w:val="subscript"/>
        </w:rPr>
        <w:t>12</w:t>
      </w:r>
      <w:r>
        <w:rPr>
          <w:lang w:val="en"/>
        </w:rPr>
        <w:t>O</w:t>
      </w:r>
      <w:r w:rsidRPr="000D6E80">
        <w:rPr>
          <w:vertAlign w:val="subscript"/>
        </w:rPr>
        <w:t>2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г) С</w:t>
      </w:r>
      <w:r w:rsidRPr="000D6E80">
        <w:rPr>
          <w:vertAlign w:val="subscript"/>
        </w:rPr>
        <w:t>6</w:t>
      </w:r>
      <w:r w:rsidRPr="000D6E80">
        <w:t>Н</w:t>
      </w:r>
      <w:r w:rsidRPr="000D6E80">
        <w:rPr>
          <w:vertAlign w:val="subscript"/>
        </w:rPr>
        <w:t>14</w:t>
      </w:r>
      <w:r>
        <w:rPr>
          <w:lang w:val="en"/>
        </w:rPr>
        <w:t>O</w:t>
      </w:r>
      <w:r w:rsidRPr="000D6E80">
        <w:rPr>
          <w:vertAlign w:val="subscript"/>
        </w:rPr>
        <w:t>2</w:t>
      </w:r>
      <w:r w:rsidRPr="000D6E80">
        <w:t>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3.</w:t>
      </w:r>
      <w:r w:rsidRPr="000D6E80">
        <w:t xml:space="preserve"> Формула предельного одноатомного спирта, содержащего 4 атомов водорода:</w:t>
      </w:r>
    </w:p>
    <w:p w:rsidR="000D6E80" w:rsidRPr="000D6E80" w:rsidRDefault="000D6E80" w:rsidP="000D6E80">
      <w:pPr>
        <w:pStyle w:val="a3"/>
      </w:pPr>
      <w:r w:rsidRPr="000D6E80">
        <w:t>а) С</w:t>
      </w:r>
      <w:r w:rsidRPr="000D6E80">
        <w:rPr>
          <w:vertAlign w:val="subscript"/>
        </w:rPr>
        <w:t>2</w:t>
      </w:r>
      <w:r w:rsidRPr="000D6E80">
        <w:t>Н</w:t>
      </w:r>
      <w:r w:rsidRPr="000D6E80">
        <w:rPr>
          <w:vertAlign w:val="subscript"/>
        </w:rPr>
        <w:t>4</w:t>
      </w:r>
      <w:r>
        <w:rPr>
          <w:lang w:val="en"/>
        </w:rPr>
        <w:t>O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б) СН</w:t>
      </w:r>
      <w:r w:rsidRPr="000D6E80">
        <w:rPr>
          <w:vertAlign w:val="subscript"/>
        </w:rPr>
        <w:t>4</w:t>
      </w:r>
      <w:r w:rsidRPr="000D6E80">
        <w:t xml:space="preserve">О; </w:t>
      </w:r>
    </w:p>
    <w:p w:rsidR="000D6E80" w:rsidRPr="000D6E80" w:rsidRDefault="000D6E80" w:rsidP="000D6E80">
      <w:pPr>
        <w:pStyle w:val="a3"/>
      </w:pPr>
      <w:r w:rsidRPr="000D6E80">
        <w:t>в) С</w:t>
      </w:r>
      <w:r w:rsidRPr="000D6E80">
        <w:rPr>
          <w:vertAlign w:val="subscript"/>
        </w:rPr>
        <w:t>2</w:t>
      </w:r>
      <w:r w:rsidRPr="000D6E80">
        <w:t>Н</w:t>
      </w:r>
      <w:r w:rsidRPr="000D6E80">
        <w:rPr>
          <w:vertAlign w:val="subscript"/>
        </w:rPr>
        <w:t>4</w:t>
      </w:r>
      <w:r w:rsidRPr="000D6E80">
        <w:t>О</w:t>
      </w:r>
      <w:r w:rsidRPr="000D6E80">
        <w:rPr>
          <w:vertAlign w:val="subscript"/>
        </w:rPr>
        <w:t>2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г) СН</w:t>
      </w:r>
      <w:r w:rsidRPr="000D6E80">
        <w:rPr>
          <w:vertAlign w:val="subscript"/>
        </w:rPr>
        <w:t>4</w:t>
      </w:r>
      <w:r>
        <w:rPr>
          <w:lang w:val="en"/>
        </w:rPr>
        <w:t>O</w:t>
      </w:r>
      <w:r w:rsidRPr="000D6E80">
        <w:rPr>
          <w:vertAlign w:val="subscript"/>
        </w:rPr>
        <w:t>2</w:t>
      </w:r>
      <w:r w:rsidRPr="000D6E80">
        <w:t xml:space="preserve">. 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4.</w:t>
      </w:r>
      <w:r w:rsidRPr="000D6E80">
        <w:t xml:space="preserve"> Вещество </w:t>
      </w:r>
      <w:proofErr w:type="spellStart"/>
      <w:r w:rsidRPr="000D6E80">
        <w:t>диметиловый</w:t>
      </w:r>
      <w:proofErr w:type="spellEnd"/>
      <w:r w:rsidRPr="000D6E80">
        <w:t xml:space="preserve"> эфир имеет формулу:</w:t>
      </w:r>
    </w:p>
    <w:p w:rsidR="000D6E80" w:rsidRPr="000D6E80" w:rsidRDefault="000D6E80" w:rsidP="000D6E80">
      <w:pPr>
        <w:pStyle w:val="a3"/>
      </w:pPr>
      <w:r w:rsidRPr="000D6E80">
        <w:t>а) СН</w:t>
      </w:r>
      <w:r w:rsidRPr="000D6E80">
        <w:rPr>
          <w:vertAlign w:val="subscript"/>
        </w:rPr>
        <w:t xml:space="preserve">3 </w:t>
      </w:r>
      <w:r w:rsidRPr="000D6E80">
        <w:t>– СН</w:t>
      </w:r>
      <w:r w:rsidRPr="000D6E80">
        <w:rPr>
          <w:vertAlign w:val="subscript"/>
        </w:rPr>
        <w:t>2</w:t>
      </w:r>
      <w:r w:rsidRPr="000D6E80">
        <w:t xml:space="preserve"> - СНОН – СН</w:t>
      </w:r>
      <w:r w:rsidRPr="000D6E80">
        <w:rPr>
          <w:vertAlign w:val="subscript"/>
        </w:rPr>
        <w:t>3</w:t>
      </w:r>
      <w:r w:rsidRPr="000D6E80">
        <w:t>;</w:t>
      </w:r>
      <w:r w:rsidRPr="000D6E80">
        <w:br/>
        <w:t>б) СН</w:t>
      </w:r>
      <w:r w:rsidRPr="000D6E80">
        <w:rPr>
          <w:vertAlign w:val="subscript"/>
        </w:rPr>
        <w:t xml:space="preserve">3 </w:t>
      </w:r>
      <w:r w:rsidRPr="000D6E80">
        <w:t>– СН</w:t>
      </w:r>
      <w:r w:rsidRPr="000D6E80">
        <w:rPr>
          <w:vertAlign w:val="subscript"/>
        </w:rPr>
        <w:t>2</w:t>
      </w:r>
      <w:r w:rsidRPr="000D6E80">
        <w:t xml:space="preserve"> – СН</w:t>
      </w:r>
      <w:r w:rsidRPr="000D6E80">
        <w:rPr>
          <w:vertAlign w:val="subscript"/>
        </w:rPr>
        <w:t>2</w:t>
      </w:r>
      <w:r w:rsidRPr="000D6E80">
        <w:t xml:space="preserve"> – СН</w:t>
      </w:r>
      <w:r w:rsidRPr="000D6E80">
        <w:rPr>
          <w:vertAlign w:val="subscript"/>
        </w:rPr>
        <w:t>2</w:t>
      </w:r>
      <w:r w:rsidRPr="000D6E80">
        <w:t xml:space="preserve"> - ОН; </w:t>
      </w:r>
      <w:r w:rsidRPr="000D6E80">
        <w:br/>
        <w:t>в) СН</w:t>
      </w:r>
      <w:r w:rsidRPr="000D6E80">
        <w:rPr>
          <w:vertAlign w:val="subscript"/>
        </w:rPr>
        <w:t>3</w:t>
      </w:r>
      <w:r w:rsidRPr="000D6E80">
        <w:t>-О-СН</w:t>
      </w:r>
      <w:r w:rsidRPr="000D6E80">
        <w:rPr>
          <w:vertAlign w:val="subscript"/>
        </w:rPr>
        <w:t>3</w:t>
      </w:r>
      <w:r w:rsidRPr="000D6E80">
        <w:t>;</w:t>
      </w:r>
    </w:p>
    <w:p w:rsidR="000D6E80" w:rsidRPr="000D6E80" w:rsidRDefault="000D6E80" w:rsidP="000D6E80">
      <w:pPr>
        <w:pStyle w:val="a3"/>
      </w:pPr>
      <w:r w:rsidRPr="000D6E80">
        <w:t>г) СН</w:t>
      </w:r>
      <w:r w:rsidRPr="000D6E80">
        <w:rPr>
          <w:vertAlign w:val="subscript"/>
        </w:rPr>
        <w:t>3</w:t>
      </w:r>
      <w:r w:rsidRPr="000D6E80">
        <w:t>СН(СН</w:t>
      </w:r>
      <w:r w:rsidRPr="000D6E80">
        <w:rPr>
          <w:vertAlign w:val="subscript"/>
        </w:rPr>
        <w:t>3</w:t>
      </w:r>
      <w:r w:rsidRPr="000D6E80">
        <w:t>) - СН</w:t>
      </w:r>
      <w:r w:rsidRPr="000D6E80">
        <w:rPr>
          <w:vertAlign w:val="subscript"/>
        </w:rPr>
        <w:t>2</w:t>
      </w:r>
      <w:r w:rsidRPr="000D6E80">
        <w:t>ОН.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5.</w:t>
      </w:r>
      <w:r w:rsidRPr="000D6E80">
        <w:t xml:space="preserve"> Горение </w:t>
      </w:r>
      <w:proofErr w:type="spellStart"/>
      <w:r w:rsidRPr="000D6E80">
        <w:t>пропанола</w:t>
      </w:r>
      <w:proofErr w:type="spellEnd"/>
      <w:r w:rsidRPr="000D6E80">
        <w:t xml:space="preserve"> выражено уравнением:</w:t>
      </w:r>
    </w:p>
    <w:p w:rsidR="000D6E80" w:rsidRPr="000D6E80" w:rsidRDefault="000D6E80" w:rsidP="000D6E80">
      <w:pPr>
        <w:pStyle w:val="a3"/>
      </w:pPr>
      <w:r w:rsidRPr="000D6E80">
        <w:lastRenderedPageBreak/>
        <w:t>а) 2С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>7</w:t>
      </w:r>
      <w:r w:rsidRPr="000D6E80">
        <w:t>ОН + 9О</w:t>
      </w:r>
      <w:r w:rsidRPr="000D6E80">
        <w:rPr>
          <w:vertAlign w:val="subscript"/>
        </w:rPr>
        <w:t>2</w:t>
      </w:r>
      <w:r w:rsidRPr="000D6E80">
        <w:t xml:space="preserve"> → 6СО</w:t>
      </w:r>
      <w:r w:rsidRPr="000D6E80">
        <w:rPr>
          <w:vertAlign w:val="subscript"/>
        </w:rPr>
        <w:t>2</w:t>
      </w:r>
      <w:r w:rsidRPr="000D6E80">
        <w:t xml:space="preserve"> +8Н</w:t>
      </w:r>
      <w:r w:rsidRPr="000D6E80">
        <w:rPr>
          <w:vertAlign w:val="subscript"/>
        </w:rPr>
        <w:t>2</w:t>
      </w:r>
      <w:r w:rsidRPr="000D6E80">
        <w:t xml:space="preserve">О; </w:t>
      </w:r>
    </w:p>
    <w:p w:rsidR="000D6E80" w:rsidRPr="000D6E80" w:rsidRDefault="000D6E80" w:rsidP="000D6E80">
      <w:pPr>
        <w:pStyle w:val="a3"/>
      </w:pPr>
      <w:r w:rsidRPr="000D6E80">
        <w:t>б) СН</w:t>
      </w:r>
      <w:r w:rsidRPr="000D6E80">
        <w:rPr>
          <w:vertAlign w:val="subscript"/>
        </w:rPr>
        <w:t>3</w:t>
      </w:r>
      <w:r w:rsidRPr="000D6E80">
        <w:t xml:space="preserve">ОН + </w:t>
      </w:r>
      <w:proofErr w:type="spellStart"/>
      <w:r w:rsidRPr="000D6E80">
        <w:t>НВг</w:t>
      </w:r>
      <w:proofErr w:type="spellEnd"/>
      <w:r w:rsidRPr="000D6E80">
        <w:t xml:space="preserve"> → СН</w:t>
      </w:r>
      <w:r w:rsidRPr="000D6E80">
        <w:rPr>
          <w:vertAlign w:val="subscript"/>
        </w:rPr>
        <w:t>3</w:t>
      </w:r>
      <w:r w:rsidRPr="000D6E80">
        <w:t>Вг + Н</w:t>
      </w:r>
      <w:r w:rsidRPr="000D6E80">
        <w:rPr>
          <w:vertAlign w:val="subscript"/>
        </w:rPr>
        <w:t>2</w:t>
      </w:r>
      <w:r>
        <w:rPr>
          <w:lang w:val="en"/>
        </w:rPr>
        <w:t>O</w:t>
      </w:r>
      <w:r w:rsidRPr="000D6E80">
        <w:t>.</w:t>
      </w:r>
    </w:p>
    <w:p w:rsidR="000D6E80" w:rsidRPr="000D6E80" w:rsidRDefault="000D6E80" w:rsidP="000D6E80">
      <w:pPr>
        <w:pStyle w:val="a3"/>
      </w:pPr>
      <w:r w:rsidRPr="000D6E80">
        <w:t>в) 2СН</w:t>
      </w:r>
      <w:r w:rsidRPr="000D6E80">
        <w:rPr>
          <w:vertAlign w:val="subscript"/>
        </w:rPr>
        <w:t>3</w:t>
      </w:r>
      <w:r w:rsidRPr="000D6E80">
        <w:t>ОН + 2К → 2СН</w:t>
      </w:r>
      <w:r w:rsidRPr="000D6E80">
        <w:rPr>
          <w:vertAlign w:val="subscript"/>
        </w:rPr>
        <w:t>3</w:t>
      </w:r>
      <w:r w:rsidRPr="000D6E80">
        <w:t>ОК + Н</w:t>
      </w:r>
      <w:r w:rsidRPr="000D6E80">
        <w:rPr>
          <w:vertAlign w:val="subscript"/>
        </w:rPr>
        <w:t>2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г) 2СН</w:t>
      </w:r>
      <w:r w:rsidRPr="000D6E80">
        <w:rPr>
          <w:vertAlign w:val="subscript"/>
        </w:rPr>
        <w:t>3</w:t>
      </w:r>
      <w:r w:rsidRPr="000D6E80">
        <w:t>О</w:t>
      </w:r>
      <w:r>
        <w:rPr>
          <w:lang w:val="en"/>
        </w:rPr>
        <w:t>H</w:t>
      </w:r>
      <w:r w:rsidRPr="000D6E80">
        <w:t xml:space="preserve"> + 3</w:t>
      </w:r>
      <w:r>
        <w:rPr>
          <w:lang w:val="en"/>
        </w:rPr>
        <w:t>O</w:t>
      </w:r>
      <w:r w:rsidRPr="000D6E80">
        <w:rPr>
          <w:vertAlign w:val="subscript"/>
        </w:rPr>
        <w:t>2</w:t>
      </w:r>
      <w:r w:rsidRPr="000D6E80">
        <w:t xml:space="preserve"> → 2СО</w:t>
      </w:r>
      <w:r w:rsidRPr="000D6E80">
        <w:rPr>
          <w:vertAlign w:val="subscript"/>
        </w:rPr>
        <w:t xml:space="preserve">2 </w:t>
      </w:r>
      <w:r w:rsidRPr="000D6E80">
        <w:t>+ 4Н</w:t>
      </w:r>
      <w:r w:rsidRPr="000D6E80">
        <w:rPr>
          <w:vertAlign w:val="subscript"/>
        </w:rPr>
        <w:t>2</w:t>
      </w:r>
      <w:r w:rsidRPr="000D6E80">
        <w:t>О;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6.</w:t>
      </w:r>
      <w:r w:rsidRPr="000D6E80">
        <w:t xml:space="preserve"> </w:t>
      </w:r>
      <w:proofErr w:type="spellStart"/>
      <w:r w:rsidRPr="000D6E80">
        <w:t>Метилат</w:t>
      </w:r>
      <w:proofErr w:type="spellEnd"/>
      <w:r w:rsidRPr="000D6E80">
        <w:t xml:space="preserve"> калия получается при взаимодействии:</w:t>
      </w:r>
    </w:p>
    <w:p w:rsidR="000D6E80" w:rsidRPr="000D6E80" w:rsidRDefault="000D6E80" w:rsidP="000D6E80">
      <w:pPr>
        <w:pStyle w:val="a3"/>
      </w:pPr>
      <w:r w:rsidRPr="000D6E80">
        <w:t xml:space="preserve">а) метанола и гидроксида калия; </w:t>
      </w:r>
    </w:p>
    <w:p w:rsidR="000D6E80" w:rsidRPr="000D6E80" w:rsidRDefault="000D6E80" w:rsidP="000D6E80">
      <w:pPr>
        <w:pStyle w:val="a3"/>
      </w:pPr>
      <w:r w:rsidRPr="000D6E80">
        <w:t>б) этанола и калия;</w:t>
      </w:r>
    </w:p>
    <w:p w:rsidR="000D6E80" w:rsidRPr="000D6E80" w:rsidRDefault="000D6E80" w:rsidP="000D6E80">
      <w:pPr>
        <w:pStyle w:val="a3"/>
      </w:pPr>
      <w:r w:rsidRPr="000D6E80">
        <w:t xml:space="preserve">в) метанола и оксида калия; </w:t>
      </w:r>
    </w:p>
    <w:p w:rsidR="000D6E80" w:rsidRPr="000D6E80" w:rsidRDefault="000D6E80" w:rsidP="000D6E80">
      <w:pPr>
        <w:pStyle w:val="a3"/>
      </w:pPr>
      <w:r w:rsidRPr="000D6E80">
        <w:t>г) метанола и калия.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7.</w:t>
      </w:r>
      <w:r w:rsidRPr="000D6E80">
        <w:t xml:space="preserve"> </w:t>
      </w:r>
      <w:proofErr w:type="spellStart"/>
      <w:r w:rsidRPr="000D6E80">
        <w:t>Пропен</w:t>
      </w:r>
      <w:proofErr w:type="spellEnd"/>
      <w:r w:rsidRPr="000D6E80">
        <w:t xml:space="preserve"> получают при дегидратации спирта по уравнению:</w:t>
      </w:r>
    </w:p>
    <w:p w:rsidR="000D6E80" w:rsidRPr="000D6E80" w:rsidRDefault="000D6E80" w:rsidP="000D6E80">
      <w:pPr>
        <w:pStyle w:val="a3"/>
      </w:pPr>
      <w:r w:rsidRPr="000D6E80">
        <w:t>а) 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>8</w:t>
      </w:r>
      <w:r w:rsidRPr="000D6E80">
        <w:t xml:space="preserve"> → 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>6</w:t>
      </w:r>
      <w:r w:rsidRPr="000D6E80">
        <w:t xml:space="preserve"> + Н</w:t>
      </w:r>
      <w:r w:rsidRPr="000D6E80">
        <w:rPr>
          <w:vertAlign w:val="subscript"/>
        </w:rPr>
        <w:t>2</w:t>
      </w:r>
      <w:r w:rsidRPr="000D6E80">
        <w:t>;</w:t>
      </w:r>
    </w:p>
    <w:p w:rsidR="000D6E80" w:rsidRPr="000D6E80" w:rsidRDefault="000D6E80" w:rsidP="000D6E80">
      <w:pPr>
        <w:pStyle w:val="a3"/>
      </w:pPr>
      <w:r w:rsidRPr="000D6E80">
        <w:t>б) 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>7</w:t>
      </w:r>
      <w:r w:rsidRPr="000D6E80">
        <w:t>ОН → 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 xml:space="preserve">6 </w:t>
      </w:r>
      <w:r w:rsidRPr="000D6E80">
        <w:t>+ Н</w:t>
      </w:r>
      <w:r w:rsidRPr="000D6E80">
        <w:rPr>
          <w:vertAlign w:val="subscript"/>
        </w:rPr>
        <w:t>2</w:t>
      </w:r>
      <w:r w:rsidRPr="000D6E80">
        <w:t>О;</w:t>
      </w:r>
    </w:p>
    <w:p w:rsidR="000D6E80" w:rsidRPr="000D6E80" w:rsidRDefault="000D6E80" w:rsidP="000D6E80">
      <w:pPr>
        <w:pStyle w:val="a3"/>
      </w:pPr>
      <w:r w:rsidRPr="000D6E80">
        <w:t>в)</w:t>
      </w:r>
      <w:r w:rsidRPr="000D6E80">
        <w:rPr>
          <w:b/>
          <w:bCs/>
        </w:rPr>
        <w:t xml:space="preserve"> </w:t>
      </w:r>
      <w:r>
        <w:rPr>
          <w:lang w:val="en"/>
        </w:rPr>
        <w:t>C</w:t>
      </w:r>
      <w:r w:rsidRPr="000D6E80">
        <w:rPr>
          <w:vertAlign w:val="subscript"/>
        </w:rPr>
        <w:t>3</w:t>
      </w:r>
      <w:r>
        <w:rPr>
          <w:lang w:val="en"/>
        </w:rPr>
        <w:t>H</w:t>
      </w:r>
      <w:r w:rsidRPr="000D6E80">
        <w:rPr>
          <w:vertAlign w:val="subscript"/>
        </w:rPr>
        <w:t>7</w:t>
      </w:r>
      <w:r>
        <w:rPr>
          <w:lang w:val="en"/>
        </w:rPr>
        <w:t>CI</w:t>
      </w:r>
      <w:r w:rsidRPr="000D6E80">
        <w:t xml:space="preserve"> → 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>6</w:t>
      </w:r>
      <w:r w:rsidRPr="000D6E80">
        <w:t xml:space="preserve"> + НС1;</w:t>
      </w:r>
    </w:p>
    <w:p w:rsidR="000D6E80" w:rsidRPr="000D6E80" w:rsidRDefault="000D6E80" w:rsidP="000D6E80">
      <w:pPr>
        <w:pStyle w:val="a3"/>
      </w:pPr>
      <w:r w:rsidRPr="000D6E80">
        <w:t>г) С</w:t>
      </w:r>
      <w:r w:rsidRPr="000D6E80">
        <w:rPr>
          <w:vertAlign w:val="subscript"/>
        </w:rPr>
        <w:t>3</w:t>
      </w:r>
      <w:r w:rsidRPr="000D6E80">
        <w:t>Н</w:t>
      </w:r>
      <w:r w:rsidRPr="000D6E80">
        <w:rPr>
          <w:vertAlign w:val="subscript"/>
        </w:rPr>
        <w:t>6</w:t>
      </w:r>
      <w:r w:rsidRPr="000D6E80">
        <w:t xml:space="preserve"> + Н</w:t>
      </w:r>
      <w:r w:rsidRPr="000D6E80">
        <w:rPr>
          <w:vertAlign w:val="subscript"/>
        </w:rPr>
        <w:t>2</w:t>
      </w:r>
      <w:r w:rsidRPr="000D6E80">
        <w:t xml:space="preserve"> → С</w:t>
      </w:r>
      <w:r w:rsidRPr="000D6E80">
        <w:rPr>
          <w:vertAlign w:val="subscript"/>
        </w:rPr>
        <w:t>2</w:t>
      </w:r>
      <w:r w:rsidRPr="000D6E80">
        <w:t>Н</w:t>
      </w:r>
      <w:r w:rsidRPr="000D6E80">
        <w:rPr>
          <w:vertAlign w:val="subscript"/>
        </w:rPr>
        <w:t>4</w:t>
      </w:r>
      <w:r w:rsidRPr="000D6E80">
        <w:t>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8.</w:t>
      </w:r>
      <w:r w:rsidRPr="000D6E80">
        <w:t xml:space="preserve"> Глицерин относится к:</w:t>
      </w:r>
    </w:p>
    <w:p w:rsidR="000D6E80" w:rsidRPr="000D6E80" w:rsidRDefault="000D6E80" w:rsidP="000D6E80">
      <w:pPr>
        <w:pStyle w:val="a3"/>
      </w:pPr>
      <w:r w:rsidRPr="000D6E80">
        <w:t>а) одноатомным спиртам;</w:t>
      </w:r>
      <w:r w:rsidRPr="000D6E80">
        <w:rPr>
          <w:b/>
          <w:bCs/>
          <w:i/>
          <w:iCs/>
        </w:rPr>
        <w:t xml:space="preserve"> </w:t>
      </w:r>
    </w:p>
    <w:p w:rsidR="000D6E80" w:rsidRPr="000D6E80" w:rsidRDefault="000D6E80" w:rsidP="000D6E80">
      <w:pPr>
        <w:pStyle w:val="a3"/>
      </w:pPr>
      <w:r w:rsidRPr="000D6E80">
        <w:t>б) многоатомным спиртам;</w:t>
      </w:r>
    </w:p>
    <w:p w:rsidR="000D6E80" w:rsidRPr="000D6E80" w:rsidRDefault="000D6E80" w:rsidP="000D6E80">
      <w:pPr>
        <w:pStyle w:val="a3"/>
      </w:pPr>
      <w:r w:rsidRPr="000D6E80">
        <w:t xml:space="preserve">в) двухатомным спиртам; </w:t>
      </w:r>
    </w:p>
    <w:p w:rsidR="000D6E80" w:rsidRPr="000D6E80" w:rsidRDefault="000D6E80" w:rsidP="000D6E80">
      <w:pPr>
        <w:pStyle w:val="a3"/>
      </w:pPr>
      <w:r w:rsidRPr="000D6E80">
        <w:t>г) пятиатомным спиртам.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9.</w:t>
      </w:r>
      <w:r w:rsidRPr="000D6E80">
        <w:rPr>
          <w:b/>
          <w:bCs/>
        </w:rPr>
        <w:t xml:space="preserve"> </w:t>
      </w:r>
      <w:r w:rsidRPr="000D6E80">
        <w:t>Для приготовления антифризов применяют:</w:t>
      </w:r>
    </w:p>
    <w:p w:rsidR="000D6E80" w:rsidRPr="000D6E80" w:rsidRDefault="000D6E80" w:rsidP="000D6E80">
      <w:pPr>
        <w:pStyle w:val="a3"/>
      </w:pPr>
      <w:r w:rsidRPr="000D6E80">
        <w:t xml:space="preserve">а) этанол </w:t>
      </w:r>
    </w:p>
    <w:p w:rsidR="000D6E80" w:rsidRPr="000D6E80" w:rsidRDefault="000D6E80" w:rsidP="000D6E80">
      <w:pPr>
        <w:pStyle w:val="a3"/>
      </w:pPr>
      <w:r w:rsidRPr="000D6E80">
        <w:t xml:space="preserve">б) уксусный альдегид </w:t>
      </w:r>
    </w:p>
    <w:p w:rsidR="000D6E80" w:rsidRPr="000D6E80" w:rsidRDefault="000D6E80" w:rsidP="000D6E80">
      <w:pPr>
        <w:pStyle w:val="a3"/>
      </w:pPr>
      <w:r w:rsidRPr="000D6E80">
        <w:t xml:space="preserve">в) этилацетат </w:t>
      </w:r>
    </w:p>
    <w:p w:rsidR="000D6E80" w:rsidRPr="000D6E80" w:rsidRDefault="000D6E80" w:rsidP="000D6E80">
      <w:pPr>
        <w:pStyle w:val="a3"/>
      </w:pPr>
      <w:r w:rsidRPr="000D6E80">
        <w:t>г) этиленгликоль.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10</w:t>
      </w:r>
      <w:r w:rsidRPr="000D6E80">
        <w:rPr>
          <w:i/>
          <w:iCs/>
        </w:rPr>
        <w:t>.</w:t>
      </w:r>
      <w:r w:rsidRPr="000D6E80">
        <w:t xml:space="preserve"> Формула </w:t>
      </w:r>
      <w:proofErr w:type="spellStart"/>
      <w:r w:rsidRPr="000D6E80">
        <w:t>метаналя</w:t>
      </w:r>
      <w:proofErr w:type="spellEnd"/>
      <w:r w:rsidRPr="000D6E80">
        <w:t xml:space="preserve">: </w:t>
      </w:r>
    </w:p>
    <w:p w:rsidR="000D6E80" w:rsidRPr="000D6E80" w:rsidRDefault="000D6E80" w:rsidP="000D6E80">
      <w:pPr>
        <w:pStyle w:val="a3"/>
      </w:pPr>
      <w:r w:rsidRPr="000D6E80">
        <w:t xml:space="preserve">а) НСООН </w:t>
      </w:r>
    </w:p>
    <w:p w:rsidR="000D6E80" w:rsidRPr="000D6E80" w:rsidRDefault="000D6E80" w:rsidP="000D6E80">
      <w:pPr>
        <w:pStyle w:val="a3"/>
      </w:pPr>
      <w:r w:rsidRPr="000D6E80">
        <w:lastRenderedPageBreak/>
        <w:t xml:space="preserve">б) НСОН </w:t>
      </w:r>
    </w:p>
    <w:p w:rsidR="000D6E80" w:rsidRPr="000D6E80" w:rsidRDefault="000D6E80" w:rsidP="000D6E80">
      <w:pPr>
        <w:pStyle w:val="a3"/>
      </w:pPr>
      <w:r w:rsidRPr="000D6E80">
        <w:t>в) СН</w:t>
      </w:r>
      <w:r w:rsidRPr="000D6E80">
        <w:rPr>
          <w:vertAlign w:val="subscript"/>
        </w:rPr>
        <w:t>3</w:t>
      </w:r>
      <w:r w:rsidRPr="000D6E80">
        <w:t xml:space="preserve">ОН </w:t>
      </w:r>
    </w:p>
    <w:p w:rsidR="000D6E80" w:rsidRPr="000D6E80" w:rsidRDefault="000D6E80" w:rsidP="000D6E80">
      <w:pPr>
        <w:pStyle w:val="a3"/>
      </w:pPr>
      <w:r w:rsidRPr="000D6E80">
        <w:t>г) С</w:t>
      </w:r>
      <w:r w:rsidRPr="000D6E80">
        <w:rPr>
          <w:vertAlign w:val="subscript"/>
        </w:rPr>
        <w:t>2</w:t>
      </w:r>
      <w:r w:rsidRPr="000D6E80">
        <w:t>Н</w:t>
      </w:r>
      <w:r w:rsidRPr="000D6E80">
        <w:rPr>
          <w:vertAlign w:val="subscript"/>
        </w:rPr>
        <w:t>5</w:t>
      </w:r>
      <w:r w:rsidRPr="000D6E80">
        <w:t>ОН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 xml:space="preserve">11. </w:t>
      </w:r>
      <w:r w:rsidRPr="000D6E80">
        <w:t>При замещении водорода в ароматическом кольце на гидроксильную группу образуется:</w:t>
      </w:r>
    </w:p>
    <w:p w:rsidR="000D6E80" w:rsidRPr="000D6E80" w:rsidRDefault="000D6E80" w:rsidP="000D6E80">
      <w:pPr>
        <w:pStyle w:val="a3"/>
      </w:pPr>
      <w:r w:rsidRPr="000D6E80">
        <w:t xml:space="preserve">а) сложный эфир; </w:t>
      </w:r>
    </w:p>
    <w:p w:rsidR="000D6E80" w:rsidRPr="000D6E80" w:rsidRDefault="000D6E80" w:rsidP="000D6E80">
      <w:pPr>
        <w:pStyle w:val="a3"/>
      </w:pPr>
      <w:r w:rsidRPr="000D6E80">
        <w:t xml:space="preserve">б) простой эфир; </w:t>
      </w:r>
    </w:p>
    <w:p w:rsidR="000D6E80" w:rsidRPr="000D6E80" w:rsidRDefault="000D6E80" w:rsidP="000D6E80">
      <w:pPr>
        <w:pStyle w:val="a3"/>
      </w:pPr>
      <w:r w:rsidRPr="000D6E80">
        <w:t xml:space="preserve">в) предельный спирт; </w:t>
      </w:r>
    </w:p>
    <w:p w:rsidR="000D6E80" w:rsidRPr="000D6E80" w:rsidRDefault="000D6E80" w:rsidP="000D6E80">
      <w:pPr>
        <w:pStyle w:val="a3"/>
      </w:pPr>
      <w:r w:rsidRPr="000D6E80">
        <w:t>г) фенол.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 xml:space="preserve">12. </w:t>
      </w:r>
      <w:r w:rsidRPr="000D6E80">
        <w:t>Фенол можно получить:</w:t>
      </w:r>
    </w:p>
    <w:p w:rsidR="000D6E80" w:rsidRPr="000D6E80" w:rsidRDefault="000D6E80" w:rsidP="000D6E80">
      <w:pPr>
        <w:pStyle w:val="a3"/>
      </w:pPr>
      <w:r w:rsidRPr="000D6E80">
        <w:t xml:space="preserve">а) гидролизом хлорбензола; </w:t>
      </w:r>
    </w:p>
    <w:p w:rsidR="000D6E80" w:rsidRPr="000D6E80" w:rsidRDefault="000D6E80" w:rsidP="000D6E80">
      <w:pPr>
        <w:pStyle w:val="a3"/>
      </w:pPr>
      <w:r w:rsidRPr="000D6E80">
        <w:t>б) окислением бензола;</w:t>
      </w:r>
    </w:p>
    <w:p w:rsidR="000D6E80" w:rsidRPr="000D6E80" w:rsidRDefault="000D6E80" w:rsidP="000D6E80">
      <w:pPr>
        <w:pStyle w:val="a3"/>
      </w:pPr>
      <w:r w:rsidRPr="000D6E80">
        <w:t xml:space="preserve">в) взаимодействием метана с водой; </w:t>
      </w:r>
    </w:p>
    <w:p w:rsidR="000D6E80" w:rsidRPr="000D6E80" w:rsidRDefault="000D6E80" w:rsidP="000D6E80">
      <w:pPr>
        <w:pStyle w:val="a3"/>
      </w:pPr>
      <w:r w:rsidRPr="000D6E80">
        <w:t>г) брожением глюкозы.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13.</w:t>
      </w:r>
      <w:r w:rsidRPr="000D6E80">
        <w:t xml:space="preserve"> Альдегиды в своем составе имеют:</w:t>
      </w:r>
    </w:p>
    <w:p w:rsidR="000D6E80" w:rsidRPr="000D6E80" w:rsidRDefault="000D6E80" w:rsidP="000D6E80">
      <w:pPr>
        <w:pStyle w:val="a3"/>
      </w:pPr>
      <w:r w:rsidRPr="000D6E80">
        <w:t xml:space="preserve">а) </w:t>
      </w:r>
      <w:proofErr w:type="spellStart"/>
      <w:r w:rsidRPr="000D6E80">
        <w:t>гидроксогруппу</w:t>
      </w:r>
      <w:proofErr w:type="spellEnd"/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б) карбонильную группу;</w:t>
      </w:r>
    </w:p>
    <w:p w:rsidR="000D6E80" w:rsidRPr="000D6E80" w:rsidRDefault="000D6E80" w:rsidP="000D6E80">
      <w:pPr>
        <w:pStyle w:val="a3"/>
      </w:pPr>
      <w:r w:rsidRPr="000D6E80">
        <w:t xml:space="preserve">в) карбоксильную группу; </w:t>
      </w:r>
    </w:p>
    <w:p w:rsidR="000D6E80" w:rsidRPr="000D6E80" w:rsidRDefault="000D6E80" w:rsidP="000D6E80">
      <w:pPr>
        <w:pStyle w:val="a3"/>
      </w:pPr>
      <w:r w:rsidRPr="000D6E80">
        <w:t xml:space="preserve">г) альдегидную группу. 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14.</w:t>
      </w:r>
      <w:r w:rsidRPr="000D6E80">
        <w:t xml:space="preserve"> Вещество СН</w:t>
      </w:r>
      <w:r w:rsidRPr="000D6E80">
        <w:rPr>
          <w:vertAlign w:val="subscript"/>
        </w:rPr>
        <w:t>3</w:t>
      </w:r>
      <w:r w:rsidRPr="000D6E80">
        <w:t xml:space="preserve"> –СН</w:t>
      </w:r>
      <w:r w:rsidRPr="000D6E80">
        <w:rPr>
          <w:vertAlign w:val="subscript"/>
        </w:rPr>
        <w:t>2</w:t>
      </w:r>
      <w:r w:rsidRPr="000D6E80">
        <w:t xml:space="preserve"> – СОН принадлежит к классу:</w:t>
      </w:r>
    </w:p>
    <w:p w:rsidR="000D6E80" w:rsidRPr="000D6E80" w:rsidRDefault="000D6E80" w:rsidP="000D6E80">
      <w:pPr>
        <w:pStyle w:val="a3"/>
      </w:pPr>
      <w:r w:rsidRPr="000D6E80">
        <w:t xml:space="preserve">а) спирты </w:t>
      </w:r>
    </w:p>
    <w:p w:rsidR="000D6E80" w:rsidRPr="000D6E80" w:rsidRDefault="000D6E80" w:rsidP="000D6E80">
      <w:pPr>
        <w:pStyle w:val="a3"/>
      </w:pPr>
      <w:r w:rsidRPr="000D6E80">
        <w:t xml:space="preserve">б) альдегиды </w:t>
      </w:r>
    </w:p>
    <w:p w:rsidR="000D6E80" w:rsidRPr="000D6E80" w:rsidRDefault="000D6E80" w:rsidP="000D6E80">
      <w:pPr>
        <w:pStyle w:val="a3"/>
      </w:pPr>
      <w:r w:rsidRPr="000D6E80">
        <w:t xml:space="preserve">в) карбоновые кислоты </w:t>
      </w:r>
    </w:p>
    <w:p w:rsidR="000D6E80" w:rsidRPr="000D6E80" w:rsidRDefault="000D6E80" w:rsidP="000D6E80">
      <w:pPr>
        <w:pStyle w:val="a3"/>
      </w:pPr>
      <w:r w:rsidRPr="000D6E80">
        <w:t>г) сложные эфиры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 xml:space="preserve">15. </w:t>
      </w:r>
      <w:r w:rsidRPr="000D6E80">
        <w:t>Приятный фруктовый запах имеют</w:t>
      </w:r>
      <w:r>
        <w:t>:</w:t>
      </w:r>
      <w:r w:rsidRPr="000D6E80">
        <w:t xml:space="preserve"> </w:t>
      </w:r>
    </w:p>
    <w:p w:rsidR="000D6E80" w:rsidRPr="000D6E80" w:rsidRDefault="000D6E80" w:rsidP="000D6E80">
      <w:pPr>
        <w:pStyle w:val="a3"/>
      </w:pPr>
      <w:r w:rsidRPr="000D6E80">
        <w:t xml:space="preserve">а) спирты; </w:t>
      </w:r>
    </w:p>
    <w:p w:rsidR="000D6E80" w:rsidRPr="000D6E80" w:rsidRDefault="000D6E80" w:rsidP="000D6E80">
      <w:pPr>
        <w:pStyle w:val="a3"/>
      </w:pPr>
      <w:r w:rsidRPr="000D6E80">
        <w:t xml:space="preserve">б) альдегиды; </w:t>
      </w:r>
    </w:p>
    <w:p w:rsidR="000D6E80" w:rsidRPr="000D6E80" w:rsidRDefault="000D6E80" w:rsidP="000D6E80">
      <w:pPr>
        <w:pStyle w:val="a3"/>
      </w:pPr>
      <w:r w:rsidRPr="000D6E80">
        <w:lastRenderedPageBreak/>
        <w:t xml:space="preserve">в) кислоты; </w:t>
      </w:r>
    </w:p>
    <w:p w:rsidR="000D6E80" w:rsidRPr="000D6E80" w:rsidRDefault="000D6E80" w:rsidP="000D6E80">
      <w:pPr>
        <w:pStyle w:val="a3"/>
      </w:pPr>
      <w:r w:rsidRPr="000D6E80">
        <w:t>г) сложные эфиры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 xml:space="preserve">16. </w:t>
      </w:r>
      <w:r w:rsidRPr="000D6E80">
        <w:t>70-80%-</w:t>
      </w:r>
      <w:proofErr w:type="spellStart"/>
      <w:r w:rsidRPr="000D6E80">
        <w:t>ный</w:t>
      </w:r>
      <w:proofErr w:type="spellEnd"/>
      <w:r w:rsidRPr="000D6E80">
        <w:t xml:space="preserve"> водный раствор уксусной кислоты называется:</w:t>
      </w:r>
      <w:r w:rsidRPr="000D6E80">
        <w:br/>
        <w:t xml:space="preserve">а) уксус; </w:t>
      </w:r>
    </w:p>
    <w:p w:rsidR="000D6E80" w:rsidRPr="000D6E80" w:rsidRDefault="000D6E80" w:rsidP="000D6E80">
      <w:pPr>
        <w:pStyle w:val="a3"/>
      </w:pPr>
      <w:r w:rsidRPr="000D6E80">
        <w:t xml:space="preserve">б) винный уксус; </w:t>
      </w:r>
    </w:p>
    <w:p w:rsidR="000D6E80" w:rsidRPr="000D6E80" w:rsidRDefault="000D6E80" w:rsidP="000D6E80">
      <w:pPr>
        <w:pStyle w:val="a3"/>
      </w:pPr>
      <w:r w:rsidRPr="000D6E80">
        <w:t xml:space="preserve">в) уксусная эссенция; </w:t>
      </w:r>
    </w:p>
    <w:p w:rsidR="000D6E80" w:rsidRPr="000D6E80" w:rsidRDefault="000D6E80" w:rsidP="000D6E80">
      <w:pPr>
        <w:pStyle w:val="a3"/>
      </w:pPr>
      <w:r w:rsidRPr="000D6E80">
        <w:t>г) олеиновая кислота.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17.</w:t>
      </w:r>
      <w:r w:rsidRPr="000D6E80">
        <w:rPr>
          <w:b/>
          <w:bCs/>
        </w:rPr>
        <w:t xml:space="preserve"> </w:t>
      </w:r>
      <w:r w:rsidRPr="000D6E80">
        <w:t xml:space="preserve">Уксусная кислота может реагировать с: </w:t>
      </w:r>
    </w:p>
    <w:p w:rsidR="000D6E80" w:rsidRPr="000D6E80" w:rsidRDefault="000D6E80" w:rsidP="000D6E80">
      <w:pPr>
        <w:pStyle w:val="a3"/>
      </w:pPr>
      <w:r w:rsidRPr="000D6E80">
        <w:t xml:space="preserve">а) карбонатом калия; </w:t>
      </w:r>
    </w:p>
    <w:p w:rsidR="000D6E80" w:rsidRPr="000D6E80" w:rsidRDefault="000D6E80" w:rsidP="000D6E80">
      <w:pPr>
        <w:pStyle w:val="a3"/>
      </w:pPr>
      <w:r w:rsidRPr="000D6E80">
        <w:t xml:space="preserve">б) муравьиной кислотой; </w:t>
      </w:r>
    </w:p>
    <w:p w:rsidR="000D6E80" w:rsidRPr="000D6E80" w:rsidRDefault="000D6E80" w:rsidP="000D6E80">
      <w:pPr>
        <w:pStyle w:val="a3"/>
      </w:pPr>
      <w:r w:rsidRPr="000D6E80">
        <w:t xml:space="preserve">в) серебром; </w:t>
      </w:r>
    </w:p>
    <w:p w:rsidR="000D6E80" w:rsidRPr="000D6E80" w:rsidRDefault="000D6E80" w:rsidP="000D6E80">
      <w:pPr>
        <w:pStyle w:val="a3"/>
      </w:pPr>
      <w:r w:rsidRPr="000D6E80">
        <w:t>г) оксидом серы (</w:t>
      </w:r>
      <w:r>
        <w:rPr>
          <w:lang w:val="en"/>
        </w:rPr>
        <w:t>IV</w:t>
      </w:r>
      <w:r w:rsidRPr="000D6E80">
        <w:t>).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18.</w:t>
      </w:r>
      <w:r w:rsidRPr="000D6E80">
        <w:t xml:space="preserve"> В названных углеводов используют суффикс:</w:t>
      </w:r>
    </w:p>
    <w:p w:rsidR="000D6E80" w:rsidRPr="000D6E80" w:rsidRDefault="000D6E80" w:rsidP="000D6E80">
      <w:pPr>
        <w:pStyle w:val="a3"/>
      </w:pPr>
      <w:r w:rsidRPr="000D6E80">
        <w:t xml:space="preserve">а) – </w:t>
      </w:r>
      <w:proofErr w:type="spellStart"/>
      <w:r w:rsidRPr="000D6E80">
        <w:t>овая</w:t>
      </w:r>
      <w:proofErr w:type="spellEnd"/>
      <w:r w:rsidRPr="000D6E80">
        <w:t xml:space="preserve"> </w:t>
      </w:r>
    </w:p>
    <w:p w:rsidR="000D6E80" w:rsidRPr="000D6E80" w:rsidRDefault="000D6E80" w:rsidP="000D6E80">
      <w:pPr>
        <w:pStyle w:val="a3"/>
      </w:pPr>
      <w:r w:rsidRPr="000D6E80">
        <w:t xml:space="preserve">б) – </w:t>
      </w:r>
      <w:proofErr w:type="spellStart"/>
      <w:r w:rsidRPr="000D6E80">
        <w:t>оза</w:t>
      </w:r>
      <w:proofErr w:type="spellEnd"/>
      <w:r w:rsidRPr="000D6E80">
        <w:t xml:space="preserve"> </w:t>
      </w:r>
    </w:p>
    <w:p w:rsidR="000D6E80" w:rsidRPr="000D6E80" w:rsidRDefault="000D6E80" w:rsidP="000D6E80">
      <w:pPr>
        <w:pStyle w:val="a3"/>
      </w:pPr>
      <w:r w:rsidRPr="000D6E80">
        <w:t xml:space="preserve">в) – аза </w:t>
      </w:r>
    </w:p>
    <w:p w:rsidR="000D6E80" w:rsidRPr="000D6E80" w:rsidRDefault="000D6E80" w:rsidP="000D6E80">
      <w:pPr>
        <w:pStyle w:val="a3"/>
      </w:pPr>
      <w:r w:rsidRPr="000D6E80">
        <w:t xml:space="preserve">г) - </w:t>
      </w:r>
      <w:proofErr w:type="spellStart"/>
      <w:r w:rsidRPr="000D6E80">
        <w:t>ол</w:t>
      </w:r>
      <w:proofErr w:type="spellEnd"/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 xml:space="preserve">19. </w:t>
      </w:r>
      <w:r w:rsidRPr="000D6E80">
        <w:t>Формула дисахарида:</w:t>
      </w:r>
    </w:p>
    <w:p w:rsidR="000D6E80" w:rsidRPr="000D6E80" w:rsidRDefault="000D6E80" w:rsidP="000D6E80">
      <w:pPr>
        <w:pStyle w:val="a3"/>
      </w:pPr>
      <w:r w:rsidRPr="000D6E80">
        <w:t>а) С</w:t>
      </w:r>
      <w:r w:rsidRPr="000D6E80">
        <w:rPr>
          <w:vertAlign w:val="subscript"/>
        </w:rPr>
        <w:t>12</w:t>
      </w:r>
      <w:r w:rsidRPr="000D6E80">
        <w:t>Н</w:t>
      </w:r>
      <w:r w:rsidRPr="000D6E80">
        <w:rPr>
          <w:vertAlign w:val="subscript"/>
        </w:rPr>
        <w:t>22</w:t>
      </w:r>
      <w:r w:rsidRPr="000D6E80">
        <w:t>О</w:t>
      </w:r>
      <w:r w:rsidRPr="000D6E80">
        <w:rPr>
          <w:vertAlign w:val="subscript"/>
        </w:rPr>
        <w:t>11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б) (С</w:t>
      </w:r>
      <w:r w:rsidRPr="000D6E80">
        <w:rPr>
          <w:vertAlign w:val="subscript"/>
        </w:rPr>
        <w:t>5</w:t>
      </w:r>
      <w:r w:rsidRPr="000D6E80">
        <w:t>Н</w:t>
      </w:r>
      <w:r w:rsidRPr="000D6E80">
        <w:rPr>
          <w:vertAlign w:val="subscript"/>
        </w:rPr>
        <w:t>10</w:t>
      </w:r>
      <w:r w:rsidRPr="000D6E80">
        <w:t>О</w:t>
      </w:r>
      <w:proofErr w:type="gramStart"/>
      <w:r w:rsidRPr="000D6E80">
        <w:rPr>
          <w:vertAlign w:val="subscript"/>
        </w:rPr>
        <w:t>5</w:t>
      </w:r>
      <w:r w:rsidRPr="000D6E80">
        <w:t>)</w:t>
      </w:r>
      <w:r>
        <w:rPr>
          <w:vertAlign w:val="subscript"/>
          <w:lang w:val="en"/>
        </w:rPr>
        <w:t>n</w:t>
      </w:r>
      <w:proofErr w:type="gramEnd"/>
      <w:r w:rsidRPr="000D6E80">
        <w:t>;</w:t>
      </w:r>
    </w:p>
    <w:p w:rsidR="000D6E80" w:rsidRPr="000D6E80" w:rsidRDefault="000D6E80" w:rsidP="000D6E80">
      <w:pPr>
        <w:pStyle w:val="a3"/>
      </w:pPr>
      <w:r w:rsidRPr="000D6E80">
        <w:t>в) С</w:t>
      </w:r>
      <w:r w:rsidRPr="000D6E80">
        <w:rPr>
          <w:vertAlign w:val="subscript"/>
        </w:rPr>
        <w:t>6</w:t>
      </w:r>
      <w:r w:rsidRPr="000D6E80">
        <w:t>Н</w:t>
      </w:r>
      <w:r w:rsidRPr="000D6E80">
        <w:rPr>
          <w:vertAlign w:val="subscript"/>
        </w:rPr>
        <w:t>12</w:t>
      </w:r>
      <w:r w:rsidRPr="000D6E80">
        <w:t>О</w:t>
      </w:r>
      <w:r w:rsidRPr="000D6E80">
        <w:rPr>
          <w:vertAlign w:val="subscript"/>
        </w:rPr>
        <w:t>6</w:t>
      </w:r>
      <w:r w:rsidRPr="000D6E80">
        <w:t xml:space="preserve">; </w:t>
      </w:r>
    </w:p>
    <w:p w:rsidR="000D6E80" w:rsidRPr="000D6E80" w:rsidRDefault="000D6E80" w:rsidP="000D6E80">
      <w:pPr>
        <w:pStyle w:val="a3"/>
      </w:pPr>
      <w:r w:rsidRPr="000D6E80">
        <w:t>г) С</w:t>
      </w:r>
      <w:r w:rsidRPr="000D6E80">
        <w:rPr>
          <w:vertAlign w:val="subscript"/>
        </w:rPr>
        <w:t>6</w:t>
      </w:r>
      <w:r w:rsidRPr="000D6E80">
        <w:t>Н</w:t>
      </w:r>
      <w:r w:rsidRPr="000D6E80">
        <w:rPr>
          <w:vertAlign w:val="subscript"/>
        </w:rPr>
        <w:t>13</w:t>
      </w:r>
      <w:r w:rsidRPr="000D6E80">
        <w:t>ОН.</w:t>
      </w:r>
    </w:p>
    <w:p w:rsidR="000D6E80" w:rsidRPr="000D6E80" w:rsidRDefault="000D6E80" w:rsidP="000D6E80">
      <w:pPr>
        <w:pStyle w:val="a3"/>
      </w:pPr>
      <w:r w:rsidRPr="000D6E80">
        <w:rPr>
          <w:b/>
          <w:bCs/>
          <w:i/>
          <w:iCs/>
        </w:rPr>
        <w:t>20.</w:t>
      </w:r>
      <w:r w:rsidRPr="000D6E80">
        <w:t xml:space="preserve"> В результате окисления глюкозы в клетках организма количеством вещества 1 моль выделяется оксид углерода (</w:t>
      </w:r>
      <w:r>
        <w:rPr>
          <w:lang w:val="en"/>
        </w:rPr>
        <w:t>IV</w:t>
      </w:r>
      <w:r w:rsidRPr="000D6E80">
        <w:t>) (</w:t>
      </w:r>
      <w:proofErr w:type="spellStart"/>
      <w:r w:rsidRPr="000D6E80">
        <w:t>н.у</w:t>
      </w:r>
      <w:proofErr w:type="spellEnd"/>
      <w:r w:rsidRPr="000D6E80">
        <w:t>.) объемом:</w:t>
      </w:r>
    </w:p>
    <w:p w:rsidR="000D6E80" w:rsidRPr="000D6E80" w:rsidRDefault="000D6E80" w:rsidP="000D6E80">
      <w:pPr>
        <w:pStyle w:val="a3"/>
      </w:pPr>
      <w:r w:rsidRPr="000D6E80">
        <w:t xml:space="preserve">а) 22,4 л; </w:t>
      </w:r>
    </w:p>
    <w:p w:rsidR="000D6E80" w:rsidRPr="000D6E80" w:rsidRDefault="000D6E80" w:rsidP="000D6E80">
      <w:pPr>
        <w:pStyle w:val="a3"/>
      </w:pPr>
      <w:r w:rsidRPr="000D6E80">
        <w:t xml:space="preserve">б) 44,8 л; </w:t>
      </w:r>
    </w:p>
    <w:p w:rsidR="000D6E80" w:rsidRPr="000D6E80" w:rsidRDefault="000D6E80" w:rsidP="000D6E80">
      <w:pPr>
        <w:pStyle w:val="a3"/>
      </w:pPr>
      <w:r w:rsidRPr="000D6E80">
        <w:t xml:space="preserve">в) 134,4 л; </w:t>
      </w:r>
    </w:p>
    <w:p w:rsidR="000D6E80" w:rsidRDefault="000D6E80" w:rsidP="000D6E80">
      <w:pPr>
        <w:pStyle w:val="a3"/>
      </w:pPr>
      <w:r w:rsidRPr="000D6E80">
        <w:lastRenderedPageBreak/>
        <w:t>г) 112,0 л.</w:t>
      </w:r>
    </w:p>
    <w:p w:rsidR="00773B5A" w:rsidRPr="00773B5A" w:rsidRDefault="00117C0E" w:rsidP="000D6E80">
      <w:pPr>
        <w:pStyle w:val="a3"/>
        <w:rPr>
          <w:b/>
        </w:rPr>
      </w:pPr>
      <w:r>
        <w:rPr>
          <w:b/>
          <w:color w:val="C00000"/>
        </w:rPr>
        <w:t>Работу выполните в тетради, о</w:t>
      </w:r>
      <w:r w:rsidR="00773B5A" w:rsidRPr="0016749A">
        <w:rPr>
          <w:b/>
          <w:color w:val="C00000"/>
        </w:rPr>
        <w:t>тветы внесите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773B5A" w:rsidTr="00773B5A"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2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3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4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5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6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7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8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9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10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11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12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13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14</w:t>
            </w: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  <w:r>
              <w:t>15</w:t>
            </w: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  <w:r>
              <w:t>16</w:t>
            </w: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  <w:r>
              <w:t>17</w:t>
            </w: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  <w:r>
              <w:t>18</w:t>
            </w: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  <w:r>
              <w:t>19</w:t>
            </w: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  <w:r>
              <w:t>20</w:t>
            </w:r>
          </w:p>
        </w:tc>
      </w:tr>
      <w:tr w:rsidR="00773B5A" w:rsidTr="00773B5A"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7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</w:p>
        </w:tc>
        <w:tc>
          <w:tcPr>
            <w:tcW w:w="468" w:type="dxa"/>
          </w:tcPr>
          <w:p w:rsidR="00773B5A" w:rsidRDefault="00773B5A" w:rsidP="000D6E80">
            <w:pPr>
              <w:pStyle w:val="a3"/>
            </w:pPr>
          </w:p>
        </w:tc>
      </w:tr>
    </w:tbl>
    <w:p w:rsidR="004B6D9D" w:rsidRDefault="00601CAF"/>
    <w:sectPr w:rsidR="004B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BE"/>
    <w:rsid w:val="000D6E80"/>
    <w:rsid w:val="00117C0E"/>
    <w:rsid w:val="0016749A"/>
    <w:rsid w:val="0027729E"/>
    <w:rsid w:val="004C58BE"/>
    <w:rsid w:val="00601CAF"/>
    <w:rsid w:val="00773B5A"/>
    <w:rsid w:val="008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8B3D"/>
  <w15:chartTrackingRefBased/>
  <w15:docId w15:val="{DA86CF10-21F4-4EFA-95BD-33E7DE70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6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5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03511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2421</Characters>
  <Application>Microsoft Office Word</Application>
  <DocSecurity>0</DocSecurity>
  <Lines>20</Lines>
  <Paragraphs>5</Paragraphs>
  <ScaleCrop>false</ScaleCrop>
  <Company>diakov.net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11</cp:revision>
  <dcterms:created xsi:type="dcterms:W3CDTF">2020-04-14T18:18:00Z</dcterms:created>
  <dcterms:modified xsi:type="dcterms:W3CDTF">2020-04-20T16:39:00Z</dcterms:modified>
</cp:coreProperties>
</file>