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56" w:rsidRPr="00C67C56" w:rsidRDefault="00C67C56" w:rsidP="00C67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56"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6">
        <w:rPr>
          <w:rFonts w:ascii="Times New Roman" w:hAnsi="Times New Roman" w:cs="Times New Roman"/>
          <w:b/>
          <w:sz w:val="24"/>
          <w:szCs w:val="24"/>
        </w:rPr>
        <w:t xml:space="preserve">Творческая история и своеобразие романа «Отцы и дети». </w:t>
      </w:r>
    </w:p>
    <w:p w:rsidR="006A7018" w:rsidRDefault="00C67C56" w:rsidP="00C67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56">
        <w:rPr>
          <w:rFonts w:ascii="Times New Roman" w:hAnsi="Times New Roman" w:cs="Times New Roman"/>
          <w:b/>
          <w:sz w:val="24"/>
          <w:szCs w:val="24"/>
        </w:rPr>
        <w:t>Общественная атмосфера и её отражение в романе</w:t>
      </w:r>
    </w:p>
    <w:p w:rsidR="008C1D53" w:rsidRPr="00C55662" w:rsidRDefault="008C1D53" w:rsidP="00C67C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C55662">
        <w:rPr>
          <w:rFonts w:ascii="Times New Roman" w:hAnsi="Times New Roman" w:cs="Times New Roman"/>
          <w:i/>
          <w:sz w:val="24"/>
          <w:szCs w:val="24"/>
        </w:rPr>
        <w:t>Заполните поурочны</w:t>
      </w:r>
      <w:r w:rsidR="00C55662" w:rsidRPr="00C55662">
        <w:rPr>
          <w:rFonts w:ascii="Times New Roman" w:hAnsi="Times New Roman" w:cs="Times New Roman"/>
          <w:i/>
          <w:sz w:val="24"/>
          <w:szCs w:val="24"/>
        </w:rPr>
        <w:t>й лист, обращаясь к презентации № 1</w:t>
      </w:r>
    </w:p>
    <w:bookmarkEnd w:id="0"/>
    <w:p w:rsidR="008C1D53" w:rsidRPr="00A207EA" w:rsidRDefault="008C1D53" w:rsidP="008C1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7EA">
        <w:rPr>
          <w:rFonts w:ascii="Times New Roman" w:hAnsi="Times New Roman" w:cs="Times New Roman"/>
          <w:b/>
          <w:sz w:val="24"/>
          <w:szCs w:val="24"/>
        </w:rPr>
        <w:t>Художественное своеобразие романа «ОТЦЫ И ДЕТИ»</w:t>
      </w:r>
    </w:p>
    <w:p w:rsidR="008C1D53" w:rsidRDefault="008C1D53" w:rsidP="008C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история создания романа?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D53" w:rsidRDefault="008C1D53" w:rsidP="008C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где был опубликован роман? 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C1D53" w:rsidTr="007D341C">
        <w:tc>
          <w:tcPr>
            <w:tcW w:w="3560" w:type="dxa"/>
          </w:tcPr>
          <w:p w:rsidR="008C1D53" w:rsidRDefault="008C1D53" w:rsidP="007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сопоставления</w:t>
            </w:r>
          </w:p>
          <w:p w:rsidR="008C1D53" w:rsidRDefault="008C1D53" w:rsidP="007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C1D53" w:rsidRDefault="008C1D53" w:rsidP="007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«Отцы»</w:t>
            </w:r>
          </w:p>
        </w:tc>
        <w:tc>
          <w:tcPr>
            <w:tcW w:w="3561" w:type="dxa"/>
          </w:tcPr>
          <w:p w:rsidR="008C1D53" w:rsidRDefault="008C1D53" w:rsidP="007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«Дети»</w:t>
            </w:r>
          </w:p>
        </w:tc>
      </w:tr>
      <w:tr w:rsidR="008C1D53" w:rsidTr="007D341C">
        <w:tc>
          <w:tcPr>
            <w:tcW w:w="3560" w:type="dxa"/>
          </w:tcPr>
          <w:p w:rsidR="008C1D53" w:rsidRDefault="008C1D53" w:rsidP="007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C1D53" w:rsidRDefault="008C1D53" w:rsidP="007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C1D53" w:rsidRDefault="008C1D53" w:rsidP="007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C1D53" w:rsidRDefault="008C1D53" w:rsidP="007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3" w:rsidTr="007D341C">
        <w:tc>
          <w:tcPr>
            <w:tcW w:w="3560" w:type="dxa"/>
          </w:tcPr>
          <w:p w:rsidR="008C1D53" w:rsidRDefault="008C1D53" w:rsidP="008C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Взгляды</w:t>
            </w:r>
          </w:p>
          <w:p w:rsidR="008C1D53" w:rsidRDefault="008C1D53" w:rsidP="008C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C1D53" w:rsidRDefault="008C1D53" w:rsidP="007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C1D53" w:rsidRDefault="008C1D53" w:rsidP="007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53" w:rsidTr="007D341C">
        <w:tc>
          <w:tcPr>
            <w:tcW w:w="3560" w:type="dxa"/>
          </w:tcPr>
          <w:p w:rsidR="008C1D53" w:rsidRDefault="008C1D53" w:rsidP="007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  <w:p w:rsidR="008C1D53" w:rsidRDefault="008C1D53" w:rsidP="008C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C1D53" w:rsidRDefault="008C1D53" w:rsidP="007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C1D53" w:rsidRDefault="008C1D53" w:rsidP="007D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D53" w:rsidRDefault="008C1D53" w:rsidP="008C1D53">
      <w:pPr>
        <w:rPr>
          <w:rFonts w:ascii="Times New Roman" w:hAnsi="Times New Roman" w:cs="Times New Roman"/>
          <w:sz w:val="24"/>
          <w:szCs w:val="24"/>
        </w:rPr>
      </w:pPr>
    </w:p>
    <w:p w:rsidR="008C1D53" w:rsidRDefault="008C1D53" w:rsidP="008C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композиция романа? ______________________________________________________________________________________________________________________________________________________________________________</w:t>
      </w:r>
    </w:p>
    <w:p w:rsidR="008C1D53" w:rsidRDefault="008C1D53" w:rsidP="008C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 композицию:</w:t>
      </w:r>
    </w:p>
    <w:p w:rsidR="008C1D53" w:rsidRDefault="008C1D53" w:rsidP="008C1D53">
      <w:pPr>
        <w:rPr>
          <w:rFonts w:ascii="Times New Roman" w:hAnsi="Times New Roman" w:cs="Times New Roman"/>
          <w:sz w:val="24"/>
          <w:szCs w:val="24"/>
        </w:rPr>
      </w:pPr>
    </w:p>
    <w:p w:rsidR="008C1D53" w:rsidRDefault="008C1D53" w:rsidP="008C1D53">
      <w:pPr>
        <w:rPr>
          <w:rFonts w:ascii="Times New Roman" w:hAnsi="Times New Roman" w:cs="Times New Roman"/>
          <w:sz w:val="24"/>
          <w:szCs w:val="24"/>
        </w:rPr>
      </w:pPr>
    </w:p>
    <w:p w:rsidR="008C1D53" w:rsidRDefault="008C1D53" w:rsidP="008C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жанровая разновидность романа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325" w:rsidRDefault="00086325" w:rsidP="008C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роман оценили в русской критике?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86325" w:rsidTr="00086325">
        <w:tc>
          <w:tcPr>
            <w:tcW w:w="5341" w:type="dxa"/>
          </w:tcPr>
          <w:p w:rsidR="00086325" w:rsidRDefault="00086325" w:rsidP="0008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М.А. Антоновича</w:t>
            </w:r>
          </w:p>
          <w:p w:rsidR="00086325" w:rsidRDefault="00086325" w:rsidP="0008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86325" w:rsidRDefault="00086325" w:rsidP="0008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Д.И. Писарева</w:t>
            </w:r>
          </w:p>
        </w:tc>
      </w:tr>
      <w:tr w:rsidR="00086325" w:rsidTr="00086325">
        <w:tc>
          <w:tcPr>
            <w:tcW w:w="5341" w:type="dxa"/>
          </w:tcPr>
          <w:p w:rsidR="00086325" w:rsidRDefault="00086325" w:rsidP="0008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86325" w:rsidRDefault="00086325" w:rsidP="0008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25" w:rsidRDefault="00086325" w:rsidP="0008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325" w:rsidRDefault="00086325" w:rsidP="008C1D53">
      <w:pPr>
        <w:rPr>
          <w:rFonts w:ascii="Times New Roman" w:hAnsi="Times New Roman" w:cs="Times New Roman"/>
          <w:sz w:val="24"/>
          <w:szCs w:val="24"/>
        </w:rPr>
      </w:pPr>
    </w:p>
    <w:p w:rsidR="00C67C56" w:rsidRPr="00C67C56" w:rsidRDefault="008C1D53" w:rsidP="0008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НИГИЛИЗМ? ______________________________________________________________________________________________________________________________________________________________________________</w:t>
      </w:r>
    </w:p>
    <w:sectPr w:rsidR="00C67C56" w:rsidRPr="00C67C56" w:rsidSect="008C1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78"/>
    <w:rsid w:val="00086325"/>
    <w:rsid w:val="006A7018"/>
    <w:rsid w:val="008C1D53"/>
    <w:rsid w:val="00C55662"/>
    <w:rsid w:val="00C67C56"/>
    <w:rsid w:val="00E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2020-04-06T13:21:00Z</dcterms:created>
  <dcterms:modified xsi:type="dcterms:W3CDTF">2020-04-07T07:04:00Z</dcterms:modified>
</cp:coreProperties>
</file>